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58ADD" w14:textId="2A6122FF" w:rsidR="00224F4D" w:rsidRDefault="00224F4D" w:rsidP="009A452B">
      <w:pPr>
        <w:jc w:val="center"/>
        <w:rPr>
          <w:rFonts w:ascii="Times New Roman" w:hAnsi="Times New Roman" w:cs="Times New Roman"/>
          <w:b/>
          <w:sz w:val="28"/>
          <w:szCs w:val="28"/>
        </w:rPr>
      </w:pPr>
      <w:bookmarkStart w:id="0" w:name="_GoBack"/>
      <w:r w:rsidRPr="001671E4">
        <w:rPr>
          <w:rFonts w:ascii="Times New Roman" w:hAnsi="Times New Roman" w:cs="Times New Roman"/>
          <w:b/>
          <w:sz w:val="28"/>
          <w:szCs w:val="28"/>
        </w:rPr>
        <w:t>Список ресурсных центров - победителей конкурсов Фонда президентских грантов в 2017 г.</w:t>
      </w:r>
    </w:p>
    <w:bookmarkEnd w:id="0"/>
    <w:p w14:paraId="345AFF20" w14:textId="77777777" w:rsidR="00224F4D" w:rsidRDefault="00224F4D" w:rsidP="00C86269">
      <w:pPr>
        <w:jc w:val="both"/>
        <w:rPr>
          <w:rFonts w:ascii="Times New Roman" w:hAnsi="Times New Roman" w:cs="Times New Roman"/>
          <w:b/>
          <w:sz w:val="28"/>
          <w:szCs w:val="28"/>
        </w:rPr>
      </w:pPr>
    </w:p>
    <w:p w14:paraId="1BD8B073" w14:textId="42984665" w:rsidR="00C86269" w:rsidRDefault="00C86269" w:rsidP="00C86269">
      <w:pPr>
        <w:jc w:val="both"/>
        <w:rPr>
          <w:rFonts w:ascii="Times New Roman" w:hAnsi="Times New Roman" w:cs="Times New Roman"/>
          <w:b/>
          <w:sz w:val="28"/>
          <w:szCs w:val="28"/>
        </w:rPr>
      </w:pPr>
      <w:r>
        <w:rPr>
          <w:rFonts w:ascii="Times New Roman" w:hAnsi="Times New Roman" w:cs="Times New Roman"/>
          <w:b/>
          <w:sz w:val="28"/>
          <w:szCs w:val="28"/>
        </w:rPr>
        <w:t xml:space="preserve">Тематическая направленность </w:t>
      </w:r>
      <w:r w:rsidR="00990FEC">
        <w:rPr>
          <w:rFonts w:ascii="Times New Roman" w:hAnsi="Times New Roman" w:cs="Times New Roman"/>
          <w:b/>
          <w:sz w:val="28"/>
          <w:szCs w:val="28"/>
        </w:rPr>
        <w:t>проектов</w:t>
      </w:r>
      <w:r>
        <w:rPr>
          <w:rFonts w:ascii="Times New Roman" w:hAnsi="Times New Roman" w:cs="Times New Roman"/>
          <w:b/>
          <w:sz w:val="28"/>
          <w:szCs w:val="28"/>
        </w:rPr>
        <w:t xml:space="preserve"> ресурсных центров</w:t>
      </w:r>
      <w:r w:rsidR="00990FEC">
        <w:rPr>
          <w:rFonts w:ascii="Times New Roman" w:hAnsi="Times New Roman" w:cs="Times New Roman"/>
          <w:b/>
          <w:sz w:val="28"/>
          <w:szCs w:val="28"/>
        </w:rPr>
        <w:t>, поддержанных Фондом президентских грантов</w:t>
      </w:r>
      <w:r>
        <w:rPr>
          <w:rFonts w:ascii="Times New Roman" w:hAnsi="Times New Roman" w:cs="Times New Roman"/>
          <w:b/>
          <w:sz w:val="28"/>
          <w:szCs w:val="28"/>
        </w:rPr>
        <w:t>:</w:t>
      </w:r>
    </w:p>
    <w:p w14:paraId="62F5F3DB" w14:textId="41E911B4" w:rsidR="00C86269" w:rsidRPr="0052513C" w:rsidRDefault="009A452B" w:rsidP="002313E8">
      <w:pPr>
        <w:pStyle w:val="a6"/>
        <w:numPr>
          <w:ilvl w:val="0"/>
          <w:numId w:val="22"/>
        </w:numPr>
        <w:spacing w:after="0"/>
        <w:ind w:left="1134" w:hanging="774"/>
        <w:jc w:val="both"/>
        <w:rPr>
          <w:rFonts w:ascii="Times New Roman" w:hAnsi="Times New Roman" w:cs="Times New Roman"/>
          <w:sz w:val="28"/>
          <w:szCs w:val="28"/>
        </w:rPr>
      </w:pPr>
      <w:hyperlink w:anchor="_Организация_деятельности_НКО" w:history="1">
        <w:r w:rsidR="00C86269" w:rsidRPr="0052513C">
          <w:rPr>
            <w:rStyle w:val="a5"/>
            <w:rFonts w:ascii="Times New Roman" w:hAnsi="Times New Roman" w:cs="Times New Roman"/>
            <w:color w:val="auto"/>
            <w:sz w:val="28"/>
            <w:szCs w:val="28"/>
          </w:rPr>
          <w:t>Организация деятельности НКО</w:t>
        </w:r>
      </w:hyperlink>
    </w:p>
    <w:p w14:paraId="5AD693D7" w14:textId="2CAA5414" w:rsidR="00C86269" w:rsidRPr="0052513C" w:rsidRDefault="009A452B" w:rsidP="002313E8">
      <w:pPr>
        <w:pStyle w:val="a6"/>
        <w:numPr>
          <w:ilvl w:val="0"/>
          <w:numId w:val="22"/>
        </w:numPr>
        <w:spacing w:after="0"/>
        <w:ind w:left="1134" w:hanging="774"/>
        <w:jc w:val="both"/>
        <w:rPr>
          <w:rFonts w:ascii="Times New Roman" w:hAnsi="Times New Roman" w:cs="Times New Roman"/>
          <w:sz w:val="28"/>
          <w:szCs w:val="28"/>
        </w:rPr>
      </w:pPr>
      <w:hyperlink w:anchor="_Юридическая_поддержка" w:history="1">
        <w:r w:rsidR="00C86269" w:rsidRPr="0052513C">
          <w:rPr>
            <w:rStyle w:val="a5"/>
            <w:rFonts w:ascii="Times New Roman" w:hAnsi="Times New Roman" w:cs="Times New Roman"/>
            <w:color w:val="auto"/>
            <w:sz w:val="28"/>
            <w:szCs w:val="28"/>
          </w:rPr>
          <w:t>Юридическая поддержка</w:t>
        </w:r>
      </w:hyperlink>
    </w:p>
    <w:p w14:paraId="03629628" w14:textId="5EE95DDF" w:rsidR="00C86269" w:rsidRPr="0052513C" w:rsidRDefault="009A452B" w:rsidP="002313E8">
      <w:pPr>
        <w:pStyle w:val="a6"/>
        <w:numPr>
          <w:ilvl w:val="0"/>
          <w:numId w:val="22"/>
        </w:numPr>
        <w:spacing w:after="0"/>
        <w:ind w:left="1134" w:hanging="774"/>
        <w:jc w:val="both"/>
        <w:rPr>
          <w:rFonts w:ascii="Times New Roman" w:hAnsi="Times New Roman" w:cs="Times New Roman"/>
          <w:sz w:val="28"/>
          <w:szCs w:val="28"/>
        </w:rPr>
      </w:pPr>
      <w:hyperlink w:anchor="_Организация_работы_с" w:history="1">
        <w:r w:rsidR="00C86269" w:rsidRPr="0052513C">
          <w:rPr>
            <w:rStyle w:val="a5"/>
            <w:rFonts w:ascii="Times New Roman" w:hAnsi="Times New Roman" w:cs="Times New Roman"/>
            <w:color w:val="auto"/>
            <w:sz w:val="28"/>
            <w:szCs w:val="28"/>
          </w:rPr>
          <w:t>Организация работы с волонтерами</w:t>
        </w:r>
      </w:hyperlink>
    </w:p>
    <w:p w14:paraId="4DE7A12B" w14:textId="60AB08C9" w:rsidR="00C86269" w:rsidRPr="0052513C" w:rsidRDefault="009A452B" w:rsidP="002313E8">
      <w:pPr>
        <w:pStyle w:val="a6"/>
        <w:numPr>
          <w:ilvl w:val="0"/>
          <w:numId w:val="22"/>
        </w:numPr>
        <w:spacing w:after="0"/>
        <w:ind w:left="1134" w:hanging="774"/>
        <w:jc w:val="both"/>
        <w:rPr>
          <w:rFonts w:ascii="Times New Roman" w:hAnsi="Times New Roman" w:cs="Times New Roman"/>
          <w:sz w:val="28"/>
          <w:szCs w:val="28"/>
        </w:rPr>
      </w:pPr>
      <w:hyperlink w:anchor="_Популяризация_деятельности_НКО" w:history="1">
        <w:r w:rsidR="00C86269" w:rsidRPr="0052513C">
          <w:rPr>
            <w:rStyle w:val="a5"/>
            <w:rFonts w:ascii="Times New Roman" w:hAnsi="Times New Roman" w:cs="Times New Roman"/>
            <w:color w:val="auto"/>
            <w:sz w:val="28"/>
            <w:szCs w:val="28"/>
          </w:rPr>
          <w:t>Популяризация деятельности НКО</w:t>
        </w:r>
      </w:hyperlink>
    </w:p>
    <w:p w14:paraId="12170CD4" w14:textId="6111EBF3" w:rsidR="00C86269" w:rsidRPr="0052513C" w:rsidRDefault="009A452B" w:rsidP="002313E8">
      <w:pPr>
        <w:pStyle w:val="a6"/>
        <w:numPr>
          <w:ilvl w:val="0"/>
          <w:numId w:val="22"/>
        </w:numPr>
        <w:spacing w:after="0"/>
        <w:ind w:left="1134" w:hanging="774"/>
        <w:jc w:val="both"/>
        <w:rPr>
          <w:rFonts w:ascii="Times New Roman" w:hAnsi="Times New Roman" w:cs="Times New Roman"/>
          <w:sz w:val="28"/>
          <w:szCs w:val="28"/>
        </w:rPr>
      </w:pPr>
      <w:hyperlink w:anchor="_Развитие_инфраструктуры" w:history="1">
        <w:r w:rsidR="00C86269" w:rsidRPr="0052513C">
          <w:rPr>
            <w:rStyle w:val="a5"/>
            <w:rFonts w:ascii="Times New Roman" w:hAnsi="Times New Roman" w:cs="Times New Roman"/>
            <w:color w:val="auto"/>
            <w:sz w:val="28"/>
            <w:szCs w:val="28"/>
          </w:rPr>
          <w:t>Развитие инфраструктуры</w:t>
        </w:r>
      </w:hyperlink>
    </w:p>
    <w:p w14:paraId="174A143E" w14:textId="7743CE99" w:rsidR="00C86269" w:rsidRPr="0052513C" w:rsidRDefault="009A452B" w:rsidP="002313E8">
      <w:pPr>
        <w:pStyle w:val="a6"/>
        <w:numPr>
          <w:ilvl w:val="0"/>
          <w:numId w:val="22"/>
        </w:numPr>
        <w:spacing w:after="0"/>
        <w:ind w:left="1134" w:hanging="774"/>
        <w:jc w:val="both"/>
        <w:rPr>
          <w:rFonts w:ascii="Times New Roman" w:hAnsi="Times New Roman" w:cs="Times New Roman"/>
          <w:sz w:val="28"/>
          <w:szCs w:val="28"/>
        </w:rPr>
      </w:pPr>
      <w:hyperlink w:anchor="_Деятельность_в_сфере" w:history="1">
        <w:r w:rsidR="00A71683" w:rsidRPr="0052513C">
          <w:rPr>
            <w:rStyle w:val="a5"/>
            <w:rFonts w:ascii="Times New Roman" w:hAnsi="Times New Roman" w:cs="Times New Roman"/>
            <w:color w:val="auto"/>
            <w:sz w:val="28"/>
            <w:szCs w:val="28"/>
          </w:rPr>
          <w:t>Деятельность в сфере поддержки старшего поколения</w:t>
        </w:r>
      </w:hyperlink>
    </w:p>
    <w:p w14:paraId="2737CE70" w14:textId="5D650C68" w:rsidR="00A71683" w:rsidRPr="0052513C" w:rsidRDefault="00A71683" w:rsidP="002313E8">
      <w:pPr>
        <w:pStyle w:val="1"/>
        <w:numPr>
          <w:ilvl w:val="0"/>
          <w:numId w:val="22"/>
        </w:numPr>
        <w:spacing w:before="0"/>
        <w:ind w:left="1134" w:hanging="774"/>
        <w:rPr>
          <w:rStyle w:val="a5"/>
          <w:rFonts w:ascii="Times New Roman" w:hAnsi="Times New Roman" w:cs="Times New Roman"/>
          <w:b w:val="0"/>
          <w:color w:val="auto"/>
        </w:rPr>
      </w:pPr>
      <w:r w:rsidRPr="0052513C">
        <w:rPr>
          <w:rStyle w:val="10"/>
          <w:color w:val="auto"/>
        </w:rPr>
        <w:fldChar w:fldCharType="begin"/>
      </w:r>
      <w:r w:rsidRPr="0052513C">
        <w:rPr>
          <w:rStyle w:val="10"/>
          <w:color w:val="auto"/>
        </w:rPr>
        <w:instrText xml:space="preserve"> HYPERLINK  \l "_Деятельность_в_сфере_1" </w:instrText>
      </w:r>
      <w:r w:rsidRPr="0052513C">
        <w:rPr>
          <w:rStyle w:val="10"/>
          <w:color w:val="auto"/>
        </w:rPr>
        <w:fldChar w:fldCharType="separate"/>
      </w:r>
      <w:r w:rsidRPr="0052513C">
        <w:rPr>
          <w:rStyle w:val="a5"/>
          <w:b w:val="0"/>
          <w:color w:val="auto"/>
        </w:rPr>
        <w:t>Деятельность в сфере поддержки семьи и детей</w:t>
      </w:r>
    </w:p>
    <w:p w14:paraId="21752C78" w14:textId="3AEA8D16" w:rsidR="00A71683" w:rsidRPr="0052513C" w:rsidRDefault="00A71683" w:rsidP="002313E8">
      <w:pPr>
        <w:pStyle w:val="a6"/>
        <w:numPr>
          <w:ilvl w:val="0"/>
          <w:numId w:val="22"/>
        </w:numPr>
        <w:ind w:left="1134" w:hanging="774"/>
        <w:rPr>
          <w:rStyle w:val="10"/>
          <w:b w:val="0"/>
          <w:color w:val="auto"/>
        </w:rPr>
      </w:pPr>
      <w:r w:rsidRPr="0052513C">
        <w:rPr>
          <w:rStyle w:val="10"/>
          <w:b w:val="0"/>
          <w:bCs w:val="0"/>
          <w:color w:val="auto"/>
        </w:rPr>
        <w:fldChar w:fldCharType="end"/>
      </w:r>
      <w:hyperlink w:anchor="_Деятельность_в_сфере_2" w:history="1">
        <w:r w:rsidRPr="0052513C">
          <w:rPr>
            <w:rStyle w:val="a5"/>
            <w:rFonts w:asciiTheme="majorHAnsi" w:eastAsiaTheme="majorEastAsia" w:hAnsiTheme="majorHAnsi" w:cstheme="majorBidi"/>
            <w:color w:val="auto"/>
            <w:sz w:val="28"/>
            <w:szCs w:val="28"/>
          </w:rPr>
          <w:t>Деятельность в сфере здравоохранения</w:t>
        </w:r>
      </w:hyperlink>
    </w:p>
    <w:p w14:paraId="1A29DE33" w14:textId="0B09D2E9" w:rsidR="00A82E2A" w:rsidRPr="0052513C" w:rsidRDefault="009A452B" w:rsidP="002313E8">
      <w:pPr>
        <w:pStyle w:val="a6"/>
        <w:numPr>
          <w:ilvl w:val="0"/>
          <w:numId w:val="22"/>
        </w:numPr>
        <w:spacing w:after="0"/>
        <w:ind w:left="1134" w:hanging="774"/>
        <w:jc w:val="both"/>
        <w:rPr>
          <w:rFonts w:ascii="Times New Roman" w:hAnsi="Times New Roman" w:cs="Times New Roman"/>
          <w:sz w:val="28"/>
          <w:szCs w:val="28"/>
        </w:rPr>
      </w:pPr>
      <w:hyperlink w:anchor="_Деятельность_в_сфере_3" w:history="1">
        <w:r w:rsidR="00A82E2A" w:rsidRPr="0052513C">
          <w:rPr>
            <w:rStyle w:val="a5"/>
            <w:rFonts w:ascii="Times New Roman" w:hAnsi="Times New Roman" w:cs="Times New Roman"/>
            <w:color w:val="auto"/>
            <w:sz w:val="28"/>
            <w:szCs w:val="28"/>
          </w:rPr>
          <w:t>Деятельность в сфере ЖКХ и ТОС</w:t>
        </w:r>
      </w:hyperlink>
    </w:p>
    <w:p w14:paraId="1914598D" w14:textId="113E5AC5" w:rsidR="002313E8" w:rsidRPr="0052513C" w:rsidRDefault="009A452B" w:rsidP="002313E8">
      <w:pPr>
        <w:pStyle w:val="1"/>
        <w:numPr>
          <w:ilvl w:val="0"/>
          <w:numId w:val="22"/>
        </w:numPr>
        <w:spacing w:before="0"/>
        <w:ind w:left="1134" w:hanging="774"/>
        <w:rPr>
          <w:b w:val="0"/>
          <w:color w:val="auto"/>
        </w:rPr>
      </w:pPr>
      <w:hyperlink w:anchor="_Развития_сельских_территорий" w:history="1">
        <w:r w:rsidR="002313E8" w:rsidRPr="0052513C">
          <w:rPr>
            <w:rStyle w:val="a5"/>
            <w:b w:val="0"/>
            <w:color w:val="auto"/>
          </w:rPr>
          <w:t>Развитие сельских территорий</w:t>
        </w:r>
      </w:hyperlink>
    </w:p>
    <w:p w14:paraId="265BBC1C" w14:textId="7536DBC0" w:rsidR="002313E8" w:rsidRDefault="009A452B" w:rsidP="002313E8">
      <w:pPr>
        <w:pStyle w:val="1"/>
        <w:numPr>
          <w:ilvl w:val="0"/>
          <w:numId w:val="22"/>
        </w:numPr>
        <w:spacing w:before="0"/>
        <w:ind w:left="1134" w:hanging="774"/>
        <w:rPr>
          <w:b w:val="0"/>
          <w:color w:val="auto"/>
        </w:rPr>
      </w:pPr>
      <w:hyperlink w:anchor="_Деятельность_муниципальных_ресурсны" w:history="1">
        <w:r w:rsidR="002313E8" w:rsidRPr="0052513C">
          <w:rPr>
            <w:rStyle w:val="a5"/>
            <w:b w:val="0"/>
            <w:color w:val="auto"/>
          </w:rPr>
          <w:t>Деятельность муниципальных ресурсных центров</w:t>
        </w:r>
      </w:hyperlink>
    </w:p>
    <w:p w14:paraId="6FCB96C6" w14:textId="70641F91" w:rsidR="003A39FA" w:rsidRDefault="003A39FA">
      <w:r>
        <w:br w:type="page"/>
      </w:r>
    </w:p>
    <w:bookmarkStart w:id="1" w:name="_Организация_деятельности_НКО"/>
    <w:bookmarkEnd w:id="1"/>
    <w:p w14:paraId="72C2B3BC" w14:textId="4B97163E" w:rsidR="00E465D9" w:rsidRDefault="0052513C" w:rsidP="0052513C">
      <w:pPr>
        <w:pStyle w:val="1"/>
        <w:numPr>
          <w:ilvl w:val="0"/>
          <w:numId w:val="23"/>
        </w:numPr>
      </w:pPr>
      <w:r>
        <w:lastRenderedPageBreak/>
        <w:fldChar w:fldCharType="begin"/>
      </w:r>
      <w:r>
        <w:instrText xml:space="preserve"> HYPERLINK  \l "_top" </w:instrText>
      </w:r>
      <w:r>
        <w:fldChar w:fldCharType="separate"/>
      </w:r>
      <w:r w:rsidRPr="0052513C">
        <w:rPr>
          <w:rStyle w:val="a5"/>
        </w:rPr>
        <w:t xml:space="preserve">Направление работы ресурсных центров: </w:t>
      </w:r>
      <w:r w:rsidR="00E465D9" w:rsidRPr="0052513C">
        <w:rPr>
          <w:rStyle w:val="a5"/>
          <w:rFonts w:ascii="Times New Roman" w:hAnsi="Times New Roman" w:cs="Times New Roman"/>
        </w:rPr>
        <w:t>Организация</w:t>
      </w:r>
      <w:r w:rsidR="00CE565D" w:rsidRPr="0052513C">
        <w:rPr>
          <w:rStyle w:val="a5"/>
          <w:rFonts w:ascii="Times New Roman" w:hAnsi="Times New Roman" w:cs="Times New Roman"/>
        </w:rPr>
        <w:t xml:space="preserve"> деятельности </w:t>
      </w:r>
      <w:r w:rsidR="00E465D9" w:rsidRPr="0052513C">
        <w:rPr>
          <w:rStyle w:val="a5"/>
          <w:rFonts w:ascii="Times New Roman" w:hAnsi="Times New Roman" w:cs="Times New Roman"/>
        </w:rPr>
        <w:t>НКО</w:t>
      </w:r>
      <w: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737"/>
        <w:gridCol w:w="2024"/>
        <w:gridCol w:w="5386"/>
        <w:gridCol w:w="1729"/>
        <w:gridCol w:w="2742"/>
      </w:tblGrid>
      <w:tr w:rsidR="0085077C" w:rsidRPr="00CD3368" w14:paraId="404FEAED" w14:textId="77777777" w:rsidTr="0085077C">
        <w:trPr>
          <w:trHeight w:val="1107"/>
        </w:trPr>
        <w:tc>
          <w:tcPr>
            <w:tcW w:w="239" w:type="pct"/>
            <w:noWrap/>
          </w:tcPr>
          <w:p w14:paraId="39FD7935" w14:textId="46F10107" w:rsidR="0085077C" w:rsidRPr="00CD3368" w:rsidRDefault="0085077C" w:rsidP="00E465D9">
            <w:pPr>
              <w:rPr>
                <w:rFonts w:ascii="Times New Roman" w:hAnsi="Times New Roman" w:cs="Times New Roman"/>
              </w:rPr>
            </w:pPr>
            <w:r w:rsidRPr="00CD3368">
              <w:rPr>
                <w:rFonts w:ascii="Times New Roman" w:hAnsi="Times New Roman" w:cs="Times New Roman"/>
                <w:bCs/>
              </w:rPr>
              <w:t xml:space="preserve">№ </w:t>
            </w:r>
            <w:proofErr w:type="gramStart"/>
            <w:r w:rsidRPr="00CD3368">
              <w:rPr>
                <w:rFonts w:ascii="Times New Roman" w:hAnsi="Times New Roman" w:cs="Times New Roman"/>
                <w:bCs/>
              </w:rPr>
              <w:t>п</w:t>
            </w:r>
            <w:proofErr w:type="gramEnd"/>
            <w:r w:rsidRPr="00CD3368">
              <w:rPr>
                <w:rFonts w:ascii="Times New Roman" w:hAnsi="Times New Roman" w:cs="Times New Roman"/>
                <w:bCs/>
              </w:rPr>
              <w:t>/п</w:t>
            </w:r>
          </w:p>
        </w:tc>
        <w:tc>
          <w:tcPr>
            <w:tcW w:w="891" w:type="pct"/>
          </w:tcPr>
          <w:p w14:paraId="4C1FBC45" w14:textId="26C1378C" w:rsidR="0085077C" w:rsidRPr="00CD3368" w:rsidRDefault="0085077C" w:rsidP="00E465D9">
            <w:pPr>
              <w:rPr>
                <w:rFonts w:ascii="Times New Roman" w:hAnsi="Times New Roman" w:cs="Times New Roman"/>
              </w:rPr>
            </w:pPr>
            <w:r w:rsidRPr="00CD3368">
              <w:rPr>
                <w:rFonts w:ascii="Times New Roman" w:hAnsi="Times New Roman" w:cs="Times New Roman"/>
                <w:bCs/>
              </w:rPr>
              <w:t>Организация</w:t>
            </w:r>
          </w:p>
        </w:tc>
        <w:tc>
          <w:tcPr>
            <w:tcW w:w="659" w:type="pct"/>
          </w:tcPr>
          <w:p w14:paraId="788690FC" w14:textId="5D7CACB5" w:rsidR="0085077C" w:rsidRDefault="0085077C" w:rsidP="00E465D9">
            <w:pPr>
              <w:rPr>
                <w:rFonts w:ascii="Times New Roman" w:hAnsi="Times New Roman" w:cs="Times New Roman"/>
              </w:rPr>
            </w:pPr>
            <w:r w:rsidRPr="00CD3368">
              <w:rPr>
                <w:rFonts w:ascii="Times New Roman" w:hAnsi="Times New Roman" w:cs="Times New Roman"/>
                <w:bCs/>
              </w:rPr>
              <w:t>Проект</w:t>
            </w:r>
          </w:p>
        </w:tc>
        <w:tc>
          <w:tcPr>
            <w:tcW w:w="1754" w:type="pct"/>
          </w:tcPr>
          <w:p w14:paraId="5D74FF4B" w14:textId="12FA7419" w:rsidR="0085077C" w:rsidRPr="00CD3368" w:rsidRDefault="0085077C" w:rsidP="00E465D9">
            <w:pPr>
              <w:rPr>
                <w:rFonts w:ascii="Times New Roman" w:hAnsi="Times New Roman" w:cs="Times New Roman"/>
              </w:rPr>
            </w:pPr>
            <w:r w:rsidRPr="00CD3368">
              <w:rPr>
                <w:rFonts w:ascii="Times New Roman" w:hAnsi="Times New Roman" w:cs="Times New Roman"/>
                <w:bCs/>
              </w:rPr>
              <w:t>Описание</w:t>
            </w:r>
          </w:p>
        </w:tc>
        <w:tc>
          <w:tcPr>
            <w:tcW w:w="563" w:type="pct"/>
          </w:tcPr>
          <w:p w14:paraId="6C72C1E0" w14:textId="2D449C7B" w:rsidR="0085077C" w:rsidRPr="00CD3368" w:rsidRDefault="0085077C" w:rsidP="00E465D9">
            <w:pPr>
              <w:rPr>
                <w:rFonts w:ascii="Times New Roman" w:hAnsi="Times New Roman" w:cs="Times New Roman"/>
              </w:rPr>
            </w:pPr>
            <w:r w:rsidRPr="00CD3368">
              <w:rPr>
                <w:rFonts w:ascii="Times New Roman" w:hAnsi="Times New Roman" w:cs="Times New Roman"/>
                <w:bCs/>
              </w:rPr>
              <w:t>ФИО руководителя организации</w:t>
            </w:r>
          </w:p>
        </w:tc>
        <w:tc>
          <w:tcPr>
            <w:tcW w:w="893" w:type="pct"/>
          </w:tcPr>
          <w:p w14:paraId="0984A238" w14:textId="3C33D368" w:rsidR="0085077C" w:rsidRDefault="0085077C" w:rsidP="00E465D9">
            <w:r w:rsidRPr="00CD3368">
              <w:rPr>
                <w:rFonts w:ascii="Times New Roman" w:hAnsi="Times New Roman" w:cs="Times New Roman"/>
                <w:bCs/>
              </w:rPr>
              <w:t>Контактная информация</w:t>
            </w:r>
          </w:p>
        </w:tc>
      </w:tr>
      <w:tr w:rsidR="00E465D9" w:rsidRPr="00CD3368" w14:paraId="40D2671D" w14:textId="77777777" w:rsidTr="00E465D9">
        <w:trPr>
          <w:trHeight w:val="3533"/>
        </w:trPr>
        <w:tc>
          <w:tcPr>
            <w:tcW w:w="239" w:type="pct"/>
            <w:noWrap/>
            <w:hideMark/>
          </w:tcPr>
          <w:p w14:paraId="32762A36" w14:textId="1E8DA46A" w:rsidR="00E465D9" w:rsidRPr="0085077C" w:rsidRDefault="0085077C" w:rsidP="0085077C">
            <w:pPr>
              <w:pStyle w:val="a6"/>
              <w:numPr>
                <w:ilvl w:val="0"/>
                <w:numId w:val="1"/>
              </w:numPr>
              <w:rPr>
                <w:rFonts w:ascii="Times New Roman" w:hAnsi="Times New Roman" w:cs="Times New Roman"/>
              </w:rPr>
            </w:pPr>
            <w:r w:rsidRPr="0085077C">
              <w:rPr>
                <w:rFonts w:ascii="Times New Roman" w:hAnsi="Times New Roman" w:cs="Times New Roman"/>
              </w:rPr>
              <w:t>1</w:t>
            </w:r>
          </w:p>
        </w:tc>
        <w:tc>
          <w:tcPr>
            <w:tcW w:w="891" w:type="pct"/>
            <w:hideMark/>
          </w:tcPr>
          <w:p w14:paraId="7A3E1748"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Региональная чернобыл</w:t>
            </w:r>
            <w:r>
              <w:rPr>
                <w:rFonts w:ascii="Times New Roman" w:hAnsi="Times New Roman" w:cs="Times New Roman"/>
              </w:rPr>
              <w:t>ьская общественная организация «Радимичи - детям Чернобыля»</w:t>
            </w:r>
          </w:p>
        </w:tc>
        <w:tc>
          <w:tcPr>
            <w:tcW w:w="659" w:type="pct"/>
            <w:hideMark/>
          </w:tcPr>
          <w:p w14:paraId="3B1011CE" w14:textId="77777777" w:rsidR="00E465D9" w:rsidRPr="00CD3368" w:rsidRDefault="00E465D9" w:rsidP="00E465D9">
            <w:pPr>
              <w:rPr>
                <w:rFonts w:ascii="Times New Roman" w:hAnsi="Times New Roman" w:cs="Times New Roman"/>
              </w:rPr>
            </w:pPr>
            <w:r>
              <w:rPr>
                <w:rFonts w:ascii="Times New Roman" w:hAnsi="Times New Roman" w:cs="Times New Roman"/>
              </w:rPr>
              <w:t>Ресурсный центр «Радимичи»</w:t>
            </w:r>
            <w:r w:rsidRPr="00CD3368">
              <w:rPr>
                <w:rFonts w:ascii="Times New Roman" w:hAnsi="Times New Roman" w:cs="Times New Roman"/>
              </w:rPr>
              <w:t xml:space="preserve"> для развития некоммерческого сектора Брянской области</w:t>
            </w:r>
          </w:p>
        </w:tc>
        <w:tc>
          <w:tcPr>
            <w:tcW w:w="1754" w:type="pct"/>
            <w:hideMark/>
          </w:tcPr>
          <w:p w14:paraId="7287CDFF"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Проект </w:t>
            </w:r>
            <w:r>
              <w:rPr>
                <w:rFonts w:ascii="Times New Roman" w:hAnsi="Times New Roman" w:cs="Times New Roman"/>
              </w:rPr>
              <w:t>«Ресурсный центр «Радимичи»</w:t>
            </w:r>
            <w:r w:rsidRPr="00CD3368">
              <w:rPr>
                <w:rFonts w:ascii="Times New Roman" w:hAnsi="Times New Roman" w:cs="Times New Roman"/>
              </w:rPr>
              <w:t xml:space="preserve"> для развития некоммерческого сектора Брянской области</w:t>
            </w:r>
            <w:r>
              <w:rPr>
                <w:rFonts w:ascii="Times New Roman" w:hAnsi="Times New Roman" w:cs="Times New Roman"/>
              </w:rPr>
              <w:t>»</w:t>
            </w:r>
            <w:r w:rsidRPr="00CD3368">
              <w:rPr>
                <w:rFonts w:ascii="Times New Roman" w:hAnsi="Times New Roman" w:cs="Times New Roman"/>
              </w:rPr>
              <w:t xml:space="preserve"> является продолжением одноименного проекта, реализация которого заканчивается 30 сентября 2017 г. В ходе постоянных контактов с представителями НКО были выявлены наиболее значимые для НКО-сектора проблемы. Среди них обучение в сфере </w:t>
            </w:r>
            <w:proofErr w:type="spellStart"/>
            <w:r w:rsidRPr="00CD3368">
              <w:rPr>
                <w:rFonts w:ascii="Times New Roman" w:hAnsi="Times New Roman" w:cs="Times New Roman"/>
              </w:rPr>
              <w:t>фандрайзинга</w:t>
            </w:r>
            <w:proofErr w:type="spellEnd"/>
            <w:r w:rsidRPr="00CD3368">
              <w:rPr>
                <w:rFonts w:ascii="Times New Roman" w:hAnsi="Times New Roman" w:cs="Times New Roman"/>
              </w:rPr>
              <w:t xml:space="preserve">; вопросы повышения личной эффективности, профессиональных компетенций сотрудников и добровольцев НКО; привлечение в работу НКО-сектора квалифицированных специалистов; внедрение современных социальных технологий в работу с разными социальными группами. </w:t>
            </w:r>
          </w:p>
        </w:tc>
        <w:tc>
          <w:tcPr>
            <w:tcW w:w="563" w:type="pct"/>
            <w:hideMark/>
          </w:tcPr>
          <w:p w14:paraId="5EF69863"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Вдовиченко  Антон Павлович</w:t>
            </w:r>
          </w:p>
        </w:tc>
        <w:tc>
          <w:tcPr>
            <w:tcW w:w="893" w:type="pct"/>
            <w:hideMark/>
          </w:tcPr>
          <w:p w14:paraId="3540E568" w14:textId="77777777" w:rsidR="00E465D9" w:rsidRPr="00CD3368" w:rsidRDefault="009A452B" w:rsidP="00E465D9">
            <w:pPr>
              <w:rPr>
                <w:rFonts w:ascii="Times New Roman" w:hAnsi="Times New Roman" w:cs="Times New Roman"/>
              </w:rPr>
            </w:pPr>
            <w:hyperlink r:id="rId7" w:history="1">
              <w:r w:rsidR="00E465D9" w:rsidRPr="00CD3368">
                <w:rPr>
                  <w:rStyle w:val="a5"/>
                  <w:rFonts w:ascii="Times New Roman" w:hAnsi="Times New Roman" w:cs="Times New Roman"/>
                </w:rPr>
                <w:t>team@radimichi.ru</w:t>
              </w:r>
            </w:hyperlink>
          </w:p>
          <w:p w14:paraId="15AD9FA6"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+7 483 435-10-05</w:t>
            </w:r>
          </w:p>
        </w:tc>
      </w:tr>
      <w:tr w:rsidR="00E465D9" w:rsidRPr="00CD3368" w14:paraId="4E2FC822" w14:textId="77777777" w:rsidTr="00E465D9">
        <w:trPr>
          <w:trHeight w:val="1690"/>
        </w:trPr>
        <w:tc>
          <w:tcPr>
            <w:tcW w:w="239" w:type="pct"/>
            <w:noWrap/>
            <w:hideMark/>
          </w:tcPr>
          <w:p w14:paraId="62CAAC22" w14:textId="202D0101" w:rsidR="00E465D9" w:rsidRPr="0085077C" w:rsidRDefault="0085077C" w:rsidP="0085077C">
            <w:pPr>
              <w:pStyle w:val="a6"/>
              <w:numPr>
                <w:ilvl w:val="0"/>
                <w:numId w:val="1"/>
              </w:numPr>
              <w:rPr>
                <w:rFonts w:ascii="Times New Roman" w:hAnsi="Times New Roman" w:cs="Times New Roman"/>
              </w:rPr>
            </w:pPr>
            <w:r w:rsidRPr="0085077C">
              <w:rPr>
                <w:rFonts w:ascii="Times New Roman" w:hAnsi="Times New Roman" w:cs="Times New Roman"/>
              </w:rPr>
              <w:t>2</w:t>
            </w:r>
          </w:p>
        </w:tc>
        <w:tc>
          <w:tcPr>
            <w:tcW w:w="891" w:type="pct"/>
            <w:hideMark/>
          </w:tcPr>
          <w:p w14:paraId="143A8413"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Некоммерческая </w:t>
            </w:r>
            <w:r>
              <w:rPr>
                <w:rFonts w:ascii="Times New Roman" w:hAnsi="Times New Roman" w:cs="Times New Roman"/>
              </w:rPr>
              <w:t>организация «</w:t>
            </w:r>
            <w:r w:rsidRPr="00CD3368">
              <w:rPr>
                <w:rFonts w:ascii="Times New Roman" w:hAnsi="Times New Roman" w:cs="Times New Roman"/>
              </w:rPr>
              <w:t xml:space="preserve">Фонд </w:t>
            </w:r>
            <w:r>
              <w:rPr>
                <w:rFonts w:ascii="Times New Roman" w:hAnsi="Times New Roman" w:cs="Times New Roman"/>
              </w:rPr>
              <w:t>поддержки гражданских инициатив»</w:t>
            </w:r>
          </w:p>
        </w:tc>
        <w:tc>
          <w:tcPr>
            <w:tcW w:w="659" w:type="pct"/>
            <w:hideMark/>
          </w:tcPr>
          <w:p w14:paraId="23E979B6"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Вологодский региональный ресурсный центр для некоммерческих орган</w:t>
            </w:r>
            <w:r>
              <w:rPr>
                <w:rFonts w:ascii="Times New Roman" w:hAnsi="Times New Roman" w:cs="Times New Roman"/>
              </w:rPr>
              <w:t>изаций и гражданских инициатив «Дом НКО»</w:t>
            </w:r>
          </w:p>
        </w:tc>
        <w:tc>
          <w:tcPr>
            <w:tcW w:w="1754" w:type="pct"/>
            <w:hideMark/>
          </w:tcPr>
          <w:p w14:paraId="4EEF066B"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Много изменений происходит в жизни НКО, когда у них появляется свой дом. Сюда приходят за советом, опытом, знаниями, помощью и поддержкой.  Имущественная поддержка: Дом НКО – это здание в центре города. В нём на постоянной основе работают 10 СО НКО для детей и молодёжи, людей с ограниченными возможностями, волонтёров и благотворителей. Для гражданских активистов и малых групп предназначен </w:t>
            </w:r>
            <w:proofErr w:type="spellStart"/>
            <w:r w:rsidRPr="00CD3368">
              <w:rPr>
                <w:rFonts w:ascii="Times New Roman" w:hAnsi="Times New Roman" w:cs="Times New Roman"/>
              </w:rPr>
              <w:t>коворкинг</w:t>
            </w:r>
            <w:proofErr w:type="spellEnd"/>
            <w:r w:rsidRPr="00CD3368">
              <w:rPr>
                <w:rFonts w:ascii="Times New Roman" w:hAnsi="Times New Roman" w:cs="Times New Roman"/>
              </w:rPr>
              <w:t>-центр. Для торжественных и массовых мероприятий, выставок, презентаций, семинаров, мастер-классов открыты двери конференц-зала, выставочного, каминного (театрального) и тренажерного залов, а также учебные аудитории и другие полезные помещения.  Методическая поддержка: 1. Цикл практическ</w:t>
            </w:r>
            <w:r>
              <w:rPr>
                <w:rFonts w:ascii="Times New Roman" w:hAnsi="Times New Roman" w:cs="Times New Roman"/>
              </w:rPr>
              <w:t xml:space="preserve">их </w:t>
            </w:r>
            <w:r>
              <w:rPr>
                <w:rFonts w:ascii="Times New Roman" w:hAnsi="Times New Roman" w:cs="Times New Roman"/>
              </w:rPr>
              <w:lastRenderedPageBreak/>
              <w:t>образовательных мероприятий «Мастерская специалиста НКО»</w:t>
            </w:r>
            <w:r w:rsidRPr="00CD3368">
              <w:rPr>
                <w:rFonts w:ascii="Times New Roman" w:hAnsi="Times New Roman" w:cs="Times New Roman"/>
              </w:rPr>
              <w:t xml:space="preserve">. 2. Цикл неформальных тематических конференций – площадка для сотрудничества, обмена опытом и реализации проектов. 3. Специализированная библиотека для НКО, в </w:t>
            </w:r>
            <w:proofErr w:type="spellStart"/>
            <w:r w:rsidRPr="00CD3368">
              <w:rPr>
                <w:rFonts w:ascii="Times New Roman" w:hAnsi="Times New Roman" w:cs="Times New Roman"/>
              </w:rPr>
              <w:t>т.ч</w:t>
            </w:r>
            <w:proofErr w:type="spellEnd"/>
            <w:r w:rsidRPr="00CD3368">
              <w:rPr>
                <w:rFonts w:ascii="Times New Roman" w:hAnsi="Times New Roman" w:cs="Times New Roman"/>
              </w:rPr>
              <w:t xml:space="preserve">. в электронном варианте. Консультационная поддержка (очная, дистанционная, публикация ответов на сайте): Бухгалтерский учет и отчетность. Юридические аспекты деятельности НКО. Способы привлечения ресурсов. Социальное проектирование, техники и технологии. PR, социальная реклама и проведение информационных кампаний. Информационная поддержка: </w:t>
            </w:r>
            <w:proofErr w:type="spellStart"/>
            <w:r w:rsidRPr="00CD3368">
              <w:rPr>
                <w:rFonts w:ascii="Times New Roman" w:hAnsi="Times New Roman" w:cs="Times New Roman"/>
              </w:rPr>
              <w:t>Медиацентр</w:t>
            </w:r>
            <w:proofErr w:type="spellEnd"/>
            <w:r w:rsidRPr="00CD3368">
              <w:rPr>
                <w:rFonts w:ascii="Times New Roman" w:hAnsi="Times New Roman" w:cs="Times New Roman"/>
              </w:rPr>
              <w:t xml:space="preserve"> Дома НКО – это три Интернет-сайта, страницы и группы в социальных сетях, печатное издание – общественная газета </w:t>
            </w:r>
            <w:r>
              <w:rPr>
                <w:rFonts w:ascii="Times New Roman" w:hAnsi="Times New Roman" w:cs="Times New Roman"/>
              </w:rPr>
              <w:t>«</w:t>
            </w:r>
            <w:r w:rsidRPr="00CD3368">
              <w:rPr>
                <w:rFonts w:ascii="Times New Roman" w:hAnsi="Times New Roman" w:cs="Times New Roman"/>
              </w:rPr>
              <w:t>Гражданское содружество</w:t>
            </w:r>
            <w:r>
              <w:rPr>
                <w:rFonts w:ascii="Times New Roman" w:hAnsi="Times New Roman" w:cs="Times New Roman"/>
              </w:rPr>
              <w:t>»</w:t>
            </w:r>
            <w:r w:rsidRPr="00CD3368">
              <w:rPr>
                <w:rFonts w:ascii="Times New Roman" w:hAnsi="Times New Roman" w:cs="Times New Roman"/>
              </w:rPr>
              <w:t xml:space="preserve"> (в </w:t>
            </w:r>
            <w:proofErr w:type="spellStart"/>
            <w:r w:rsidRPr="00CD3368">
              <w:rPr>
                <w:rFonts w:ascii="Times New Roman" w:hAnsi="Times New Roman" w:cs="Times New Roman"/>
              </w:rPr>
              <w:t>т.ч</w:t>
            </w:r>
            <w:proofErr w:type="spellEnd"/>
            <w:r w:rsidRPr="00CD3368">
              <w:rPr>
                <w:rFonts w:ascii="Times New Roman" w:hAnsi="Times New Roman" w:cs="Times New Roman"/>
              </w:rPr>
              <w:t xml:space="preserve">. в электронном варианте), публикации в региональных СМИ.  </w:t>
            </w:r>
          </w:p>
        </w:tc>
        <w:tc>
          <w:tcPr>
            <w:tcW w:w="563" w:type="pct"/>
            <w:hideMark/>
          </w:tcPr>
          <w:p w14:paraId="42D625C4"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lastRenderedPageBreak/>
              <w:t xml:space="preserve">Кулик Людмила </w:t>
            </w:r>
            <w:proofErr w:type="spellStart"/>
            <w:r w:rsidRPr="00CD3368">
              <w:rPr>
                <w:rFonts w:ascii="Times New Roman" w:hAnsi="Times New Roman" w:cs="Times New Roman"/>
              </w:rPr>
              <w:t>Алекандровна</w:t>
            </w:r>
            <w:proofErr w:type="spellEnd"/>
          </w:p>
        </w:tc>
        <w:tc>
          <w:tcPr>
            <w:tcW w:w="893" w:type="pct"/>
            <w:hideMark/>
          </w:tcPr>
          <w:p w14:paraId="2C73A373" w14:textId="77777777" w:rsidR="00E465D9" w:rsidRPr="00CD3368" w:rsidRDefault="009A452B" w:rsidP="00E465D9">
            <w:pPr>
              <w:rPr>
                <w:rFonts w:ascii="Times New Roman" w:hAnsi="Times New Roman" w:cs="Times New Roman"/>
              </w:rPr>
            </w:pPr>
            <w:hyperlink r:id="rId8" w:history="1">
              <w:r w:rsidR="00E465D9" w:rsidRPr="00CD3368">
                <w:rPr>
                  <w:rStyle w:val="a5"/>
                  <w:rFonts w:ascii="Times New Roman" w:hAnsi="Times New Roman" w:cs="Times New Roman"/>
                </w:rPr>
                <w:t>fond-pgi@yandex.ru</w:t>
              </w:r>
            </w:hyperlink>
          </w:p>
          <w:p w14:paraId="6B52450C"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+7 817 275-61-37</w:t>
            </w:r>
          </w:p>
        </w:tc>
      </w:tr>
      <w:tr w:rsidR="00E465D9" w:rsidRPr="00CD3368" w14:paraId="0E0E661A"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1A1D940D" w14:textId="4F32F249" w:rsidR="00E465D9" w:rsidRPr="0085077C" w:rsidRDefault="0085077C"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3</w:t>
            </w:r>
          </w:p>
        </w:tc>
        <w:tc>
          <w:tcPr>
            <w:tcW w:w="891" w:type="pct"/>
            <w:tcBorders>
              <w:top w:val="single" w:sz="4" w:space="0" w:color="auto"/>
              <w:left w:val="single" w:sz="4" w:space="0" w:color="auto"/>
              <w:bottom w:val="single" w:sz="4" w:space="0" w:color="auto"/>
              <w:right w:val="single" w:sz="4" w:space="0" w:color="auto"/>
            </w:tcBorders>
            <w:hideMark/>
          </w:tcPr>
          <w:p w14:paraId="7BC56613"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Ассоциация </w:t>
            </w:r>
            <w:r>
              <w:rPr>
                <w:rFonts w:ascii="Times New Roman" w:hAnsi="Times New Roman" w:cs="Times New Roman"/>
              </w:rPr>
              <w:t>«</w:t>
            </w:r>
            <w:r w:rsidRPr="00CD3368">
              <w:rPr>
                <w:rFonts w:ascii="Times New Roman" w:hAnsi="Times New Roman" w:cs="Times New Roman"/>
              </w:rPr>
              <w:t>Клуб бухгалтеров и аудиторов некоммерческих организаций</w:t>
            </w:r>
            <w:r>
              <w:rPr>
                <w:rFonts w:ascii="Times New Roman" w:hAnsi="Times New Roman" w:cs="Times New Roman"/>
              </w:rPr>
              <w:t>»</w:t>
            </w:r>
          </w:p>
        </w:tc>
        <w:tc>
          <w:tcPr>
            <w:tcW w:w="659" w:type="pct"/>
            <w:tcBorders>
              <w:top w:val="single" w:sz="4" w:space="0" w:color="auto"/>
              <w:left w:val="single" w:sz="4" w:space="0" w:color="auto"/>
              <w:bottom w:val="single" w:sz="4" w:space="0" w:color="auto"/>
              <w:right w:val="single" w:sz="4" w:space="0" w:color="auto"/>
            </w:tcBorders>
            <w:hideMark/>
          </w:tcPr>
          <w:p w14:paraId="5EE9DF50"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Консультационная и методическая поддержка СО НКО по вопросам бухгалтерского учёта и налогообложения</w:t>
            </w:r>
          </w:p>
        </w:tc>
        <w:tc>
          <w:tcPr>
            <w:tcW w:w="1754" w:type="pct"/>
            <w:tcBorders>
              <w:top w:val="single" w:sz="4" w:space="0" w:color="auto"/>
              <w:left w:val="single" w:sz="4" w:space="0" w:color="auto"/>
              <w:bottom w:val="single" w:sz="4" w:space="0" w:color="auto"/>
              <w:right w:val="single" w:sz="4" w:space="0" w:color="auto"/>
            </w:tcBorders>
            <w:hideMark/>
          </w:tcPr>
          <w:p w14:paraId="4D28D601" w14:textId="77777777" w:rsidR="00E465D9" w:rsidRPr="00CD3368" w:rsidRDefault="00E465D9" w:rsidP="00E465D9">
            <w:pPr>
              <w:rPr>
                <w:rFonts w:ascii="Times New Roman" w:hAnsi="Times New Roman" w:cs="Times New Roman"/>
              </w:rPr>
            </w:pPr>
            <w:r>
              <w:rPr>
                <w:rFonts w:ascii="Times New Roman" w:hAnsi="Times New Roman" w:cs="Times New Roman"/>
              </w:rPr>
              <w:t xml:space="preserve">В рамках проекта планируется: </w:t>
            </w:r>
            <w:r w:rsidRPr="00CD3368">
              <w:rPr>
                <w:rFonts w:ascii="Times New Roman" w:hAnsi="Times New Roman" w:cs="Times New Roman"/>
              </w:rPr>
              <w:t xml:space="preserve">проводить на систематической основе в Москве и крупных городах России – Нижнем и Великом </w:t>
            </w:r>
            <w:proofErr w:type="spellStart"/>
            <w:r w:rsidRPr="00CD3368">
              <w:rPr>
                <w:rFonts w:ascii="Times New Roman" w:hAnsi="Times New Roman" w:cs="Times New Roman"/>
              </w:rPr>
              <w:t>Новгородах</w:t>
            </w:r>
            <w:proofErr w:type="spellEnd"/>
            <w:r w:rsidRPr="00CD3368">
              <w:rPr>
                <w:rFonts w:ascii="Times New Roman" w:hAnsi="Times New Roman" w:cs="Times New Roman"/>
              </w:rPr>
              <w:t>, Новосибирске, Кемерово, Калининграде, Самаре, Пскове, Пензе, Казани, Екатеринбурге и других городах очные встречи для бухгалтеров, руководителей и финансовых специалистов социально ориентированных некоммерческих организаций с целью обмена опытом, повышения квалифика</w:t>
            </w:r>
            <w:r>
              <w:rPr>
                <w:rFonts w:ascii="Times New Roman" w:hAnsi="Times New Roman" w:cs="Times New Roman"/>
              </w:rPr>
              <w:t xml:space="preserve">ции; </w:t>
            </w:r>
            <w:r w:rsidRPr="00CD3368">
              <w:rPr>
                <w:rFonts w:ascii="Times New Roman" w:hAnsi="Times New Roman" w:cs="Times New Roman"/>
              </w:rPr>
              <w:t>продолжить деятельность по созданию и поддержанию работы профессиональных сообществ – клубов бухгалтеров и аудитор</w:t>
            </w:r>
            <w:r>
              <w:rPr>
                <w:rFonts w:ascii="Times New Roman" w:hAnsi="Times New Roman" w:cs="Times New Roman"/>
              </w:rPr>
              <w:t xml:space="preserve">ов некоммерческих организаций; </w:t>
            </w:r>
            <w:r w:rsidRPr="00CD3368">
              <w:rPr>
                <w:rFonts w:ascii="Times New Roman" w:hAnsi="Times New Roman" w:cs="Times New Roman"/>
              </w:rPr>
              <w:t xml:space="preserve">осуществлять на постоянной основе мониторинг законодательных и нормативных актов, готовить обзоры изменений законодательства и </w:t>
            </w:r>
            <w:r w:rsidRPr="00CD3368">
              <w:rPr>
                <w:rFonts w:ascii="Times New Roman" w:hAnsi="Times New Roman" w:cs="Times New Roman"/>
              </w:rPr>
              <w:lastRenderedPageBreak/>
              <w:t>распространять их среди ресурсных центров и региональных сообществ – клубов бухгалтеров и аудиторо</w:t>
            </w:r>
            <w:r>
              <w:rPr>
                <w:rFonts w:ascii="Times New Roman" w:hAnsi="Times New Roman" w:cs="Times New Roman"/>
              </w:rPr>
              <w:t xml:space="preserve">в некоммерческих организаций; </w:t>
            </w:r>
            <w:r w:rsidRPr="00CD3368">
              <w:rPr>
                <w:rFonts w:ascii="Times New Roman" w:hAnsi="Times New Roman" w:cs="Times New Roman"/>
              </w:rPr>
              <w:t xml:space="preserve">на систематической основе проводить </w:t>
            </w:r>
            <w:proofErr w:type="spellStart"/>
            <w:r w:rsidRPr="00CD3368">
              <w:rPr>
                <w:rFonts w:ascii="Times New Roman" w:hAnsi="Times New Roman" w:cs="Times New Roman"/>
              </w:rPr>
              <w:t>вебинары</w:t>
            </w:r>
            <w:proofErr w:type="spellEnd"/>
            <w:r w:rsidRPr="00CD3368">
              <w:rPr>
                <w:rFonts w:ascii="Times New Roman" w:hAnsi="Times New Roman" w:cs="Times New Roman"/>
              </w:rPr>
              <w:t xml:space="preserve"> по бухгалтерскому учёту и налогообложению НКО. </w:t>
            </w:r>
          </w:p>
        </w:tc>
        <w:tc>
          <w:tcPr>
            <w:tcW w:w="563" w:type="pct"/>
            <w:tcBorders>
              <w:top w:val="single" w:sz="4" w:space="0" w:color="auto"/>
              <w:left w:val="single" w:sz="4" w:space="0" w:color="auto"/>
              <w:bottom w:val="single" w:sz="4" w:space="0" w:color="auto"/>
              <w:right w:val="single" w:sz="4" w:space="0" w:color="auto"/>
            </w:tcBorders>
            <w:hideMark/>
          </w:tcPr>
          <w:p w14:paraId="32A6CB51" w14:textId="77777777" w:rsidR="00E465D9" w:rsidRPr="00CD3368" w:rsidRDefault="00E465D9" w:rsidP="00E465D9">
            <w:pPr>
              <w:rPr>
                <w:rFonts w:ascii="Times New Roman" w:hAnsi="Times New Roman" w:cs="Times New Roman"/>
              </w:rPr>
            </w:pPr>
            <w:proofErr w:type="spellStart"/>
            <w:r w:rsidRPr="00CD3368">
              <w:rPr>
                <w:rFonts w:ascii="Times New Roman" w:hAnsi="Times New Roman" w:cs="Times New Roman"/>
              </w:rPr>
              <w:lastRenderedPageBreak/>
              <w:t>Гамольский</w:t>
            </w:r>
            <w:proofErr w:type="spellEnd"/>
            <w:r w:rsidRPr="00CD3368">
              <w:rPr>
                <w:rFonts w:ascii="Times New Roman" w:hAnsi="Times New Roman" w:cs="Times New Roman"/>
              </w:rPr>
              <w:t xml:space="preserve"> Павел Юрьевич</w:t>
            </w:r>
          </w:p>
        </w:tc>
        <w:tc>
          <w:tcPr>
            <w:tcW w:w="893" w:type="pct"/>
            <w:tcBorders>
              <w:top w:val="single" w:sz="4" w:space="0" w:color="auto"/>
              <w:left w:val="single" w:sz="4" w:space="0" w:color="auto"/>
              <w:bottom w:val="single" w:sz="4" w:space="0" w:color="auto"/>
              <w:right w:val="single" w:sz="4" w:space="0" w:color="auto"/>
            </w:tcBorders>
            <w:hideMark/>
          </w:tcPr>
          <w:p w14:paraId="43D2ABEE" w14:textId="77777777" w:rsidR="00E465D9" w:rsidRPr="0024090F" w:rsidRDefault="009A452B" w:rsidP="00E465D9">
            <w:hyperlink r:id="rId9" w:history="1">
              <w:r w:rsidR="00E465D9" w:rsidRPr="0024090F">
                <w:rPr>
                  <w:rStyle w:val="a5"/>
                </w:rPr>
                <w:t>bclub-ngo2014@mail.ru</w:t>
              </w:r>
            </w:hyperlink>
          </w:p>
          <w:p w14:paraId="041AAA92" w14:textId="77777777" w:rsidR="00E465D9" w:rsidRPr="0024090F" w:rsidRDefault="00E465D9" w:rsidP="00E465D9">
            <w:r w:rsidRPr="0024090F">
              <w:t>+7 495 972-80-68</w:t>
            </w:r>
          </w:p>
        </w:tc>
      </w:tr>
      <w:tr w:rsidR="00E465D9" w:rsidRPr="00CD3368" w14:paraId="3CB99397"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596FBCB9" w14:textId="55989141" w:rsidR="00E465D9" w:rsidRPr="0085077C" w:rsidRDefault="0085077C"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4</w:t>
            </w:r>
          </w:p>
        </w:tc>
        <w:tc>
          <w:tcPr>
            <w:tcW w:w="891" w:type="pct"/>
            <w:tcBorders>
              <w:top w:val="single" w:sz="4" w:space="0" w:color="auto"/>
              <w:left w:val="single" w:sz="4" w:space="0" w:color="auto"/>
              <w:bottom w:val="single" w:sz="4" w:space="0" w:color="auto"/>
              <w:right w:val="single" w:sz="4" w:space="0" w:color="auto"/>
            </w:tcBorders>
            <w:hideMark/>
          </w:tcPr>
          <w:p w14:paraId="2EA7F7C6" w14:textId="77777777" w:rsidR="00E465D9" w:rsidRPr="00CD3368" w:rsidRDefault="00E465D9" w:rsidP="00E465D9">
            <w:pPr>
              <w:rPr>
                <w:rFonts w:ascii="Times New Roman" w:hAnsi="Times New Roman" w:cs="Times New Roman"/>
              </w:rPr>
            </w:pPr>
            <w:r w:rsidRPr="004920D1">
              <w:rPr>
                <w:rFonts w:ascii="Times New Roman" w:hAnsi="Times New Roman" w:cs="Times New Roman"/>
              </w:rPr>
              <w:t>Автономн</w:t>
            </w:r>
            <w:r>
              <w:rPr>
                <w:rFonts w:ascii="Times New Roman" w:hAnsi="Times New Roman" w:cs="Times New Roman"/>
              </w:rPr>
              <w:t>ая некоммерческая организация «Р</w:t>
            </w:r>
            <w:r w:rsidRPr="004920D1">
              <w:rPr>
                <w:rFonts w:ascii="Times New Roman" w:hAnsi="Times New Roman" w:cs="Times New Roman"/>
              </w:rPr>
              <w:t>есурсный центр поддержки некоммерческих орга</w:t>
            </w:r>
            <w:r>
              <w:rPr>
                <w:rFonts w:ascii="Times New Roman" w:hAnsi="Times New Roman" w:cs="Times New Roman"/>
              </w:rPr>
              <w:t>низаций и гражданских инициатив»</w:t>
            </w:r>
          </w:p>
        </w:tc>
        <w:tc>
          <w:tcPr>
            <w:tcW w:w="659" w:type="pct"/>
            <w:tcBorders>
              <w:top w:val="single" w:sz="4" w:space="0" w:color="auto"/>
              <w:left w:val="single" w:sz="4" w:space="0" w:color="auto"/>
              <w:bottom w:val="single" w:sz="4" w:space="0" w:color="auto"/>
              <w:right w:val="single" w:sz="4" w:space="0" w:color="auto"/>
            </w:tcBorders>
            <w:hideMark/>
          </w:tcPr>
          <w:p w14:paraId="7CD9365A"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Ресурсный центр как инструмент развития социально ориентированных некоммерческих организаций в Ярославской области</w:t>
            </w:r>
          </w:p>
        </w:tc>
        <w:tc>
          <w:tcPr>
            <w:tcW w:w="1754" w:type="pct"/>
            <w:tcBorders>
              <w:top w:val="single" w:sz="4" w:space="0" w:color="auto"/>
              <w:left w:val="single" w:sz="4" w:space="0" w:color="auto"/>
              <w:bottom w:val="single" w:sz="4" w:space="0" w:color="auto"/>
              <w:right w:val="single" w:sz="4" w:space="0" w:color="auto"/>
            </w:tcBorders>
            <w:hideMark/>
          </w:tcPr>
          <w:p w14:paraId="34070937"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Команда проекта сможет обеспечить устойчивую реализацию проекта на территории всей Ярославской области. Ресурсный центр в Ярославле и координаторы РЦ в 8 муниципальных образованиях начнут работать с первого месяца реализации проекта.  В офисе ресурсного центра в Ярославле будет работать бесплатная </w:t>
            </w:r>
            <w:proofErr w:type="spellStart"/>
            <w:r w:rsidRPr="00CD3368">
              <w:rPr>
                <w:rFonts w:ascii="Times New Roman" w:hAnsi="Times New Roman" w:cs="Times New Roman"/>
              </w:rPr>
              <w:t>коворкинговая</w:t>
            </w:r>
            <w:proofErr w:type="spellEnd"/>
            <w:r w:rsidRPr="00CD3368">
              <w:rPr>
                <w:rFonts w:ascii="Times New Roman" w:hAnsi="Times New Roman" w:cs="Times New Roman"/>
              </w:rPr>
              <w:t xml:space="preserve"> площадка для СО НКО. Библиотека третьего сектора будет размещена в Ярославском ресурсном центре, она будет пополняться за счет периодических изданий, изданий специально приобретенных, и изданий, предоставленных НКО Ярославской области на протяжении всего срока действия проекта.  Размещение материалов на портале nko76.ru будет вестись в течение всего срока действия проекта (не менее 10 в месяц).  Школа НКО начнет свою работу с первого месяца работы проекта. На протяжении проекта будет работать горячая телефонная линия и линия Интернет - консультирования для некоммерческих организаций. Также будет осуществляться личный прием в офисах ресурсного центра. Будет дано не менее 350 бесплатных консультаций для НКО. Будет организована подготовка документов "под ключ" для регистрации не менее 10 НКО. На основании поданных заявок от НКО в течение всего срока проекта будет предоставляться в безвозмездное пользование СО НКО презентационное оборудование для проведения </w:t>
            </w:r>
            <w:r w:rsidRPr="00CD3368">
              <w:rPr>
                <w:rFonts w:ascii="Times New Roman" w:hAnsi="Times New Roman" w:cs="Times New Roman"/>
              </w:rPr>
              <w:lastRenderedPageBreak/>
              <w:t xml:space="preserve">социально значимых мероприятий на территории ЯО.  Будет ежемесячно издаваться и распространяться специализированное печатное издание для общественных и некоммерческих организаций Ярославской области (газета </w:t>
            </w:r>
            <w:r>
              <w:rPr>
                <w:rFonts w:ascii="Times New Roman" w:hAnsi="Times New Roman" w:cs="Times New Roman"/>
              </w:rPr>
              <w:t>«</w:t>
            </w:r>
            <w:r w:rsidRPr="00CD3368">
              <w:rPr>
                <w:rFonts w:ascii="Times New Roman" w:hAnsi="Times New Roman" w:cs="Times New Roman"/>
              </w:rPr>
              <w:t>Окно в НКО</w:t>
            </w:r>
            <w:r>
              <w:rPr>
                <w:rFonts w:ascii="Times New Roman" w:hAnsi="Times New Roman" w:cs="Times New Roman"/>
              </w:rPr>
              <w:t>»</w:t>
            </w:r>
            <w:r w:rsidRPr="00CD3368">
              <w:rPr>
                <w:rFonts w:ascii="Times New Roman" w:hAnsi="Times New Roman" w:cs="Times New Roman"/>
              </w:rPr>
              <w:t xml:space="preserve">). Будут организованы 10 бесплатных радиоэфиров и 10 бесплатных </w:t>
            </w:r>
            <w:proofErr w:type="spellStart"/>
            <w:r w:rsidRPr="00CD3368">
              <w:rPr>
                <w:rFonts w:ascii="Times New Roman" w:hAnsi="Times New Roman" w:cs="Times New Roman"/>
              </w:rPr>
              <w:t>телеэфиров</w:t>
            </w:r>
            <w:proofErr w:type="spellEnd"/>
            <w:r w:rsidRPr="00CD3368">
              <w:rPr>
                <w:rFonts w:ascii="Times New Roman" w:hAnsi="Times New Roman" w:cs="Times New Roman"/>
              </w:rPr>
              <w:t xml:space="preserve"> для СО НКО региона. Будет организован один коллективный двухдневный выезд руководителей и работников не менее 30 СО НКО, из не менее 5 муниципальных образований региона в общей сложности,  для ознакомления с лучшими практиками функционирования успешных СО НКО региона. В 2018 году будет организована и проведена Ярмарка социальных проектов СО НКО Ярославской области. В рамках проекта будут разработаны и изданы 3 методических брошюры и 3 буклета по различным вопросам организации и деятельности СО НКО. НКО, изъявившие желание принять участие в реализации проекта, будут активно привлекаться к организации мероприятий проекта на протяжении всего времени его действия.</w:t>
            </w:r>
          </w:p>
        </w:tc>
        <w:tc>
          <w:tcPr>
            <w:tcW w:w="563" w:type="pct"/>
            <w:tcBorders>
              <w:top w:val="single" w:sz="4" w:space="0" w:color="auto"/>
              <w:left w:val="single" w:sz="4" w:space="0" w:color="auto"/>
              <w:bottom w:val="single" w:sz="4" w:space="0" w:color="auto"/>
              <w:right w:val="single" w:sz="4" w:space="0" w:color="auto"/>
            </w:tcBorders>
            <w:hideMark/>
          </w:tcPr>
          <w:p w14:paraId="0CF959D3"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lastRenderedPageBreak/>
              <w:t>Исаева Елена Александровна</w:t>
            </w:r>
          </w:p>
        </w:tc>
        <w:tc>
          <w:tcPr>
            <w:tcW w:w="893" w:type="pct"/>
            <w:tcBorders>
              <w:top w:val="single" w:sz="4" w:space="0" w:color="auto"/>
              <w:left w:val="single" w:sz="4" w:space="0" w:color="auto"/>
              <w:bottom w:val="single" w:sz="4" w:space="0" w:color="auto"/>
              <w:right w:val="single" w:sz="4" w:space="0" w:color="auto"/>
            </w:tcBorders>
            <w:hideMark/>
          </w:tcPr>
          <w:p w14:paraId="54F7BB22" w14:textId="77777777" w:rsidR="00E465D9" w:rsidRPr="0024090F" w:rsidRDefault="009A452B" w:rsidP="00E465D9">
            <w:hyperlink r:id="rId10" w:history="1">
              <w:r w:rsidR="00E465D9" w:rsidRPr="0024090F">
                <w:rPr>
                  <w:rStyle w:val="a5"/>
                </w:rPr>
                <w:t>cspyar@gmail.com</w:t>
              </w:r>
            </w:hyperlink>
          </w:p>
          <w:p w14:paraId="3ED2EC21" w14:textId="77777777" w:rsidR="00E465D9" w:rsidRPr="0024090F" w:rsidRDefault="00E465D9" w:rsidP="00E465D9">
            <w:r w:rsidRPr="0024090F">
              <w:t>+7 485 273-11-08</w:t>
            </w:r>
          </w:p>
        </w:tc>
      </w:tr>
      <w:tr w:rsidR="00E465D9" w:rsidRPr="00CD3368" w14:paraId="7F00FF02"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365FED62"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9</w:t>
            </w:r>
          </w:p>
        </w:tc>
        <w:tc>
          <w:tcPr>
            <w:tcW w:w="891" w:type="pct"/>
            <w:tcBorders>
              <w:top w:val="single" w:sz="4" w:space="0" w:color="auto"/>
              <w:left w:val="single" w:sz="4" w:space="0" w:color="auto"/>
              <w:bottom w:val="single" w:sz="4" w:space="0" w:color="auto"/>
              <w:right w:val="single" w:sz="4" w:space="0" w:color="auto"/>
            </w:tcBorders>
            <w:hideMark/>
          </w:tcPr>
          <w:p w14:paraId="1922A72A"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Омская региональная общественная организация </w:t>
            </w:r>
            <w:r>
              <w:rPr>
                <w:rFonts w:ascii="Times New Roman" w:hAnsi="Times New Roman" w:cs="Times New Roman"/>
              </w:rPr>
              <w:t>«</w:t>
            </w:r>
            <w:r w:rsidRPr="00CD3368">
              <w:rPr>
                <w:rFonts w:ascii="Times New Roman" w:hAnsi="Times New Roman" w:cs="Times New Roman"/>
              </w:rPr>
              <w:t>Центр развития общественных инициатив</w:t>
            </w:r>
            <w:r>
              <w:rPr>
                <w:rFonts w:ascii="Times New Roman" w:hAnsi="Times New Roman" w:cs="Times New Roman"/>
              </w:rPr>
              <w:t>»</w:t>
            </w:r>
          </w:p>
        </w:tc>
        <w:tc>
          <w:tcPr>
            <w:tcW w:w="659" w:type="pct"/>
            <w:tcBorders>
              <w:top w:val="single" w:sz="4" w:space="0" w:color="auto"/>
              <w:left w:val="single" w:sz="4" w:space="0" w:color="auto"/>
              <w:bottom w:val="single" w:sz="4" w:space="0" w:color="auto"/>
              <w:right w:val="single" w:sz="4" w:space="0" w:color="auto"/>
            </w:tcBorders>
            <w:hideMark/>
          </w:tcPr>
          <w:p w14:paraId="6173B293"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Региональный ресурсный центр для развития и поддержки социально ориентированных некоммерческих организаций   Омской области</w:t>
            </w:r>
          </w:p>
        </w:tc>
        <w:tc>
          <w:tcPr>
            <w:tcW w:w="1754" w:type="pct"/>
            <w:tcBorders>
              <w:top w:val="single" w:sz="4" w:space="0" w:color="auto"/>
              <w:left w:val="single" w:sz="4" w:space="0" w:color="auto"/>
              <w:bottom w:val="single" w:sz="4" w:space="0" w:color="auto"/>
              <w:right w:val="single" w:sz="4" w:space="0" w:color="auto"/>
            </w:tcBorders>
            <w:hideMark/>
          </w:tcPr>
          <w:p w14:paraId="2E9693B6"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Проект разработан с учетом потребностей омских социально ориентированных некоммерческих организаций (СО НКО) по результатам анкетирования, опыта оказания услуг.               Реализация проекта  направлена  на расширение работы ресурсного центра по оказанию комплекса услуг социально ориентированным некоммерческим организациям:  информационных, консультационных,  технических, методических, обучающих.  СО НКО будет предоставлено не менее  500 услуг.</w:t>
            </w:r>
            <w:r>
              <w:rPr>
                <w:rFonts w:ascii="Times New Roman" w:hAnsi="Times New Roman" w:cs="Times New Roman"/>
              </w:rPr>
              <w:t xml:space="preserve"> </w:t>
            </w:r>
            <w:r w:rsidRPr="00CD3368">
              <w:rPr>
                <w:rFonts w:ascii="Times New Roman" w:hAnsi="Times New Roman" w:cs="Times New Roman"/>
              </w:rPr>
              <w:t xml:space="preserve">Для  продвижения, укрепления и расширения партнерства в совместном решении социальных проблем целевых </w:t>
            </w:r>
            <w:r w:rsidRPr="00CD3368">
              <w:rPr>
                <w:rFonts w:ascii="Times New Roman" w:hAnsi="Times New Roman" w:cs="Times New Roman"/>
              </w:rPr>
              <w:lastRenderedPageBreak/>
              <w:t>групп лидеры СО НКО будут вовлечены в развитие диалога с властью, СМИ, учреждениями, организациями в рамках круглых столов, диалоговых  площадок, форума. Проведение регионального конкурса публичных годовых отчетов будет способствовать повышение открытости и прозрачности деятельности СО НКО. С целью выявления, обобщения и распространения лучших практик реализации проектов  социально ориентированных НКО  Омской области будет создан Сборник, содержащий не менее  30 социальных практик. Лучшие практики, годовые отчеты будут размещены на Портале Н</w:t>
            </w:r>
            <w:r>
              <w:rPr>
                <w:rFonts w:ascii="Times New Roman" w:hAnsi="Times New Roman" w:cs="Times New Roman"/>
              </w:rPr>
              <w:t xml:space="preserve">КО Омской области. </w:t>
            </w:r>
          </w:p>
        </w:tc>
        <w:tc>
          <w:tcPr>
            <w:tcW w:w="563" w:type="pct"/>
            <w:tcBorders>
              <w:top w:val="single" w:sz="4" w:space="0" w:color="auto"/>
              <w:left w:val="single" w:sz="4" w:space="0" w:color="auto"/>
              <w:bottom w:val="single" w:sz="4" w:space="0" w:color="auto"/>
              <w:right w:val="single" w:sz="4" w:space="0" w:color="auto"/>
            </w:tcBorders>
            <w:hideMark/>
          </w:tcPr>
          <w:p w14:paraId="61AD6C94" w14:textId="77777777" w:rsidR="00E465D9" w:rsidRPr="00CD3368" w:rsidRDefault="00E465D9" w:rsidP="00E465D9">
            <w:pPr>
              <w:rPr>
                <w:rFonts w:ascii="Times New Roman" w:hAnsi="Times New Roman" w:cs="Times New Roman"/>
              </w:rPr>
            </w:pPr>
            <w:proofErr w:type="spellStart"/>
            <w:r w:rsidRPr="00CD3368">
              <w:rPr>
                <w:rFonts w:ascii="Times New Roman" w:hAnsi="Times New Roman" w:cs="Times New Roman"/>
              </w:rPr>
              <w:lastRenderedPageBreak/>
              <w:t>Тикунова</w:t>
            </w:r>
            <w:proofErr w:type="spellEnd"/>
            <w:r w:rsidRPr="00CD3368">
              <w:rPr>
                <w:rFonts w:ascii="Times New Roman" w:hAnsi="Times New Roman" w:cs="Times New Roman"/>
              </w:rPr>
              <w:t xml:space="preserve">  Зинаида Васильевна</w:t>
            </w:r>
          </w:p>
        </w:tc>
        <w:tc>
          <w:tcPr>
            <w:tcW w:w="893" w:type="pct"/>
            <w:tcBorders>
              <w:top w:val="single" w:sz="4" w:space="0" w:color="auto"/>
              <w:left w:val="single" w:sz="4" w:space="0" w:color="auto"/>
              <w:bottom w:val="single" w:sz="4" w:space="0" w:color="auto"/>
              <w:right w:val="single" w:sz="4" w:space="0" w:color="auto"/>
            </w:tcBorders>
            <w:hideMark/>
          </w:tcPr>
          <w:p w14:paraId="552B6433" w14:textId="77777777" w:rsidR="00E465D9" w:rsidRPr="0024090F" w:rsidRDefault="009A452B" w:rsidP="00E465D9">
            <w:hyperlink r:id="rId11" w:history="1">
              <w:r w:rsidR="00E465D9" w:rsidRPr="0024090F">
                <w:rPr>
                  <w:rStyle w:val="a5"/>
                </w:rPr>
                <w:t>info@omskngo.ru</w:t>
              </w:r>
            </w:hyperlink>
          </w:p>
          <w:p w14:paraId="7CAFCAB8" w14:textId="77777777" w:rsidR="00E465D9" w:rsidRPr="0024090F" w:rsidRDefault="00E465D9" w:rsidP="00E465D9">
            <w:r w:rsidRPr="0024090F">
              <w:t>+7 913 966-43-83</w:t>
            </w:r>
          </w:p>
        </w:tc>
      </w:tr>
      <w:tr w:rsidR="00E465D9" w:rsidRPr="00CD3368" w14:paraId="64EB243C"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6443EDD4"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10</w:t>
            </w:r>
          </w:p>
        </w:tc>
        <w:tc>
          <w:tcPr>
            <w:tcW w:w="891" w:type="pct"/>
            <w:tcBorders>
              <w:top w:val="single" w:sz="4" w:space="0" w:color="auto"/>
              <w:left w:val="single" w:sz="4" w:space="0" w:color="auto"/>
              <w:bottom w:val="single" w:sz="4" w:space="0" w:color="auto"/>
              <w:right w:val="single" w:sz="4" w:space="0" w:color="auto"/>
            </w:tcBorders>
            <w:hideMark/>
          </w:tcPr>
          <w:p w14:paraId="1D07D2D5"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Ассоциация специалистов и организаций, занимающихся привлечением средств для реализации благотворительных и социальных проектов </w:t>
            </w:r>
            <w:r>
              <w:rPr>
                <w:rFonts w:ascii="Times New Roman" w:hAnsi="Times New Roman" w:cs="Times New Roman"/>
              </w:rPr>
              <w:t>«</w:t>
            </w:r>
            <w:r w:rsidRPr="00CD3368">
              <w:rPr>
                <w:rFonts w:ascii="Times New Roman" w:hAnsi="Times New Roman" w:cs="Times New Roman"/>
              </w:rPr>
              <w:t xml:space="preserve">Ассоциация </w:t>
            </w:r>
            <w:proofErr w:type="spellStart"/>
            <w:r w:rsidRPr="00CD3368">
              <w:rPr>
                <w:rFonts w:ascii="Times New Roman" w:hAnsi="Times New Roman" w:cs="Times New Roman"/>
              </w:rPr>
              <w:t>фандрайзеров</w:t>
            </w:r>
            <w:proofErr w:type="spellEnd"/>
            <w:r>
              <w:rPr>
                <w:rFonts w:ascii="Times New Roman" w:hAnsi="Times New Roman" w:cs="Times New Roman"/>
              </w:rPr>
              <w:t>»</w:t>
            </w:r>
          </w:p>
        </w:tc>
        <w:tc>
          <w:tcPr>
            <w:tcW w:w="659" w:type="pct"/>
            <w:tcBorders>
              <w:top w:val="single" w:sz="4" w:space="0" w:color="auto"/>
              <w:left w:val="single" w:sz="4" w:space="0" w:color="auto"/>
              <w:bottom w:val="single" w:sz="4" w:space="0" w:color="auto"/>
              <w:right w:val="single" w:sz="4" w:space="0" w:color="auto"/>
            </w:tcBorders>
            <w:hideMark/>
          </w:tcPr>
          <w:p w14:paraId="502FEFAC"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Не только Москва: повышение компетенций региональных СО НКО в области привлечения благотворительных средств на решение социальных задач.</w:t>
            </w:r>
          </w:p>
        </w:tc>
        <w:tc>
          <w:tcPr>
            <w:tcW w:w="1754" w:type="pct"/>
            <w:tcBorders>
              <w:top w:val="single" w:sz="4" w:space="0" w:color="auto"/>
              <w:left w:val="single" w:sz="4" w:space="0" w:color="auto"/>
              <w:bottom w:val="single" w:sz="4" w:space="0" w:color="auto"/>
              <w:right w:val="single" w:sz="4" w:space="0" w:color="auto"/>
            </w:tcBorders>
            <w:hideMark/>
          </w:tcPr>
          <w:p w14:paraId="5A0A7F76"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Целевой группой проекта являются сотрудники региональных СО НКО, занимающиеся привлечением благотворительных средств для решения социальных задач (</w:t>
            </w:r>
            <w:proofErr w:type="spellStart"/>
            <w:r w:rsidRPr="00CD3368">
              <w:rPr>
                <w:rFonts w:ascii="Times New Roman" w:hAnsi="Times New Roman" w:cs="Times New Roman"/>
              </w:rPr>
              <w:t>фандрайзингом</w:t>
            </w:r>
            <w:proofErr w:type="spellEnd"/>
            <w:r w:rsidRPr="00CD3368">
              <w:rPr>
                <w:rFonts w:ascii="Times New Roman" w:hAnsi="Times New Roman" w:cs="Times New Roman"/>
              </w:rPr>
              <w:t xml:space="preserve">). Проект направлен на развитие в этой области.  Еженедельно в Ассоциацию </w:t>
            </w:r>
            <w:proofErr w:type="spellStart"/>
            <w:r w:rsidRPr="00CD3368">
              <w:rPr>
                <w:rFonts w:ascii="Times New Roman" w:hAnsi="Times New Roman" w:cs="Times New Roman"/>
              </w:rPr>
              <w:t>фандрайзеров</w:t>
            </w:r>
            <w:proofErr w:type="spellEnd"/>
            <w:r w:rsidRPr="00CD3368">
              <w:rPr>
                <w:rFonts w:ascii="Times New Roman" w:hAnsi="Times New Roman" w:cs="Times New Roman"/>
              </w:rPr>
              <w:t xml:space="preserve"> со всей страны приходят просьбы о помощи в поиске специалистов по </w:t>
            </w:r>
            <w:proofErr w:type="spellStart"/>
            <w:r w:rsidRPr="00CD3368">
              <w:rPr>
                <w:rFonts w:ascii="Times New Roman" w:hAnsi="Times New Roman" w:cs="Times New Roman"/>
              </w:rPr>
              <w:t>фандрайзингу</w:t>
            </w:r>
            <w:proofErr w:type="spellEnd"/>
            <w:r w:rsidRPr="00CD3368">
              <w:rPr>
                <w:rFonts w:ascii="Times New Roman" w:hAnsi="Times New Roman" w:cs="Times New Roman"/>
              </w:rPr>
              <w:t xml:space="preserve"> и получении образования в этой сфере. К сожалению, системного решения этих вопросов в нашей стране пока нет, но предложенный проект позволит частично решить проблему. Планируется ряд мероприятий, которые позволят максимально широко охватить СО</w:t>
            </w:r>
            <w:r>
              <w:rPr>
                <w:rFonts w:ascii="Times New Roman" w:hAnsi="Times New Roman" w:cs="Times New Roman"/>
              </w:rPr>
              <w:t xml:space="preserve"> НКО в разных регионах страны:  </w:t>
            </w:r>
            <w:r w:rsidRPr="00CD3368">
              <w:rPr>
                <w:rFonts w:ascii="Times New Roman" w:hAnsi="Times New Roman" w:cs="Times New Roman"/>
              </w:rPr>
              <w:t xml:space="preserve">9 тренингов в Новокузнецке, Красноярске, Якутске, Томске, Челябинске, Екатеринбурге, Волгограде, Новосибирске и Архангельске. Местными партнерами выступят устойчивые ресурсные организации, они подготовят мероприятия и проведут набор участников. В результате тренингов местные организации повысят навыки привлечения средств на </w:t>
            </w:r>
            <w:r w:rsidRPr="00CD3368">
              <w:rPr>
                <w:rFonts w:ascii="Times New Roman" w:hAnsi="Times New Roman" w:cs="Times New Roman"/>
              </w:rPr>
              <w:lastRenderedPageBreak/>
              <w:t>социально значимые проекты, а также среди региональных специалистов проявятся новые лидеры, что очень важно для нек</w:t>
            </w:r>
            <w:r>
              <w:rPr>
                <w:rFonts w:ascii="Times New Roman" w:hAnsi="Times New Roman" w:cs="Times New Roman"/>
              </w:rPr>
              <w:t xml:space="preserve">оммерческого сектора в целом. </w:t>
            </w:r>
            <w:r w:rsidRPr="00CD3368">
              <w:rPr>
                <w:rFonts w:ascii="Times New Roman" w:hAnsi="Times New Roman" w:cs="Times New Roman"/>
              </w:rPr>
              <w:t xml:space="preserve">Развивающая конференция </w:t>
            </w:r>
            <w:r>
              <w:rPr>
                <w:rFonts w:ascii="Times New Roman" w:hAnsi="Times New Roman" w:cs="Times New Roman"/>
              </w:rPr>
              <w:t>«</w:t>
            </w:r>
            <w:r w:rsidRPr="00CD3368">
              <w:rPr>
                <w:rFonts w:ascii="Times New Roman" w:hAnsi="Times New Roman" w:cs="Times New Roman"/>
              </w:rPr>
              <w:t xml:space="preserve">Современный </w:t>
            </w:r>
            <w:proofErr w:type="spellStart"/>
            <w:r w:rsidRPr="00CD3368">
              <w:rPr>
                <w:rFonts w:ascii="Times New Roman" w:hAnsi="Times New Roman" w:cs="Times New Roman"/>
              </w:rPr>
              <w:t>фандрайзинг</w:t>
            </w:r>
            <w:proofErr w:type="spellEnd"/>
            <w:r w:rsidRPr="00CD3368">
              <w:rPr>
                <w:rFonts w:ascii="Times New Roman" w:hAnsi="Times New Roman" w:cs="Times New Roman"/>
              </w:rPr>
              <w:t xml:space="preserve">: IT и </w:t>
            </w:r>
            <w:proofErr w:type="spellStart"/>
            <w:r w:rsidRPr="00CD3368">
              <w:rPr>
                <w:rFonts w:ascii="Times New Roman" w:hAnsi="Times New Roman" w:cs="Times New Roman"/>
              </w:rPr>
              <w:t>соцсети</w:t>
            </w:r>
            <w:proofErr w:type="spellEnd"/>
            <w:r>
              <w:rPr>
                <w:rFonts w:ascii="Times New Roman" w:hAnsi="Times New Roman" w:cs="Times New Roman"/>
              </w:rPr>
              <w:t>»</w:t>
            </w:r>
            <w:r w:rsidRPr="00CD3368">
              <w:rPr>
                <w:rFonts w:ascii="Times New Roman" w:hAnsi="Times New Roman" w:cs="Times New Roman"/>
              </w:rPr>
              <w:t xml:space="preserve"> с онлайн трансляцией. Содержательный акцент будет сделан на практическое использование современных информационных технологий и социальных сетей для привлечения ресурсов. На конференцию, которая пройдет в Москве, будут приглашены номинанты премии </w:t>
            </w:r>
            <w:r>
              <w:rPr>
                <w:rFonts w:ascii="Times New Roman" w:hAnsi="Times New Roman" w:cs="Times New Roman"/>
              </w:rPr>
              <w:t>«</w:t>
            </w:r>
            <w:r w:rsidRPr="00CD3368">
              <w:rPr>
                <w:rFonts w:ascii="Times New Roman" w:hAnsi="Times New Roman" w:cs="Times New Roman"/>
              </w:rPr>
              <w:t>Золотой кот</w:t>
            </w:r>
            <w:r>
              <w:rPr>
                <w:rFonts w:ascii="Times New Roman" w:hAnsi="Times New Roman" w:cs="Times New Roman"/>
              </w:rPr>
              <w:t xml:space="preserve">» из регионов России. </w:t>
            </w:r>
            <w:r w:rsidRPr="00CD3368">
              <w:rPr>
                <w:rFonts w:ascii="Times New Roman" w:hAnsi="Times New Roman" w:cs="Times New Roman"/>
              </w:rPr>
              <w:t xml:space="preserve">Конкурс среди СО НКО на соискание премии </w:t>
            </w:r>
            <w:r>
              <w:rPr>
                <w:rFonts w:ascii="Times New Roman" w:hAnsi="Times New Roman" w:cs="Times New Roman"/>
              </w:rPr>
              <w:t>«</w:t>
            </w:r>
            <w:r w:rsidRPr="00CD3368">
              <w:rPr>
                <w:rFonts w:ascii="Times New Roman" w:hAnsi="Times New Roman" w:cs="Times New Roman"/>
              </w:rPr>
              <w:t xml:space="preserve">За достижения в привлечении средств на благотворительные и социальные проекты </w:t>
            </w:r>
            <w:r>
              <w:rPr>
                <w:rFonts w:ascii="Times New Roman" w:hAnsi="Times New Roman" w:cs="Times New Roman"/>
              </w:rPr>
              <w:t>«</w:t>
            </w:r>
            <w:r w:rsidRPr="00CD3368">
              <w:rPr>
                <w:rFonts w:ascii="Times New Roman" w:hAnsi="Times New Roman" w:cs="Times New Roman"/>
              </w:rPr>
              <w:t>Золотой кот</w:t>
            </w:r>
            <w:r>
              <w:rPr>
                <w:rFonts w:ascii="Times New Roman" w:hAnsi="Times New Roman" w:cs="Times New Roman"/>
              </w:rPr>
              <w:t>»</w:t>
            </w:r>
            <w:r w:rsidRPr="00CD3368">
              <w:rPr>
                <w:rFonts w:ascii="Times New Roman" w:hAnsi="Times New Roman" w:cs="Times New Roman"/>
              </w:rPr>
              <w:t>. Большинство номинаций премии будет объявлено только для региональных СО НКО, расширяя их шансы на получение награды. Это позволит стимулировать интерес к конкурсу среди СО НКО малого и среднего масштаба и выявить опыт, который можно тиражировать в условиях</w:t>
            </w:r>
            <w:r>
              <w:rPr>
                <w:rFonts w:ascii="Times New Roman" w:hAnsi="Times New Roman" w:cs="Times New Roman"/>
              </w:rPr>
              <w:t xml:space="preserve"> регионального </w:t>
            </w:r>
            <w:proofErr w:type="spellStart"/>
            <w:r>
              <w:rPr>
                <w:rFonts w:ascii="Times New Roman" w:hAnsi="Times New Roman" w:cs="Times New Roman"/>
              </w:rPr>
              <w:t>фандрайзинга</w:t>
            </w:r>
            <w:proofErr w:type="spellEnd"/>
            <w:r>
              <w:rPr>
                <w:rFonts w:ascii="Times New Roman" w:hAnsi="Times New Roman" w:cs="Times New Roman"/>
              </w:rPr>
              <w:t xml:space="preserve">. </w:t>
            </w:r>
            <w:r w:rsidRPr="00CD3368">
              <w:rPr>
                <w:rFonts w:ascii="Times New Roman" w:hAnsi="Times New Roman" w:cs="Times New Roman"/>
              </w:rPr>
              <w:t xml:space="preserve">Выпуск Доклада </w:t>
            </w:r>
            <w:r>
              <w:rPr>
                <w:rFonts w:ascii="Times New Roman" w:hAnsi="Times New Roman" w:cs="Times New Roman"/>
              </w:rPr>
              <w:t>«</w:t>
            </w:r>
            <w:proofErr w:type="spellStart"/>
            <w:r w:rsidRPr="00CD3368">
              <w:rPr>
                <w:rFonts w:ascii="Times New Roman" w:hAnsi="Times New Roman" w:cs="Times New Roman"/>
              </w:rPr>
              <w:t>Фандрайзинг</w:t>
            </w:r>
            <w:proofErr w:type="spellEnd"/>
            <w:r w:rsidRPr="00CD3368">
              <w:rPr>
                <w:rFonts w:ascii="Times New Roman" w:hAnsi="Times New Roman" w:cs="Times New Roman"/>
              </w:rPr>
              <w:t xml:space="preserve"> в регионах России</w:t>
            </w:r>
            <w:r>
              <w:rPr>
                <w:rFonts w:ascii="Times New Roman" w:hAnsi="Times New Roman" w:cs="Times New Roman"/>
              </w:rPr>
              <w:t>»</w:t>
            </w:r>
            <w:r w:rsidRPr="00CD3368">
              <w:rPr>
                <w:rFonts w:ascii="Times New Roman" w:hAnsi="Times New Roman" w:cs="Times New Roman"/>
              </w:rPr>
              <w:t xml:space="preserve"> как итог проведенных мероприятий.  Плотное партнерство с социальной сетью </w:t>
            </w:r>
            <w:proofErr w:type="spellStart"/>
            <w:r w:rsidRPr="00CD3368">
              <w:rPr>
                <w:rFonts w:ascii="Times New Roman" w:hAnsi="Times New Roman" w:cs="Times New Roman"/>
              </w:rPr>
              <w:t>ВКонтакте</w:t>
            </w:r>
            <w:proofErr w:type="spellEnd"/>
            <w:r w:rsidRPr="00CD3368">
              <w:rPr>
                <w:rFonts w:ascii="Times New Roman" w:hAnsi="Times New Roman" w:cs="Times New Roman"/>
              </w:rPr>
              <w:t xml:space="preserve"> обеспечивает важные преимущества проекта: за счет IT ресурса будет обеспечена возможность вовлечения неограниченного количества людей, а содержание конференции не имеет аналогов в России и соответствует передовому международному опыту. Конкурс и премия будут иметь большой мотивационный эффект для тех, кто занимается </w:t>
            </w:r>
            <w:proofErr w:type="spellStart"/>
            <w:r w:rsidRPr="00CD3368">
              <w:rPr>
                <w:rFonts w:ascii="Times New Roman" w:hAnsi="Times New Roman" w:cs="Times New Roman"/>
              </w:rPr>
              <w:t>фандрайзингом</w:t>
            </w:r>
            <w:proofErr w:type="spellEnd"/>
            <w:r w:rsidRPr="00CD3368">
              <w:rPr>
                <w:rFonts w:ascii="Times New Roman" w:hAnsi="Times New Roman" w:cs="Times New Roman"/>
              </w:rPr>
              <w:t xml:space="preserve"> в регионах России. Другими преимуществами проекта являются сильные партнеры с опытом реализации подобных событий, а также ресурсно-обеспеченные компании, заинтересованные </w:t>
            </w:r>
            <w:r w:rsidRPr="00CD3368">
              <w:rPr>
                <w:rFonts w:ascii="Times New Roman" w:hAnsi="Times New Roman" w:cs="Times New Roman"/>
              </w:rPr>
              <w:lastRenderedPageBreak/>
              <w:t>в развитии СО НКО.</w:t>
            </w:r>
          </w:p>
        </w:tc>
        <w:tc>
          <w:tcPr>
            <w:tcW w:w="563" w:type="pct"/>
            <w:tcBorders>
              <w:top w:val="single" w:sz="4" w:space="0" w:color="auto"/>
              <w:left w:val="single" w:sz="4" w:space="0" w:color="auto"/>
              <w:bottom w:val="single" w:sz="4" w:space="0" w:color="auto"/>
              <w:right w:val="single" w:sz="4" w:space="0" w:color="auto"/>
            </w:tcBorders>
            <w:hideMark/>
          </w:tcPr>
          <w:p w14:paraId="5FC8B3DF" w14:textId="77777777" w:rsidR="00E465D9" w:rsidRPr="00CD3368" w:rsidRDefault="00E465D9" w:rsidP="00E465D9">
            <w:pPr>
              <w:rPr>
                <w:rFonts w:ascii="Times New Roman" w:hAnsi="Times New Roman" w:cs="Times New Roman"/>
              </w:rPr>
            </w:pPr>
            <w:proofErr w:type="spellStart"/>
            <w:r w:rsidRPr="00CD3368">
              <w:rPr>
                <w:rFonts w:ascii="Times New Roman" w:hAnsi="Times New Roman" w:cs="Times New Roman"/>
              </w:rPr>
              <w:lastRenderedPageBreak/>
              <w:t>Бевза</w:t>
            </w:r>
            <w:proofErr w:type="spellEnd"/>
            <w:r w:rsidRPr="00CD3368">
              <w:rPr>
                <w:rFonts w:ascii="Times New Roman" w:hAnsi="Times New Roman" w:cs="Times New Roman"/>
              </w:rPr>
              <w:t xml:space="preserve"> Мария Олеговна</w:t>
            </w:r>
          </w:p>
        </w:tc>
        <w:tc>
          <w:tcPr>
            <w:tcW w:w="893" w:type="pct"/>
            <w:tcBorders>
              <w:top w:val="single" w:sz="4" w:space="0" w:color="auto"/>
              <w:left w:val="single" w:sz="4" w:space="0" w:color="auto"/>
              <w:bottom w:val="single" w:sz="4" w:space="0" w:color="auto"/>
              <w:right w:val="single" w:sz="4" w:space="0" w:color="auto"/>
            </w:tcBorders>
            <w:hideMark/>
          </w:tcPr>
          <w:p w14:paraId="31A96255" w14:textId="77777777" w:rsidR="00E465D9" w:rsidRPr="0024090F" w:rsidRDefault="009A452B" w:rsidP="00E465D9">
            <w:hyperlink r:id="rId12" w:history="1">
              <w:r w:rsidR="00E465D9" w:rsidRPr="0024090F">
                <w:rPr>
                  <w:rStyle w:val="a5"/>
                </w:rPr>
                <w:t>af@fund-raising.ru</w:t>
              </w:r>
            </w:hyperlink>
          </w:p>
          <w:p w14:paraId="4A2E1512" w14:textId="77777777" w:rsidR="00E465D9" w:rsidRPr="0024090F" w:rsidRDefault="00E465D9" w:rsidP="00E465D9">
            <w:r w:rsidRPr="0024090F">
              <w:t>+7 915 147-96-97</w:t>
            </w:r>
          </w:p>
        </w:tc>
      </w:tr>
      <w:tr w:rsidR="00E465D9" w:rsidRPr="00CD3368" w14:paraId="2F453D0F"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2BDA03B0"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30</w:t>
            </w:r>
          </w:p>
        </w:tc>
        <w:tc>
          <w:tcPr>
            <w:tcW w:w="891" w:type="pct"/>
            <w:tcBorders>
              <w:top w:val="single" w:sz="4" w:space="0" w:color="auto"/>
              <w:left w:val="single" w:sz="4" w:space="0" w:color="auto"/>
              <w:bottom w:val="single" w:sz="4" w:space="0" w:color="auto"/>
              <w:right w:val="single" w:sz="4" w:space="0" w:color="auto"/>
            </w:tcBorders>
            <w:hideMark/>
          </w:tcPr>
          <w:p w14:paraId="65CC545F"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Хабаровская кр</w:t>
            </w:r>
            <w:r>
              <w:rPr>
                <w:rFonts w:ascii="Times New Roman" w:hAnsi="Times New Roman" w:cs="Times New Roman"/>
              </w:rPr>
              <w:t>аевая общественная организация «</w:t>
            </w:r>
            <w:r w:rsidRPr="00CD3368">
              <w:rPr>
                <w:rFonts w:ascii="Times New Roman" w:hAnsi="Times New Roman" w:cs="Times New Roman"/>
              </w:rPr>
              <w:t>Молодежный р</w:t>
            </w:r>
            <w:r>
              <w:rPr>
                <w:rFonts w:ascii="Times New Roman" w:hAnsi="Times New Roman" w:cs="Times New Roman"/>
              </w:rPr>
              <w:t>есурсный центр»</w:t>
            </w:r>
          </w:p>
        </w:tc>
        <w:tc>
          <w:tcPr>
            <w:tcW w:w="659" w:type="pct"/>
            <w:tcBorders>
              <w:top w:val="single" w:sz="4" w:space="0" w:color="auto"/>
              <w:left w:val="single" w:sz="4" w:space="0" w:color="auto"/>
              <w:bottom w:val="single" w:sz="4" w:space="0" w:color="auto"/>
              <w:right w:val="single" w:sz="4" w:space="0" w:color="auto"/>
            </w:tcBorders>
            <w:hideMark/>
          </w:tcPr>
          <w:p w14:paraId="6ACDADC1" w14:textId="77777777" w:rsidR="00E465D9" w:rsidRPr="00CD3368" w:rsidRDefault="00E465D9" w:rsidP="00E465D9">
            <w:pPr>
              <w:rPr>
                <w:rFonts w:ascii="Times New Roman" w:hAnsi="Times New Roman" w:cs="Times New Roman"/>
              </w:rPr>
            </w:pPr>
            <w:r>
              <w:rPr>
                <w:rFonts w:ascii="Times New Roman" w:hAnsi="Times New Roman" w:cs="Times New Roman"/>
              </w:rPr>
              <w:t>Учебный центр активных граждан «Команда 27»</w:t>
            </w:r>
          </w:p>
        </w:tc>
        <w:tc>
          <w:tcPr>
            <w:tcW w:w="1754" w:type="pct"/>
            <w:tcBorders>
              <w:top w:val="single" w:sz="4" w:space="0" w:color="auto"/>
              <w:left w:val="single" w:sz="4" w:space="0" w:color="auto"/>
              <w:bottom w:val="single" w:sz="4" w:space="0" w:color="auto"/>
              <w:right w:val="single" w:sz="4" w:space="0" w:color="auto"/>
            </w:tcBorders>
            <w:hideMark/>
          </w:tcPr>
          <w:p w14:paraId="6F8FBEDF"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Работа по проекту направлена, на развитие оказываемых услуг нашей организацией, повышение уровня компетентности действующих ресурсных точек (ресурсных центров) в четырех районах Хабаровского края и повысить кач</w:t>
            </w:r>
            <w:r>
              <w:rPr>
                <w:rFonts w:ascii="Times New Roman" w:hAnsi="Times New Roman" w:cs="Times New Roman"/>
              </w:rPr>
              <w:t>ество проводимых мероприятий в «</w:t>
            </w:r>
            <w:r w:rsidRPr="00CD3368">
              <w:rPr>
                <w:rFonts w:ascii="Times New Roman" w:hAnsi="Times New Roman" w:cs="Times New Roman"/>
              </w:rPr>
              <w:t>Учебном ц</w:t>
            </w:r>
            <w:r>
              <w:rPr>
                <w:rFonts w:ascii="Times New Roman" w:hAnsi="Times New Roman" w:cs="Times New Roman"/>
              </w:rPr>
              <w:t>ентре СО НКО Хабаровского края «Команда 27»</w:t>
            </w:r>
            <w:r w:rsidRPr="00CD3368">
              <w:rPr>
                <w:rFonts w:ascii="Times New Roman" w:hAnsi="Times New Roman" w:cs="Times New Roman"/>
              </w:rPr>
              <w:t xml:space="preserve">. ХКОО </w:t>
            </w:r>
            <w:r>
              <w:rPr>
                <w:rFonts w:ascii="Times New Roman" w:hAnsi="Times New Roman" w:cs="Times New Roman"/>
              </w:rPr>
              <w:t>«</w:t>
            </w:r>
            <w:r w:rsidRPr="00CD3368">
              <w:rPr>
                <w:rFonts w:ascii="Times New Roman" w:hAnsi="Times New Roman" w:cs="Times New Roman"/>
              </w:rPr>
              <w:t>Молодежный ресурсный центр</w:t>
            </w:r>
            <w:r>
              <w:rPr>
                <w:rFonts w:ascii="Times New Roman" w:hAnsi="Times New Roman" w:cs="Times New Roman"/>
              </w:rPr>
              <w:t xml:space="preserve">», помогает </w:t>
            </w:r>
            <w:r w:rsidRPr="00CD3368">
              <w:rPr>
                <w:rFonts w:ascii="Times New Roman" w:hAnsi="Times New Roman" w:cs="Times New Roman"/>
              </w:rPr>
              <w:t>активным и инициативны</w:t>
            </w:r>
            <w:r>
              <w:rPr>
                <w:rFonts w:ascii="Times New Roman" w:hAnsi="Times New Roman" w:cs="Times New Roman"/>
              </w:rPr>
              <w:t>м людям реализовывать свои идеи</w:t>
            </w:r>
            <w:r w:rsidRPr="00CD3368">
              <w:rPr>
                <w:rFonts w:ascii="Times New Roman" w:hAnsi="Times New Roman" w:cs="Times New Roman"/>
              </w:rPr>
              <w:t xml:space="preserve">, направленные на улучшение жизни на своей территории. </w:t>
            </w:r>
            <w:r>
              <w:rPr>
                <w:rFonts w:ascii="Times New Roman" w:hAnsi="Times New Roman" w:cs="Times New Roman"/>
              </w:rPr>
              <w:t>Проводится работа</w:t>
            </w:r>
            <w:r w:rsidRPr="00CD3368">
              <w:rPr>
                <w:rFonts w:ascii="Times New Roman" w:hAnsi="Times New Roman" w:cs="Times New Roman"/>
              </w:rPr>
              <w:t xml:space="preserve"> с СО НКО и активными гражданами, за 2 года проведено более 40 тренингов, 6 межрайонных форумов, а также создаются Ресурсные центры в отдаленных районах Хабаровского края. В рамках проекта планируется развить созданный Учеб</w:t>
            </w:r>
            <w:r>
              <w:rPr>
                <w:rFonts w:ascii="Times New Roman" w:hAnsi="Times New Roman" w:cs="Times New Roman"/>
              </w:rPr>
              <w:t xml:space="preserve">ный центр НКО Хабаровского края, в котором можно </w:t>
            </w:r>
            <w:r w:rsidRPr="00CD3368">
              <w:rPr>
                <w:rFonts w:ascii="Times New Roman" w:hAnsi="Times New Roman" w:cs="Times New Roman"/>
              </w:rPr>
              <w:t xml:space="preserve">пройти стажировку в сфере НКО, проконсультироваться по юридическим и бухгалтерским вопросам деятельности СО НКО.  </w:t>
            </w:r>
          </w:p>
        </w:tc>
        <w:tc>
          <w:tcPr>
            <w:tcW w:w="563" w:type="pct"/>
            <w:tcBorders>
              <w:top w:val="single" w:sz="4" w:space="0" w:color="auto"/>
              <w:left w:val="single" w:sz="4" w:space="0" w:color="auto"/>
              <w:bottom w:val="single" w:sz="4" w:space="0" w:color="auto"/>
              <w:right w:val="single" w:sz="4" w:space="0" w:color="auto"/>
            </w:tcBorders>
            <w:hideMark/>
          </w:tcPr>
          <w:p w14:paraId="789A514B"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Ганин Андрей Васильевич</w:t>
            </w:r>
          </w:p>
        </w:tc>
        <w:tc>
          <w:tcPr>
            <w:tcW w:w="893" w:type="pct"/>
            <w:tcBorders>
              <w:top w:val="single" w:sz="4" w:space="0" w:color="auto"/>
              <w:left w:val="single" w:sz="4" w:space="0" w:color="auto"/>
              <w:bottom w:val="single" w:sz="4" w:space="0" w:color="auto"/>
              <w:right w:val="single" w:sz="4" w:space="0" w:color="auto"/>
            </w:tcBorders>
            <w:hideMark/>
          </w:tcPr>
          <w:p w14:paraId="532D93D2" w14:textId="77777777" w:rsidR="00E465D9" w:rsidRPr="0024090F" w:rsidRDefault="009A452B" w:rsidP="00E465D9">
            <w:hyperlink r:id="rId13" w:history="1">
              <w:r w:rsidR="00E465D9" w:rsidRPr="0024090F">
                <w:rPr>
                  <w:rStyle w:val="a5"/>
                </w:rPr>
                <w:t>andr_007@mail.ru</w:t>
              </w:r>
            </w:hyperlink>
          </w:p>
          <w:p w14:paraId="168CB695" w14:textId="77777777" w:rsidR="00E465D9" w:rsidRPr="0024090F" w:rsidRDefault="00E465D9" w:rsidP="00E465D9">
            <w:r w:rsidRPr="0024090F">
              <w:t>+7 909 856-76-56</w:t>
            </w:r>
          </w:p>
        </w:tc>
      </w:tr>
      <w:tr w:rsidR="00E465D9" w:rsidRPr="00CD3368" w14:paraId="21BA29A1"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0E443481"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t>31</w:t>
            </w:r>
          </w:p>
        </w:tc>
        <w:tc>
          <w:tcPr>
            <w:tcW w:w="891" w:type="pct"/>
            <w:tcBorders>
              <w:top w:val="single" w:sz="4" w:space="0" w:color="auto"/>
              <w:left w:val="single" w:sz="4" w:space="0" w:color="auto"/>
              <w:bottom w:val="single" w:sz="4" w:space="0" w:color="auto"/>
              <w:right w:val="single" w:sz="4" w:space="0" w:color="auto"/>
            </w:tcBorders>
            <w:hideMark/>
          </w:tcPr>
          <w:p w14:paraId="699EFA59"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Благотворительный фонд поддержки и развития местного сообщества Челябинской области</w:t>
            </w:r>
          </w:p>
        </w:tc>
        <w:tc>
          <w:tcPr>
            <w:tcW w:w="659" w:type="pct"/>
            <w:tcBorders>
              <w:top w:val="single" w:sz="4" w:space="0" w:color="auto"/>
              <w:left w:val="single" w:sz="4" w:space="0" w:color="auto"/>
              <w:bottom w:val="single" w:sz="4" w:space="0" w:color="auto"/>
              <w:right w:val="single" w:sz="4" w:space="0" w:color="auto"/>
            </w:tcBorders>
            <w:hideMark/>
          </w:tcPr>
          <w:p w14:paraId="12F71F19"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Комплекс современных образовательных технологий и методик, способствующих повышению эффективности </w:t>
            </w:r>
            <w:r w:rsidRPr="00CD3368">
              <w:rPr>
                <w:rFonts w:ascii="Times New Roman" w:hAnsi="Times New Roman" w:cs="Times New Roman"/>
              </w:rPr>
              <w:lastRenderedPageBreak/>
              <w:t>деятельности СО НКО</w:t>
            </w:r>
          </w:p>
        </w:tc>
        <w:tc>
          <w:tcPr>
            <w:tcW w:w="1754" w:type="pct"/>
            <w:tcBorders>
              <w:top w:val="single" w:sz="4" w:space="0" w:color="auto"/>
              <w:left w:val="single" w:sz="4" w:space="0" w:color="auto"/>
              <w:bottom w:val="single" w:sz="4" w:space="0" w:color="auto"/>
              <w:right w:val="single" w:sz="4" w:space="0" w:color="auto"/>
            </w:tcBorders>
            <w:hideMark/>
          </w:tcPr>
          <w:p w14:paraId="2D70B1BD"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lastRenderedPageBreak/>
              <w:t>Наш проект связан с увеличением эффективности некоммерческого сектора путем повышения уровня компетенций сотрудников и руководителей СО НКО через создание комплекса инновационных и интерактивных инструментов обучения.  Команда проекта разработает, апробирует и внедрит интерактивные методики обучения и развития сотрудников, такие как наст</w:t>
            </w:r>
            <w:r>
              <w:rPr>
                <w:rFonts w:ascii="Times New Roman" w:hAnsi="Times New Roman" w:cs="Times New Roman"/>
              </w:rPr>
              <w:t>ольная игра, кубик-</w:t>
            </w:r>
            <w:proofErr w:type="spellStart"/>
            <w:r>
              <w:rPr>
                <w:rFonts w:ascii="Times New Roman" w:hAnsi="Times New Roman" w:cs="Times New Roman"/>
              </w:rPr>
              <w:lastRenderedPageBreak/>
              <w:t>трансформер</w:t>
            </w:r>
            <w:proofErr w:type="spellEnd"/>
            <w:r>
              <w:rPr>
                <w:rFonts w:ascii="Times New Roman" w:hAnsi="Times New Roman" w:cs="Times New Roman"/>
              </w:rPr>
              <w:t xml:space="preserve"> «</w:t>
            </w:r>
            <w:proofErr w:type="spellStart"/>
            <w:r>
              <w:rPr>
                <w:rFonts w:ascii="Times New Roman" w:hAnsi="Times New Roman" w:cs="Times New Roman"/>
              </w:rPr>
              <w:t>Фандрайзинг</w:t>
            </w:r>
            <w:proofErr w:type="spellEnd"/>
            <w:r>
              <w:rPr>
                <w:rFonts w:ascii="Times New Roman" w:hAnsi="Times New Roman" w:cs="Times New Roman"/>
              </w:rPr>
              <w:t xml:space="preserve"> для СО НКО»</w:t>
            </w:r>
            <w:r w:rsidRPr="00CD3368">
              <w:rPr>
                <w:rFonts w:ascii="Times New Roman" w:hAnsi="Times New Roman" w:cs="Times New Roman"/>
              </w:rPr>
              <w:t>, ручк</w:t>
            </w:r>
            <w:r>
              <w:rPr>
                <w:rFonts w:ascii="Times New Roman" w:hAnsi="Times New Roman" w:cs="Times New Roman"/>
              </w:rPr>
              <w:t>а-шпаргалка «PR для СО НКО»</w:t>
            </w:r>
            <w:r w:rsidRPr="00CD3368">
              <w:rPr>
                <w:rFonts w:ascii="Times New Roman" w:hAnsi="Times New Roman" w:cs="Times New Roman"/>
              </w:rPr>
              <w:t>, брош</w:t>
            </w:r>
            <w:r>
              <w:rPr>
                <w:rFonts w:ascii="Times New Roman" w:hAnsi="Times New Roman" w:cs="Times New Roman"/>
              </w:rPr>
              <w:t xml:space="preserve">юра - методичка с </w:t>
            </w:r>
            <w:proofErr w:type="spellStart"/>
            <w:r>
              <w:rPr>
                <w:rFonts w:ascii="Times New Roman" w:hAnsi="Times New Roman" w:cs="Times New Roman"/>
              </w:rPr>
              <w:t>инфографикой</w:t>
            </w:r>
            <w:proofErr w:type="spellEnd"/>
            <w:r>
              <w:rPr>
                <w:rFonts w:ascii="Times New Roman" w:hAnsi="Times New Roman" w:cs="Times New Roman"/>
              </w:rPr>
              <w:t xml:space="preserve"> «</w:t>
            </w:r>
            <w:r w:rsidRPr="00CD3368">
              <w:rPr>
                <w:rFonts w:ascii="Times New Roman" w:hAnsi="Times New Roman" w:cs="Times New Roman"/>
              </w:rPr>
              <w:t>Ключе</w:t>
            </w:r>
            <w:r>
              <w:rPr>
                <w:rFonts w:ascii="Times New Roman" w:hAnsi="Times New Roman" w:cs="Times New Roman"/>
              </w:rPr>
              <w:t>вые аспекты деятельности СО НКО»</w:t>
            </w:r>
            <w:r w:rsidRPr="00CD3368">
              <w:rPr>
                <w:rFonts w:ascii="Times New Roman" w:hAnsi="Times New Roman" w:cs="Times New Roman"/>
              </w:rPr>
              <w:t xml:space="preserve">. Проведет всероссийский онлайн тест компетенций для руководителей СО НКО, подберет и </w:t>
            </w:r>
            <w:proofErr w:type="spellStart"/>
            <w:r w:rsidRPr="00CD3368">
              <w:rPr>
                <w:rFonts w:ascii="Times New Roman" w:hAnsi="Times New Roman" w:cs="Times New Roman"/>
              </w:rPr>
              <w:t>перевдет</w:t>
            </w:r>
            <w:proofErr w:type="spellEnd"/>
            <w:r w:rsidRPr="00CD3368">
              <w:rPr>
                <w:rFonts w:ascii="Times New Roman" w:hAnsi="Times New Roman" w:cs="Times New Roman"/>
              </w:rPr>
              <w:t xml:space="preserve"> лучшие зарубежных практик деятельности СО НКО (ролики, статьи, </w:t>
            </w:r>
            <w:proofErr w:type="spellStart"/>
            <w:r w:rsidRPr="00CD3368">
              <w:rPr>
                <w:rFonts w:ascii="Times New Roman" w:hAnsi="Times New Roman" w:cs="Times New Roman"/>
              </w:rPr>
              <w:t>инфографика</w:t>
            </w:r>
            <w:proofErr w:type="spellEnd"/>
            <w:r w:rsidRPr="00CD3368">
              <w:rPr>
                <w:rFonts w:ascii="Times New Roman" w:hAnsi="Times New Roman" w:cs="Times New Roman"/>
              </w:rPr>
              <w:t xml:space="preserve">), издаст </w:t>
            </w:r>
            <w:proofErr w:type="spellStart"/>
            <w:r w:rsidRPr="00CD3368">
              <w:rPr>
                <w:rFonts w:ascii="Times New Roman" w:hAnsi="Times New Roman" w:cs="Times New Roman"/>
              </w:rPr>
              <w:t>пазл</w:t>
            </w:r>
            <w:proofErr w:type="spellEnd"/>
            <w:r w:rsidRPr="00CD3368">
              <w:rPr>
                <w:rFonts w:ascii="Times New Roman" w:hAnsi="Times New Roman" w:cs="Times New Roman"/>
              </w:rPr>
              <w:t xml:space="preserve"> </w:t>
            </w:r>
            <w:r>
              <w:rPr>
                <w:rFonts w:ascii="Times New Roman" w:hAnsi="Times New Roman" w:cs="Times New Roman"/>
              </w:rPr>
              <w:t>«</w:t>
            </w:r>
            <w:r w:rsidRPr="00CD3368">
              <w:rPr>
                <w:rFonts w:ascii="Times New Roman" w:hAnsi="Times New Roman" w:cs="Times New Roman"/>
              </w:rPr>
              <w:t>Этапы организации мероприятия</w:t>
            </w:r>
            <w:r>
              <w:rPr>
                <w:rFonts w:ascii="Times New Roman" w:hAnsi="Times New Roman" w:cs="Times New Roman"/>
              </w:rPr>
              <w:t>»</w:t>
            </w:r>
            <w:r w:rsidRPr="00CD3368">
              <w:rPr>
                <w:rFonts w:ascii="Times New Roman" w:hAnsi="Times New Roman" w:cs="Times New Roman"/>
              </w:rPr>
              <w:t xml:space="preserve"> и </w:t>
            </w:r>
            <w:r>
              <w:rPr>
                <w:rFonts w:ascii="Times New Roman" w:hAnsi="Times New Roman" w:cs="Times New Roman"/>
              </w:rPr>
              <w:t>«</w:t>
            </w:r>
            <w:r w:rsidRPr="00CD3368">
              <w:rPr>
                <w:rFonts w:ascii="Times New Roman" w:hAnsi="Times New Roman" w:cs="Times New Roman"/>
              </w:rPr>
              <w:t>Ежедневник руководителя НКО</w:t>
            </w:r>
            <w:r>
              <w:rPr>
                <w:rFonts w:ascii="Times New Roman" w:hAnsi="Times New Roman" w:cs="Times New Roman"/>
              </w:rPr>
              <w:t>»</w:t>
            </w:r>
            <w:r w:rsidRPr="00CD3368">
              <w:rPr>
                <w:rFonts w:ascii="Times New Roman" w:hAnsi="Times New Roman" w:cs="Times New Roman"/>
              </w:rPr>
              <w:t xml:space="preserve">, содержащей необходимую справочную информацию, новинки текущего года в сфере НКО. </w:t>
            </w:r>
          </w:p>
        </w:tc>
        <w:tc>
          <w:tcPr>
            <w:tcW w:w="563" w:type="pct"/>
            <w:tcBorders>
              <w:top w:val="single" w:sz="4" w:space="0" w:color="auto"/>
              <w:left w:val="single" w:sz="4" w:space="0" w:color="auto"/>
              <w:bottom w:val="single" w:sz="4" w:space="0" w:color="auto"/>
              <w:right w:val="single" w:sz="4" w:space="0" w:color="auto"/>
            </w:tcBorders>
            <w:hideMark/>
          </w:tcPr>
          <w:p w14:paraId="575F6737"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lastRenderedPageBreak/>
              <w:t>Комиссаров Михаил Юрьевич</w:t>
            </w:r>
          </w:p>
        </w:tc>
        <w:tc>
          <w:tcPr>
            <w:tcW w:w="893" w:type="pct"/>
            <w:tcBorders>
              <w:top w:val="single" w:sz="4" w:space="0" w:color="auto"/>
              <w:left w:val="single" w:sz="4" w:space="0" w:color="auto"/>
              <w:bottom w:val="single" w:sz="4" w:space="0" w:color="auto"/>
              <w:right w:val="single" w:sz="4" w:space="0" w:color="auto"/>
            </w:tcBorders>
            <w:hideMark/>
          </w:tcPr>
          <w:p w14:paraId="020794BB" w14:textId="77777777" w:rsidR="00E465D9" w:rsidRPr="0024090F" w:rsidRDefault="009A452B" w:rsidP="00E465D9">
            <w:hyperlink r:id="rId14" w:history="1">
              <w:r w:rsidR="00E465D9" w:rsidRPr="0024090F">
                <w:rPr>
                  <w:rStyle w:val="a5"/>
                </w:rPr>
                <w:t>cvo_74@mail.ru</w:t>
              </w:r>
            </w:hyperlink>
          </w:p>
          <w:p w14:paraId="77E1850D" w14:textId="77777777" w:rsidR="00E465D9" w:rsidRPr="0024090F" w:rsidRDefault="00E465D9" w:rsidP="00E465D9">
            <w:r w:rsidRPr="0024090F">
              <w:t>+7 351 777-90-60</w:t>
            </w:r>
          </w:p>
        </w:tc>
      </w:tr>
      <w:tr w:rsidR="00E465D9" w:rsidRPr="00CD3368" w14:paraId="1CCECAF0"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7DDBD13D"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35</w:t>
            </w:r>
          </w:p>
        </w:tc>
        <w:tc>
          <w:tcPr>
            <w:tcW w:w="891" w:type="pct"/>
            <w:tcBorders>
              <w:top w:val="single" w:sz="4" w:space="0" w:color="auto"/>
              <w:left w:val="single" w:sz="4" w:space="0" w:color="auto"/>
              <w:bottom w:val="single" w:sz="4" w:space="0" w:color="auto"/>
              <w:right w:val="single" w:sz="4" w:space="0" w:color="auto"/>
            </w:tcBorders>
            <w:hideMark/>
          </w:tcPr>
          <w:p w14:paraId="74F7037F"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Го</w:t>
            </w:r>
            <w:r>
              <w:rPr>
                <w:rFonts w:ascii="Times New Roman" w:hAnsi="Times New Roman" w:cs="Times New Roman"/>
              </w:rPr>
              <w:t>родской благотворительный фонд «Фонд Тольятти»</w:t>
            </w:r>
          </w:p>
        </w:tc>
        <w:tc>
          <w:tcPr>
            <w:tcW w:w="659" w:type="pct"/>
            <w:tcBorders>
              <w:top w:val="single" w:sz="4" w:space="0" w:color="auto"/>
              <w:left w:val="single" w:sz="4" w:space="0" w:color="auto"/>
              <w:bottom w:val="single" w:sz="4" w:space="0" w:color="auto"/>
              <w:right w:val="single" w:sz="4" w:space="0" w:color="auto"/>
            </w:tcBorders>
            <w:hideMark/>
          </w:tcPr>
          <w:p w14:paraId="434E2688" w14:textId="77777777" w:rsidR="00E465D9" w:rsidRPr="00CD3368" w:rsidRDefault="00E465D9" w:rsidP="00E465D9">
            <w:pPr>
              <w:rPr>
                <w:rFonts w:ascii="Times New Roman" w:hAnsi="Times New Roman" w:cs="Times New Roman"/>
              </w:rPr>
            </w:pPr>
            <w:r>
              <w:rPr>
                <w:rFonts w:ascii="Times New Roman" w:hAnsi="Times New Roman" w:cs="Times New Roman"/>
              </w:rPr>
              <w:t>«</w:t>
            </w:r>
            <w:r w:rsidRPr="00CD3368">
              <w:rPr>
                <w:rFonts w:ascii="Times New Roman" w:hAnsi="Times New Roman" w:cs="Times New Roman"/>
              </w:rPr>
              <w:t>Ц</w:t>
            </w:r>
            <w:r>
              <w:rPr>
                <w:rFonts w:ascii="Times New Roman" w:hAnsi="Times New Roman" w:cs="Times New Roman"/>
              </w:rPr>
              <w:t>ентр компетенций НКО: регион 63»</w:t>
            </w:r>
          </w:p>
        </w:tc>
        <w:tc>
          <w:tcPr>
            <w:tcW w:w="1754" w:type="pct"/>
            <w:tcBorders>
              <w:top w:val="single" w:sz="4" w:space="0" w:color="auto"/>
              <w:left w:val="single" w:sz="4" w:space="0" w:color="auto"/>
              <w:bottom w:val="single" w:sz="4" w:space="0" w:color="auto"/>
              <w:right w:val="single" w:sz="4" w:space="0" w:color="auto"/>
            </w:tcBorders>
            <w:hideMark/>
          </w:tcPr>
          <w:p w14:paraId="282911F0" w14:textId="77777777" w:rsidR="00E465D9" w:rsidRPr="00CD3368" w:rsidRDefault="00E465D9" w:rsidP="00E465D9">
            <w:pPr>
              <w:rPr>
                <w:rFonts w:ascii="Times New Roman" w:hAnsi="Times New Roman" w:cs="Times New Roman"/>
              </w:rPr>
            </w:pPr>
            <w:r>
              <w:rPr>
                <w:rFonts w:ascii="Times New Roman" w:hAnsi="Times New Roman" w:cs="Times New Roman"/>
              </w:rPr>
              <w:t>Цель проекта «</w:t>
            </w:r>
            <w:r w:rsidRPr="00CD3368">
              <w:rPr>
                <w:rFonts w:ascii="Times New Roman" w:hAnsi="Times New Roman" w:cs="Times New Roman"/>
              </w:rPr>
              <w:t>Ц</w:t>
            </w:r>
            <w:r>
              <w:rPr>
                <w:rFonts w:ascii="Times New Roman" w:hAnsi="Times New Roman" w:cs="Times New Roman"/>
              </w:rPr>
              <w:t>ентр компетенций НКО: регион 63»</w:t>
            </w:r>
            <w:r w:rsidRPr="00CD3368">
              <w:rPr>
                <w:rFonts w:ascii="Times New Roman" w:hAnsi="Times New Roman" w:cs="Times New Roman"/>
              </w:rPr>
              <w:t xml:space="preserve"> -Формирование новой качественной среды для  развития некоммерческого сектора города Тольятти, Жигулевска, Октябрьска и Ставропольского района  через  проведение обучения и   повышение профессионализма лидеров и сотрудников НКО, для организационного укрепления и повышения финансовой устойчивости, содействия развитию партнерства в секторе НКО и межсекторного взаимодейс</w:t>
            </w:r>
            <w:r>
              <w:rPr>
                <w:rFonts w:ascii="Times New Roman" w:hAnsi="Times New Roman" w:cs="Times New Roman"/>
              </w:rPr>
              <w:t xml:space="preserve">твия. Целевые группы проекта: </w:t>
            </w:r>
            <w:r w:rsidRPr="00CD3368">
              <w:rPr>
                <w:rFonts w:ascii="Times New Roman" w:hAnsi="Times New Roman" w:cs="Times New Roman"/>
              </w:rPr>
              <w:t xml:space="preserve">НКО  и инициативные группы </w:t>
            </w:r>
            <w:proofErr w:type="spellStart"/>
            <w:r w:rsidRPr="00CD3368">
              <w:rPr>
                <w:rFonts w:ascii="Times New Roman" w:hAnsi="Times New Roman" w:cs="Times New Roman"/>
              </w:rPr>
              <w:t>г.о</w:t>
            </w:r>
            <w:proofErr w:type="spellEnd"/>
            <w:r w:rsidRPr="00CD3368">
              <w:rPr>
                <w:rFonts w:ascii="Times New Roman" w:hAnsi="Times New Roman" w:cs="Times New Roman"/>
              </w:rPr>
              <w:t>.</w:t>
            </w:r>
            <w:r>
              <w:rPr>
                <w:rFonts w:ascii="Times New Roman" w:hAnsi="Times New Roman" w:cs="Times New Roman"/>
              </w:rPr>
              <w:t xml:space="preserve"> </w:t>
            </w:r>
            <w:r w:rsidRPr="00CD3368">
              <w:rPr>
                <w:rFonts w:ascii="Times New Roman" w:hAnsi="Times New Roman" w:cs="Times New Roman"/>
              </w:rPr>
              <w:t>Тольятти, Жигулевска, Октя</w:t>
            </w:r>
            <w:r>
              <w:rPr>
                <w:rFonts w:ascii="Times New Roman" w:hAnsi="Times New Roman" w:cs="Times New Roman"/>
              </w:rPr>
              <w:t xml:space="preserve">брьска, Ставропольского района. В рамках проекта будет организовано </w:t>
            </w:r>
            <w:r w:rsidRPr="00CD3368">
              <w:rPr>
                <w:rFonts w:ascii="Times New Roman" w:hAnsi="Times New Roman" w:cs="Times New Roman"/>
              </w:rPr>
              <w:t>постоянное получение под</w:t>
            </w:r>
            <w:r>
              <w:rPr>
                <w:rFonts w:ascii="Times New Roman" w:hAnsi="Times New Roman" w:cs="Times New Roman"/>
              </w:rPr>
              <w:t>держки в проектной деятельности</w:t>
            </w:r>
            <w:r w:rsidRPr="00CD3368">
              <w:rPr>
                <w:rFonts w:ascii="Times New Roman" w:hAnsi="Times New Roman" w:cs="Times New Roman"/>
              </w:rPr>
              <w:t>, консультации и сопровождение проектов  в Центре компетенций НКО.  Будет создано  общее активное информационное поле-сайт,  где будет представлена коммуникативная площадка дл</w:t>
            </w:r>
            <w:r>
              <w:rPr>
                <w:rFonts w:ascii="Times New Roman" w:hAnsi="Times New Roman" w:cs="Times New Roman"/>
              </w:rPr>
              <w:t>я всех целевых групп проекта. «Центр компетенций НКО: регион 63»</w:t>
            </w:r>
            <w:r w:rsidRPr="00CD3368">
              <w:rPr>
                <w:rFonts w:ascii="Times New Roman" w:hAnsi="Times New Roman" w:cs="Times New Roman"/>
              </w:rPr>
              <w:t xml:space="preserve">  будет работать на постоянной основе  за счет привлечения дополнительных средств и поддержки местного бизнеса. </w:t>
            </w:r>
          </w:p>
        </w:tc>
        <w:tc>
          <w:tcPr>
            <w:tcW w:w="563" w:type="pct"/>
            <w:tcBorders>
              <w:top w:val="single" w:sz="4" w:space="0" w:color="auto"/>
              <w:left w:val="single" w:sz="4" w:space="0" w:color="auto"/>
              <w:bottom w:val="single" w:sz="4" w:space="0" w:color="auto"/>
              <w:right w:val="single" w:sz="4" w:space="0" w:color="auto"/>
            </w:tcBorders>
            <w:hideMark/>
          </w:tcPr>
          <w:p w14:paraId="4AA1F88E" w14:textId="77777777" w:rsidR="00E465D9" w:rsidRPr="00CD3368" w:rsidRDefault="00E465D9" w:rsidP="00E465D9">
            <w:pPr>
              <w:rPr>
                <w:rFonts w:ascii="Times New Roman" w:hAnsi="Times New Roman" w:cs="Times New Roman"/>
              </w:rPr>
            </w:pPr>
            <w:proofErr w:type="spellStart"/>
            <w:r w:rsidRPr="00CD3368">
              <w:rPr>
                <w:rFonts w:ascii="Times New Roman" w:hAnsi="Times New Roman" w:cs="Times New Roman"/>
              </w:rPr>
              <w:t>Цирульников</w:t>
            </w:r>
            <w:proofErr w:type="spellEnd"/>
            <w:r w:rsidRPr="00CD3368">
              <w:rPr>
                <w:rFonts w:ascii="Times New Roman" w:hAnsi="Times New Roman" w:cs="Times New Roman"/>
              </w:rPr>
              <w:t xml:space="preserve"> Борис Альбертович</w:t>
            </w:r>
          </w:p>
        </w:tc>
        <w:tc>
          <w:tcPr>
            <w:tcW w:w="893" w:type="pct"/>
            <w:tcBorders>
              <w:top w:val="single" w:sz="4" w:space="0" w:color="auto"/>
              <w:left w:val="single" w:sz="4" w:space="0" w:color="auto"/>
              <w:bottom w:val="single" w:sz="4" w:space="0" w:color="auto"/>
              <w:right w:val="single" w:sz="4" w:space="0" w:color="auto"/>
            </w:tcBorders>
            <w:hideMark/>
          </w:tcPr>
          <w:p w14:paraId="42C94DA8" w14:textId="77777777" w:rsidR="00E465D9" w:rsidRPr="0024090F" w:rsidRDefault="009A452B" w:rsidP="00E465D9">
            <w:hyperlink r:id="rId15" w:history="1">
              <w:r w:rsidR="00E465D9" w:rsidRPr="0024090F">
                <w:rPr>
                  <w:rStyle w:val="a5"/>
                </w:rPr>
                <w:t>lve@fondtol.org</w:t>
              </w:r>
            </w:hyperlink>
          </w:p>
          <w:p w14:paraId="3FB4F95A" w14:textId="77777777" w:rsidR="00E465D9" w:rsidRPr="0024090F" w:rsidRDefault="00E465D9" w:rsidP="00E465D9">
            <w:r w:rsidRPr="0024090F">
              <w:t>+7 848 253-67-50</w:t>
            </w:r>
          </w:p>
        </w:tc>
      </w:tr>
      <w:tr w:rsidR="00E465D9" w:rsidRPr="00CD3368" w14:paraId="1E8E2F34"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444C197A"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92</w:t>
            </w:r>
          </w:p>
        </w:tc>
        <w:tc>
          <w:tcPr>
            <w:tcW w:w="891" w:type="pct"/>
            <w:tcBorders>
              <w:top w:val="single" w:sz="4" w:space="0" w:color="auto"/>
              <w:left w:val="single" w:sz="4" w:space="0" w:color="auto"/>
              <w:bottom w:val="single" w:sz="4" w:space="0" w:color="auto"/>
              <w:right w:val="single" w:sz="4" w:space="0" w:color="auto"/>
            </w:tcBorders>
            <w:hideMark/>
          </w:tcPr>
          <w:p w14:paraId="367A3151"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Благотворительный Фонд развития города Тюмени</w:t>
            </w:r>
          </w:p>
        </w:tc>
        <w:tc>
          <w:tcPr>
            <w:tcW w:w="659" w:type="pct"/>
            <w:tcBorders>
              <w:top w:val="single" w:sz="4" w:space="0" w:color="auto"/>
              <w:left w:val="single" w:sz="4" w:space="0" w:color="auto"/>
              <w:bottom w:val="single" w:sz="4" w:space="0" w:color="auto"/>
              <w:right w:val="single" w:sz="4" w:space="0" w:color="auto"/>
            </w:tcBorders>
            <w:hideMark/>
          </w:tcPr>
          <w:p w14:paraId="08C2BBA8"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Уральская сеть ресурсных центров для развития и поддержки СО НКО: от регионов к муниципалитетам</w:t>
            </w:r>
          </w:p>
        </w:tc>
        <w:tc>
          <w:tcPr>
            <w:tcW w:w="1754" w:type="pct"/>
            <w:tcBorders>
              <w:top w:val="single" w:sz="4" w:space="0" w:color="auto"/>
              <w:left w:val="single" w:sz="4" w:space="0" w:color="auto"/>
              <w:bottom w:val="single" w:sz="4" w:space="0" w:color="auto"/>
              <w:right w:val="single" w:sz="4" w:space="0" w:color="auto"/>
            </w:tcBorders>
            <w:hideMark/>
          </w:tcPr>
          <w:p w14:paraId="31A5DD98"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Формирование Уральской  сети ресурсных центров поддержки некоммерческих организаций, объединяющей 5 действующих региональных центров и отбираемых на конкурсной основе 6 пилотных муниципальных  и  10 поддерживающих НКО муниципальных организаций. Школа муниципальных РЦ, круглые столы с участием органов власти на первом этапе проекта,  методическая, информационная, консультационная поддержка будут способствовать выравниванию понятийного поля и инструментов работы общественных и муниципальных РЦ, расширению практики взаимодействия с органами власти, обеспечению территориальной доступности получения поддержки для местных НКО. 450 представителей НКО 15 муниципалитетов получат очные консультации специалистов Межрегионального, региональных, пилотных муниципальных РЦ, пройдут обучение по базовому курсу из 3х семинаров, включающему вопросы юридического и финансового сопровождения, привлечения ресурсов, оказания услуг в социальной сфере.  Создаваемая на сайте БФРГТ карта Уральской сети РЦ, перекрестные ссылки на сайты и социальные группы региональных и муниципальных РЦ, издание словаря терминов, расширение географии региональных благотворительных и добровольческих акций  позволят объединить, систематизировать и распространить  широкий спектр информации в поддержку НКО и местных жителей. НКО и инициативные группы жителей своевременно получат информацию и консультации, примут участие в конкурсах социальных проектов с </w:t>
            </w:r>
            <w:proofErr w:type="spellStart"/>
            <w:r w:rsidRPr="00CD3368">
              <w:rPr>
                <w:rFonts w:ascii="Times New Roman" w:hAnsi="Times New Roman" w:cs="Times New Roman"/>
              </w:rPr>
              <w:t>грантовым</w:t>
            </w:r>
            <w:proofErr w:type="spellEnd"/>
            <w:r w:rsidRPr="00CD3368">
              <w:rPr>
                <w:rFonts w:ascii="Times New Roman" w:hAnsi="Times New Roman" w:cs="Times New Roman"/>
              </w:rPr>
              <w:t xml:space="preserve"> фондом 2,4 млн. руб. средств местного бизнеса, привлеченных </w:t>
            </w:r>
            <w:r w:rsidRPr="00CD3368">
              <w:rPr>
                <w:rFonts w:ascii="Times New Roman" w:hAnsi="Times New Roman" w:cs="Times New Roman"/>
              </w:rPr>
              <w:lastRenderedPageBreak/>
              <w:t xml:space="preserve">региональными РЦ и партнерами (членами Альянса фондов местных сообществ </w:t>
            </w:r>
            <w:proofErr w:type="spellStart"/>
            <w:r w:rsidRPr="00CD3368">
              <w:rPr>
                <w:rFonts w:ascii="Times New Roman" w:hAnsi="Times New Roman" w:cs="Times New Roman"/>
              </w:rPr>
              <w:t>УрФО</w:t>
            </w:r>
            <w:proofErr w:type="spellEnd"/>
            <w:r w:rsidRPr="00CD3368">
              <w:rPr>
                <w:rFonts w:ascii="Times New Roman" w:hAnsi="Times New Roman" w:cs="Times New Roman"/>
              </w:rPr>
              <w:t xml:space="preserve">). Участники итоговой конференция (100 чел.) оценят результаты работы региональных и пилотных муниципальных РЦ, ознакомятся с практиками поддержки СО НКО в регионах РФ (Архангельск, Новосибирск, Москва, Пермь, Ярославль).   Запрашиваются средства на проведение 19 семинаров (450 местных НКО, сотрудники региональных РЦ), 7 стратегических сессий (6 о деятельности пилотных  муниципальных РЦ, 1- для региональных РЦ по формированию Уральской сети),  Школы муниципальных РЦ (30 участников), на организацию работы по очному и дистанционному консультационному сопровождению деятельности местных НКО, проведение 6 региональных круглых столов, межрегиональной конференции, расширение доступности получения информационной и методической поддержки на действующих </w:t>
            </w:r>
            <w:proofErr w:type="spellStart"/>
            <w:r w:rsidRPr="00CD3368">
              <w:rPr>
                <w:rFonts w:ascii="Times New Roman" w:hAnsi="Times New Roman" w:cs="Times New Roman"/>
              </w:rPr>
              <w:t>интернет-ресурсах</w:t>
            </w:r>
            <w:proofErr w:type="spellEnd"/>
            <w:r w:rsidRPr="00CD3368">
              <w:rPr>
                <w:rFonts w:ascii="Times New Roman" w:hAnsi="Times New Roman" w:cs="Times New Roman"/>
              </w:rPr>
              <w:t xml:space="preserve"> (сайт, группы в </w:t>
            </w:r>
            <w:proofErr w:type="spellStart"/>
            <w:r w:rsidRPr="00CD3368">
              <w:rPr>
                <w:rFonts w:ascii="Times New Roman" w:hAnsi="Times New Roman" w:cs="Times New Roman"/>
              </w:rPr>
              <w:t>соцсетях</w:t>
            </w:r>
            <w:proofErr w:type="spellEnd"/>
            <w:r w:rsidRPr="00CD3368">
              <w:rPr>
                <w:rFonts w:ascii="Times New Roman" w:hAnsi="Times New Roman" w:cs="Times New Roman"/>
              </w:rPr>
              <w:t xml:space="preserve">, карта инфраструктуры поддержки НКО </w:t>
            </w:r>
            <w:proofErr w:type="spellStart"/>
            <w:r w:rsidRPr="00CD3368">
              <w:rPr>
                <w:rFonts w:ascii="Times New Roman" w:hAnsi="Times New Roman" w:cs="Times New Roman"/>
              </w:rPr>
              <w:t>УрФО</w:t>
            </w:r>
            <w:proofErr w:type="spellEnd"/>
            <w:r w:rsidRPr="00CD3368">
              <w:rPr>
                <w:rFonts w:ascii="Times New Roman" w:hAnsi="Times New Roman" w:cs="Times New Roman"/>
              </w:rPr>
              <w:t>), издание словаря терминов по вопросам деятельности ресурсных центров.</w:t>
            </w:r>
          </w:p>
        </w:tc>
        <w:tc>
          <w:tcPr>
            <w:tcW w:w="563" w:type="pct"/>
            <w:tcBorders>
              <w:top w:val="single" w:sz="4" w:space="0" w:color="auto"/>
              <w:left w:val="single" w:sz="4" w:space="0" w:color="auto"/>
              <w:bottom w:val="single" w:sz="4" w:space="0" w:color="auto"/>
              <w:right w:val="single" w:sz="4" w:space="0" w:color="auto"/>
            </w:tcBorders>
            <w:hideMark/>
          </w:tcPr>
          <w:p w14:paraId="4332E796" w14:textId="77777777" w:rsidR="00E465D9" w:rsidRPr="00CD3368" w:rsidRDefault="00E465D9" w:rsidP="00E465D9">
            <w:pPr>
              <w:rPr>
                <w:rFonts w:ascii="Times New Roman" w:hAnsi="Times New Roman" w:cs="Times New Roman"/>
              </w:rPr>
            </w:pPr>
            <w:proofErr w:type="spellStart"/>
            <w:r w:rsidRPr="00CD3368">
              <w:rPr>
                <w:rFonts w:ascii="Times New Roman" w:hAnsi="Times New Roman" w:cs="Times New Roman"/>
              </w:rPr>
              <w:lastRenderedPageBreak/>
              <w:t>Барова</w:t>
            </w:r>
            <w:proofErr w:type="spellEnd"/>
            <w:r w:rsidRPr="00CD3368">
              <w:rPr>
                <w:rFonts w:ascii="Times New Roman" w:hAnsi="Times New Roman" w:cs="Times New Roman"/>
              </w:rPr>
              <w:t xml:space="preserve"> Вера Владимировна</w:t>
            </w:r>
          </w:p>
        </w:tc>
        <w:tc>
          <w:tcPr>
            <w:tcW w:w="893" w:type="pct"/>
            <w:tcBorders>
              <w:top w:val="single" w:sz="4" w:space="0" w:color="auto"/>
              <w:left w:val="single" w:sz="4" w:space="0" w:color="auto"/>
              <w:bottom w:val="single" w:sz="4" w:space="0" w:color="auto"/>
              <w:right w:val="single" w:sz="4" w:space="0" w:color="auto"/>
            </w:tcBorders>
            <w:hideMark/>
          </w:tcPr>
          <w:p w14:paraId="12EB3764" w14:textId="77777777" w:rsidR="00E465D9" w:rsidRPr="0024090F" w:rsidRDefault="009A452B" w:rsidP="00E465D9">
            <w:hyperlink r:id="rId16" w:history="1">
              <w:r w:rsidR="00E465D9" w:rsidRPr="0024090F">
                <w:rPr>
                  <w:rStyle w:val="a5"/>
                </w:rPr>
                <w:t>info@cftyumen.ru</w:t>
              </w:r>
            </w:hyperlink>
          </w:p>
          <w:p w14:paraId="64B8BF42" w14:textId="77777777" w:rsidR="00E465D9" w:rsidRPr="0024090F" w:rsidRDefault="00E465D9" w:rsidP="00E465D9">
            <w:r w:rsidRPr="0024090F">
              <w:t>+7 345 222-89-86</w:t>
            </w:r>
          </w:p>
        </w:tc>
      </w:tr>
      <w:tr w:rsidR="00E465D9" w:rsidRPr="00CD3368" w14:paraId="0E73190D"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4FB5AAC4"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96</w:t>
            </w:r>
          </w:p>
        </w:tc>
        <w:tc>
          <w:tcPr>
            <w:tcW w:w="891" w:type="pct"/>
            <w:tcBorders>
              <w:top w:val="single" w:sz="4" w:space="0" w:color="auto"/>
              <w:left w:val="single" w:sz="4" w:space="0" w:color="auto"/>
              <w:bottom w:val="single" w:sz="4" w:space="0" w:color="auto"/>
              <w:right w:val="single" w:sz="4" w:space="0" w:color="auto"/>
            </w:tcBorders>
            <w:hideMark/>
          </w:tcPr>
          <w:p w14:paraId="076508FC"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Автоном</w:t>
            </w:r>
            <w:r>
              <w:rPr>
                <w:rFonts w:ascii="Times New Roman" w:hAnsi="Times New Roman" w:cs="Times New Roman"/>
              </w:rPr>
              <w:t>ная некоммерческая организация «</w:t>
            </w:r>
            <w:r w:rsidRPr="00CD3368">
              <w:rPr>
                <w:rFonts w:ascii="Times New Roman" w:hAnsi="Times New Roman" w:cs="Times New Roman"/>
              </w:rPr>
              <w:t>Центр поддержки и развития социально ориентирова</w:t>
            </w:r>
            <w:r>
              <w:rPr>
                <w:rFonts w:ascii="Times New Roman" w:hAnsi="Times New Roman" w:cs="Times New Roman"/>
              </w:rPr>
              <w:t>нных некоммерческих организаций»</w:t>
            </w:r>
          </w:p>
        </w:tc>
        <w:tc>
          <w:tcPr>
            <w:tcW w:w="659" w:type="pct"/>
            <w:tcBorders>
              <w:top w:val="single" w:sz="4" w:space="0" w:color="auto"/>
              <w:left w:val="single" w:sz="4" w:space="0" w:color="auto"/>
              <w:bottom w:val="single" w:sz="4" w:space="0" w:color="auto"/>
              <w:right w:val="single" w:sz="4" w:space="0" w:color="auto"/>
            </w:tcBorders>
            <w:hideMark/>
          </w:tcPr>
          <w:p w14:paraId="4A164E9D" w14:textId="77777777" w:rsidR="00E465D9" w:rsidRPr="00CD3368" w:rsidRDefault="00E465D9" w:rsidP="00E465D9">
            <w:pPr>
              <w:rPr>
                <w:rFonts w:ascii="Times New Roman" w:hAnsi="Times New Roman" w:cs="Times New Roman"/>
              </w:rPr>
            </w:pPr>
            <w:r>
              <w:rPr>
                <w:rFonts w:ascii="Times New Roman" w:hAnsi="Times New Roman" w:cs="Times New Roman"/>
              </w:rPr>
              <w:t>«</w:t>
            </w:r>
            <w:r w:rsidRPr="00CD3368">
              <w:rPr>
                <w:rFonts w:ascii="Times New Roman" w:hAnsi="Times New Roman" w:cs="Times New Roman"/>
              </w:rPr>
              <w:t xml:space="preserve">СО НКО </w:t>
            </w:r>
            <w:r>
              <w:rPr>
                <w:rFonts w:ascii="Times New Roman" w:hAnsi="Times New Roman" w:cs="Times New Roman"/>
              </w:rPr>
              <w:t>–</w:t>
            </w:r>
            <w:r w:rsidRPr="00CD3368">
              <w:rPr>
                <w:rFonts w:ascii="Times New Roman" w:hAnsi="Times New Roman" w:cs="Times New Roman"/>
              </w:rPr>
              <w:t xml:space="preserve"> пере</w:t>
            </w:r>
            <w:r>
              <w:rPr>
                <w:rFonts w:ascii="Times New Roman" w:hAnsi="Times New Roman" w:cs="Times New Roman"/>
              </w:rPr>
              <w:t>загрузка»</w:t>
            </w:r>
          </w:p>
        </w:tc>
        <w:tc>
          <w:tcPr>
            <w:tcW w:w="1754" w:type="pct"/>
            <w:tcBorders>
              <w:top w:val="single" w:sz="4" w:space="0" w:color="auto"/>
              <w:left w:val="single" w:sz="4" w:space="0" w:color="auto"/>
              <w:bottom w:val="single" w:sz="4" w:space="0" w:color="auto"/>
              <w:right w:val="single" w:sz="4" w:space="0" w:color="auto"/>
            </w:tcBorders>
            <w:hideMark/>
          </w:tcPr>
          <w:p w14:paraId="54D2B72C"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В рамках проекта некоммерческим организациям и гражданским активистам будут предложены кейсы разноплановой поддержки СО НКО, в которых будут использованы разнообразные механизмы оказания консультационной, информационной, методической поддержки СО НКО: курсы подготовки, образовательные и консультационные семинары, </w:t>
            </w:r>
            <w:proofErr w:type="spellStart"/>
            <w:r w:rsidRPr="00CD3368">
              <w:rPr>
                <w:rFonts w:ascii="Times New Roman" w:hAnsi="Times New Roman" w:cs="Times New Roman"/>
              </w:rPr>
              <w:t>вебинары</w:t>
            </w:r>
            <w:proofErr w:type="spellEnd"/>
            <w:r w:rsidRPr="00CD3368">
              <w:rPr>
                <w:rFonts w:ascii="Times New Roman" w:hAnsi="Times New Roman" w:cs="Times New Roman"/>
              </w:rPr>
              <w:t xml:space="preserve">, </w:t>
            </w:r>
            <w:proofErr w:type="spellStart"/>
            <w:r w:rsidRPr="00CD3368">
              <w:rPr>
                <w:rFonts w:ascii="Times New Roman" w:hAnsi="Times New Roman" w:cs="Times New Roman"/>
              </w:rPr>
              <w:t>транслирующиеся</w:t>
            </w:r>
            <w:proofErr w:type="spellEnd"/>
            <w:r w:rsidRPr="00CD3368">
              <w:rPr>
                <w:rFonts w:ascii="Times New Roman" w:hAnsi="Times New Roman" w:cs="Times New Roman"/>
              </w:rPr>
              <w:t xml:space="preserve"> на все 18 муниципальных районов региона, масштабная информационная поддержка.  "</w:t>
            </w:r>
            <w:proofErr w:type="spellStart"/>
            <w:r w:rsidRPr="00CD3368">
              <w:rPr>
                <w:rFonts w:ascii="Times New Roman" w:hAnsi="Times New Roman" w:cs="Times New Roman"/>
              </w:rPr>
              <w:t>Стартап</w:t>
            </w:r>
            <w:proofErr w:type="spellEnd"/>
            <w:r w:rsidRPr="00CD3368">
              <w:rPr>
                <w:rFonts w:ascii="Times New Roman" w:hAnsi="Times New Roman" w:cs="Times New Roman"/>
              </w:rPr>
              <w:t xml:space="preserve"> кейс" предусмотрен для гражданских активистов, </w:t>
            </w:r>
            <w:r w:rsidRPr="00CD3368">
              <w:rPr>
                <w:rFonts w:ascii="Times New Roman" w:hAnsi="Times New Roman" w:cs="Times New Roman"/>
              </w:rPr>
              <w:lastRenderedPageBreak/>
              <w:t>планирующих открыть свою организацию. Данный кейс включает в себя блок занятий по управлению НКО, социальному проектированию, юридическому сопровождению (подготовка пакета документов для регистрации "под ключ"). Кейс "</w:t>
            </w:r>
            <w:proofErr w:type="spellStart"/>
            <w:r w:rsidRPr="00CD3368">
              <w:rPr>
                <w:rFonts w:ascii="Times New Roman" w:hAnsi="Times New Roman" w:cs="Times New Roman"/>
              </w:rPr>
              <w:t>PROдвижение</w:t>
            </w:r>
            <w:proofErr w:type="spellEnd"/>
            <w:r w:rsidRPr="00CD3368">
              <w:rPr>
                <w:rFonts w:ascii="Times New Roman" w:hAnsi="Times New Roman" w:cs="Times New Roman"/>
              </w:rPr>
              <w:t xml:space="preserve">" предназначен для организаций, у которых слабо развито информационное сопровождение деятельности организации. В данный пакет услуг включено создание сайта-визитки, группы в социальных сетях, подготовка и публикация пресс и пост- релизов мероприятий, обучающий блок по </w:t>
            </w:r>
            <w:proofErr w:type="spellStart"/>
            <w:r w:rsidRPr="00CD3368">
              <w:rPr>
                <w:rFonts w:ascii="Times New Roman" w:hAnsi="Times New Roman" w:cs="Times New Roman"/>
              </w:rPr>
              <w:t>брэндированию</w:t>
            </w:r>
            <w:proofErr w:type="spellEnd"/>
            <w:r w:rsidRPr="00CD3368">
              <w:rPr>
                <w:rFonts w:ascii="Times New Roman" w:hAnsi="Times New Roman" w:cs="Times New Roman"/>
              </w:rPr>
              <w:t xml:space="preserve">, PR, работе со СМИ. Кейс "НКО в каждом селе" предполагает блок обучающих </w:t>
            </w:r>
            <w:proofErr w:type="spellStart"/>
            <w:r w:rsidRPr="00CD3368">
              <w:rPr>
                <w:rFonts w:ascii="Times New Roman" w:hAnsi="Times New Roman" w:cs="Times New Roman"/>
              </w:rPr>
              <w:t>вебинаров</w:t>
            </w:r>
            <w:proofErr w:type="spellEnd"/>
            <w:r w:rsidRPr="00CD3368">
              <w:rPr>
                <w:rFonts w:ascii="Times New Roman" w:hAnsi="Times New Roman" w:cs="Times New Roman"/>
              </w:rPr>
              <w:t xml:space="preserve"> по различным тематикам сферы НКО, а также консультирование по </w:t>
            </w:r>
            <w:proofErr w:type="spellStart"/>
            <w:r w:rsidRPr="00CD3368">
              <w:rPr>
                <w:rFonts w:ascii="Times New Roman" w:hAnsi="Times New Roman" w:cs="Times New Roman"/>
              </w:rPr>
              <w:t>Skype</w:t>
            </w:r>
            <w:proofErr w:type="spellEnd"/>
            <w:r w:rsidRPr="00CD3368">
              <w:rPr>
                <w:rFonts w:ascii="Times New Roman" w:hAnsi="Times New Roman" w:cs="Times New Roman"/>
              </w:rPr>
              <w:t xml:space="preserve"> муниципальных НКО и гражданских активистов. Кейс "Кухня НКО" включает блоки семинаров, мастер-классов и круглых столов по различным инструментам организации работы в НКО: </w:t>
            </w:r>
            <w:proofErr w:type="spellStart"/>
            <w:r w:rsidRPr="00CD3368">
              <w:rPr>
                <w:rFonts w:ascii="Times New Roman" w:hAnsi="Times New Roman" w:cs="Times New Roman"/>
              </w:rPr>
              <w:t>фандрайзинг</w:t>
            </w:r>
            <w:proofErr w:type="spellEnd"/>
            <w:r w:rsidRPr="00CD3368">
              <w:rPr>
                <w:rFonts w:ascii="Times New Roman" w:hAnsi="Times New Roman" w:cs="Times New Roman"/>
              </w:rPr>
              <w:t xml:space="preserve">, </w:t>
            </w:r>
            <w:proofErr w:type="spellStart"/>
            <w:r w:rsidRPr="00CD3368">
              <w:rPr>
                <w:rFonts w:ascii="Times New Roman" w:hAnsi="Times New Roman" w:cs="Times New Roman"/>
              </w:rPr>
              <w:t>краудфандинг</w:t>
            </w:r>
            <w:proofErr w:type="spellEnd"/>
            <w:r w:rsidRPr="00CD3368">
              <w:rPr>
                <w:rFonts w:ascii="Times New Roman" w:hAnsi="Times New Roman" w:cs="Times New Roman"/>
              </w:rPr>
              <w:t xml:space="preserve">, работа на электронной торговой площадке, социальное проектирование, выделение и описание услуги в НКО, </w:t>
            </w:r>
            <w:proofErr w:type="spellStart"/>
            <w:r w:rsidRPr="00CD3368">
              <w:rPr>
                <w:rFonts w:ascii="Times New Roman" w:hAnsi="Times New Roman" w:cs="Times New Roman"/>
              </w:rPr>
              <w:t>общественнный</w:t>
            </w:r>
            <w:proofErr w:type="spellEnd"/>
            <w:r w:rsidRPr="00CD3368">
              <w:rPr>
                <w:rFonts w:ascii="Times New Roman" w:hAnsi="Times New Roman" w:cs="Times New Roman"/>
              </w:rPr>
              <w:t xml:space="preserve"> контроль и НКО, и др. Также на протяжении реализации проекта сотрудники Центра ежедневно будут оказывать телефонные и личные консультации сотрудникам НКО и гражданским активистам, информационную поддержку мероприятий НКО. На базе Центра планируется создание </w:t>
            </w:r>
            <w:proofErr w:type="spellStart"/>
            <w:r w:rsidRPr="00CD3368">
              <w:rPr>
                <w:rFonts w:ascii="Times New Roman" w:hAnsi="Times New Roman" w:cs="Times New Roman"/>
              </w:rPr>
              <w:t>аутсорсинговой</w:t>
            </w:r>
            <w:proofErr w:type="spellEnd"/>
            <w:r w:rsidRPr="00CD3368">
              <w:rPr>
                <w:rFonts w:ascii="Times New Roman" w:hAnsi="Times New Roman" w:cs="Times New Roman"/>
              </w:rPr>
              <w:t xml:space="preserve"> площадки (аутсорсинг бухгалтерских услуг, ИТ аутсорсинг, аутсорсинг персонала, юридический аутсорсинг). На площадке Центр будет аккумулировать специалистов в различных сферах деятельности, волонтеров и студентов ВУЗов и НКО, которые нуждаются в их услугах. В рамках проекта планируется открытие </w:t>
            </w:r>
            <w:r w:rsidRPr="00CD3368">
              <w:rPr>
                <w:rFonts w:ascii="Times New Roman" w:hAnsi="Times New Roman" w:cs="Times New Roman"/>
              </w:rPr>
              <w:lastRenderedPageBreak/>
              <w:t xml:space="preserve">типографии для СО НКО с целью оказания услуг СО НКО по печати наглядной агитации, листовок, </w:t>
            </w:r>
            <w:proofErr w:type="spellStart"/>
            <w:r w:rsidRPr="00CD3368">
              <w:rPr>
                <w:rFonts w:ascii="Times New Roman" w:hAnsi="Times New Roman" w:cs="Times New Roman"/>
              </w:rPr>
              <w:t>флаеров</w:t>
            </w:r>
            <w:proofErr w:type="spellEnd"/>
            <w:r w:rsidRPr="00CD3368">
              <w:rPr>
                <w:rFonts w:ascii="Times New Roman" w:hAnsi="Times New Roman" w:cs="Times New Roman"/>
              </w:rPr>
              <w:t xml:space="preserve"> и другого необходимого в работе раздаточного материала.  </w:t>
            </w:r>
          </w:p>
        </w:tc>
        <w:tc>
          <w:tcPr>
            <w:tcW w:w="563" w:type="pct"/>
            <w:tcBorders>
              <w:top w:val="single" w:sz="4" w:space="0" w:color="auto"/>
              <w:left w:val="single" w:sz="4" w:space="0" w:color="auto"/>
              <w:bottom w:val="single" w:sz="4" w:space="0" w:color="auto"/>
              <w:right w:val="single" w:sz="4" w:space="0" w:color="auto"/>
            </w:tcBorders>
            <w:hideMark/>
          </w:tcPr>
          <w:p w14:paraId="32CA0088"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lastRenderedPageBreak/>
              <w:t>Старых Юлия Сергеевна</w:t>
            </w:r>
          </w:p>
        </w:tc>
        <w:tc>
          <w:tcPr>
            <w:tcW w:w="893" w:type="pct"/>
            <w:tcBorders>
              <w:top w:val="single" w:sz="4" w:space="0" w:color="auto"/>
              <w:left w:val="single" w:sz="4" w:space="0" w:color="auto"/>
              <w:bottom w:val="single" w:sz="4" w:space="0" w:color="auto"/>
              <w:right w:val="single" w:sz="4" w:space="0" w:color="auto"/>
            </w:tcBorders>
            <w:hideMark/>
          </w:tcPr>
          <w:p w14:paraId="0A832A51" w14:textId="77777777" w:rsidR="00E465D9" w:rsidRPr="0024090F" w:rsidRDefault="009A452B" w:rsidP="00E465D9">
            <w:hyperlink r:id="rId17" w:history="1">
              <w:r w:rsidR="00E465D9" w:rsidRPr="0024090F">
                <w:rPr>
                  <w:rStyle w:val="a5"/>
                </w:rPr>
                <w:t>sonko.centr@yandex.ru</w:t>
              </w:r>
            </w:hyperlink>
          </w:p>
          <w:p w14:paraId="64FB0EC9" w14:textId="77777777" w:rsidR="00E465D9" w:rsidRPr="0024090F" w:rsidRDefault="00E465D9" w:rsidP="00E465D9">
            <w:r w:rsidRPr="0024090F">
              <w:t>+7 474 255-78-28</w:t>
            </w:r>
          </w:p>
        </w:tc>
      </w:tr>
      <w:tr w:rsidR="00E465D9" w:rsidRPr="00CD3368" w14:paraId="212D1446"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7094CE01"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50</w:t>
            </w:r>
          </w:p>
        </w:tc>
        <w:tc>
          <w:tcPr>
            <w:tcW w:w="891" w:type="pct"/>
            <w:tcBorders>
              <w:top w:val="single" w:sz="4" w:space="0" w:color="auto"/>
              <w:left w:val="single" w:sz="4" w:space="0" w:color="auto"/>
              <w:bottom w:val="single" w:sz="4" w:space="0" w:color="auto"/>
              <w:right w:val="single" w:sz="4" w:space="0" w:color="auto"/>
            </w:tcBorders>
            <w:hideMark/>
          </w:tcPr>
          <w:p w14:paraId="17AFE4BE"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Общественная организация </w:t>
            </w:r>
            <w:r>
              <w:rPr>
                <w:rFonts w:ascii="Times New Roman" w:hAnsi="Times New Roman" w:cs="Times New Roman"/>
              </w:rPr>
              <w:t>«С</w:t>
            </w:r>
            <w:r w:rsidRPr="00CD3368">
              <w:rPr>
                <w:rFonts w:ascii="Times New Roman" w:hAnsi="Times New Roman" w:cs="Times New Roman"/>
              </w:rPr>
              <w:t>амарский областной профессиональный союз работни</w:t>
            </w:r>
            <w:r>
              <w:rPr>
                <w:rFonts w:ascii="Times New Roman" w:hAnsi="Times New Roman" w:cs="Times New Roman"/>
              </w:rPr>
              <w:t>ков социальной защиты населения»</w:t>
            </w:r>
          </w:p>
        </w:tc>
        <w:tc>
          <w:tcPr>
            <w:tcW w:w="659" w:type="pct"/>
            <w:tcBorders>
              <w:top w:val="single" w:sz="4" w:space="0" w:color="auto"/>
              <w:left w:val="single" w:sz="4" w:space="0" w:color="auto"/>
              <w:bottom w:val="single" w:sz="4" w:space="0" w:color="auto"/>
              <w:right w:val="single" w:sz="4" w:space="0" w:color="auto"/>
            </w:tcBorders>
            <w:hideMark/>
          </w:tcPr>
          <w:p w14:paraId="51E7018C"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Развитие модели деятельности СО НКО по социальному обслуживанию населения, повышение уровня их устойчивости - залог предоставления качественных социальных услуг населению Самарской области</w:t>
            </w:r>
          </w:p>
        </w:tc>
        <w:tc>
          <w:tcPr>
            <w:tcW w:w="1754" w:type="pct"/>
            <w:tcBorders>
              <w:top w:val="single" w:sz="4" w:space="0" w:color="auto"/>
              <w:left w:val="single" w:sz="4" w:space="0" w:color="auto"/>
              <w:bottom w:val="single" w:sz="4" w:space="0" w:color="auto"/>
              <w:right w:val="single" w:sz="4" w:space="0" w:color="auto"/>
            </w:tcBorders>
            <w:hideMark/>
          </w:tcPr>
          <w:p w14:paraId="26333E5D"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Проект направлен на повышение устойчивости функционирования СО НКО региона, осуществляющих свою деятельность в сфере социального обслуживания населения. Идея проекта заключается с одной стороны в расширении перечня и повышении уровня и качества предоставляемых  АНО "ЦСОН" услуг населению, с другой стороны активизации тех СО НКО, которые потенциально могут быть привлечены к  этой деятельности. В рамках проекта будет реализована консультационно-обучающая программа по подготовке сотрудников СО НКО к работе в новых условиях, внедрению в практику работы технологий по предоставлению дополнительных </w:t>
            </w:r>
            <w:proofErr w:type="spellStart"/>
            <w:r w:rsidRPr="00CD3368">
              <w:rPr>
                <w:rFonts w:ascii="Times New Roman" w:hAnsi="Times New Roman" w:cs="Times New Roman"/>
              </w:rPr>
              <w:t>соцуслуг</w:t>
            </w:r>
            <w:proofErr w:type="spellEnd"/>
            <w:r w:rsidRPr="00CD3368">
              <w:rPr>
                <w:rFonts w:ascii="Times New Roman" w:hAnsi="Times New Roman" w:cs="Times New Roman"/>
              </w:rPr>
              <w:t xml:space="preserve">, привлечению ресурсов (основы </w:t>
            </w:r>
            <w:proofErr w:type="spellStart"/>
            <w:r w:rsidRPr="00CD3368">
              <w:rPr>
                <w:rFonts w:ascii="Times New Roman" w:hAnsi="Times New Roman" w:cs="Times New Roman"/>
              </w:rPr>
              <w:t>фандрайзинга</w:t>
            </w:r>
            <w:proofErr w:type="spellEnd"/>
            <w:r w:rsidRPr="00CD3368">
              <w:rPr>
                <w:rFonts w:ascii="Times New Roman" w:hAnsi="Times New Roman" w:cs="Times New Roman"/>
              </w:rPr>
              <w:t xml:space="preserve">, PR-технологии).  Специалисты СО НКО изучат вопросы бухучета, юридические аспекты деятельности и отчетности в новой системе работы. Будут выявлены потребности населения в дополнительных </w:t>
            </w:r>
            <w:proofErr w:type="spellStart"/>
            <w:r w:rsidRPr="00CD3368">
              <w:rPr>
                <w:rFonts w:ascii="Times New Roman" w:hAnsi="Times New Roman" w:cs="Times New Roman"/>
              </w:rPr>
              <w:t>соцуслугах</w:t>
            </w:r>
            <w:proofErr w:type="spellEnd"/>
            <w:r w:rsidRPr="00CD3368">
              <w:rPr>
                <w:rFonts w:ascii="Times New Roman" w:hAnsi="Times New Roman" w:cs="Times New Roman"/>
              </w:rPr>
              <w:t xml:space="preserve"> с учетом специфики муниципальных образований, которые не предусмотрены перечнем обязательных </w:t>
            </w:r>
            <w:proofErr w:type="spellStart"/>
            <w:r w:rsidRPr="00CD3368">
              <w:rPr>
                <w:rFonts w:ascii="Times New Roman" w:hAnsi="Times New Roman" w:cs="Times New Roman"/>
              </w:rPr>
              <w:t>госуслуг</w:t>
            </w:r>
            <w:proofErr w:type="spellEnd"/>
            <w:r w:rsidRPr="00CD3368">
              <w:rPr>
                <w:rFonts w:ascii="Times New Roman" w:hAnsi="Times New Roman" w:cs="Times New Roman"/>
              </w:rPr>
              <w:t xml:space="preserve">, на основании этой работы будет разработана и внедрена система предоставления дополнительных </w:t>
            </w:r>
            <w:proofErr w:type="spellStart"/>
            <w:r w:rsidRPr="00CD3368">
              <w:rPr>
                <w:rFonts w:ascii="Times New Roman" w:hAnsi="Times New Roman" w:cs="Times New Roman"/>
              </w:rPr>
              <w:t>соцуслуг</w:t>
            </w:r>
            <w:proofErr w:type="spellEnd"/>
            <w:r w:rsidRPr="00CD3368">
              <w:rPr>
                <w:rFonts w:ascii="Times New Roman" w:hAnsi="Times New Roman" w:cs="Times New Roman"/>
              </w:rPr>
              <w:t xml:space="preserve">. Эти мероприятия положительно скажутся на повышение уровня компетенций и потенциале сотрудников СО НКО, работающих в сфере социального обслуживания населения. В практику работы СО НКО будут внедрены современные </w:t>
            </w:r>
            <w:r w:rsidRPr="00CD3368">
              <w:rPr>
                <w:rFonts w:ascii="Times New Roman" w:hAnsi="Times New Roman" w:cs="Times New Roman"/>
              </w:rPr>
              <w:lastRenderedPageBreak/>
              <w:t xml:space="preserve">технологии работы, которые будут выявлены и опробованы на основе исследования потребности населения в дополнительных социальных услугах. Проведена опросная оценка качества предоставленных дополнительных </w:t>
            </w:r>
            <w:proofErr w:type="spellStart"/>
            <w:r w:rsidRPr="00CD3368">
              <w:rPr>
                <w:rFonts w:ascii="Times New Roman" w:hAnsi="Times New Roman" w:cs="Times New Roman"/>
              </w:rPr>
              <w:t>соцуслуг</w:t>
            </w:r>
            <w:proofErr w:type="spellEnd"/>
            <w:r w:rsidRPr="00CD3368">
              <w:rPr>
                <w:rFonts w:ascii="Times New Roman" w:hAnsi="Times New Roman" w:cs="Times New Roman"/>
              </w:rPr>
              <w:t xml:space="preserve">. У представителей СО НКО региона появится возможность  более подробно ознакомиться с формами и видами существующей поддержки со стороны органов государственной власти в сфере соцобслуживания населения, что будет способствовать их дальнейшему вхождению  в Реестр поставщиков социальных услуг Самарской области.   </w:t>
            </w:r>
          </w:p>
        </w:tc>
        <w:tc>
          <w:tcPr>
            <w:tcW w:w="563" w:type="pct"/>
            <w:tcBorders>
              <w:top w:val="single" w:sz="4" w:space="0" w:color="auto"/>
              <w:left w:val="single" w:sz="4" w:space="0" w:color="auto"/>
              <w:bottom w:val="single" w:sz="4" w:space="0" w:color="auto"/>
              <w:right w:val="single" w:sz="4" w:space="0" w:color="auto"/>
            </w:tcBorders>
            <w:hideMark/>
          </w:tcPr>
          <w:p w14:paraId="16EC3BD9"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lastRenderedPageBreak/>
              <w:t>Катина Лидия Николаевна</w:t>
            </w:r>
          </w:p>
        </w:tc>
        <w:tc>
          <w:tcPr>
            <w:tcW w:w="893" w:type="pct"/>
            <w:tcBorders>
              <w:top w:val="single" w:sz="4" w:space="0" w:color="auto"/>
              <w:left w:val="single" w:sz="4" w:space="0" w:color="auto"/>
              <w:bottom w:val="single" w:sz="4" w:space="0" w:color="auto"/>
              <w:right w:val="single" w:sz="4" w:space="0" w:color="auto"/>
            </w:tcBorders>
            <w:hideMark/>
          </w:tcPr>
          <w:p w14:paraId="7FC0A0EF" w14:textId="77777777" w:rsidR="00E465D9" w:rsidRPr="0024090F" w:rsidRDefault="009A452B" w:rsidP="00E465D9">
            <w:hyperlink r:id="rId18" w:history="1">
              <w:r w:rsidR="00E465D9" w:rsidRPr="0024090F">
                <w:rPr>
                  <w:rStyle w:val="a5"/>
                </w:rPr>
                <w:t>kiv@socio.samregion.ru</w:t>
              </w:r>
            </w:hyperlink>
          </w:p>
          <w:p w14:paraId="1BEAFE5E" w14:textId="77777777" w:rsidR="00E465D9" w:rsidRPr="0024090F" w:rsidRDefault="00E465D9" w:rsidP="00E465D9">
            <w:r w:rsidRPr="0024090F">
              <w:t>+7 846 334-33-19</w:t>
            </w:r>
          </w:p>
        </w:tc>
      </w:tr>
      <w:tr w:rsidR="00E465D9" w:rsidRPr="00CD3368" w14:paraId="05B31F77"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596F76C7"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76</w:t>
            </w:r>
          </w:p>
        </w:tc>
        <w:tc>
          <w:tcPr>
            <w:tcW w:w="891" w:type="pct"/>
            <w:tcBorders>
              <w:top w:val="single" w:sz="4" w:space="0" w:color="auto"/>
              <w:left w:val="single" w:sz="4" w:space="0" w:color="auto"/>
              <w:bottom w:val="single" w:sz="4" w:space="0" w:color="auto"/>
              <w:right w:val="single" w:sz="4" w:space="0" w:color="auto"/>
            </w:tcBorders>
            <w:hideMark/>
          </w:tcPr>
          <w:p w14:paraId="242C96B9"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Тульская регионал</w:t>
            </w:r>
            <w:r>
              <w:rPr>
                <w:rFonts w:ascii="Times New Roman" w:hAnsi="Times New Roman" w:cs="Times New Roman"/>
              </w:rPr>
              <w:t>ьная общественная организация «Ц</w:t>
            </w:r>
            <w:r w:rsidRPr="00CD3368">
              <w:rPr>
                <w:rFonts w:ascii="Times New Roman" w:hAnsi="Times New Roman" w:cs="Times New Roman"/>
              </w:rPr>
              <w:t>ентр поддержки общественн</w:t>
            </w:r>
            <w:r>
              <w:rPr>
                <w:rFonts w:ascii="Times New Roman" w:hAnsi="Times New Roman" w:cs="Times New Roman"/>
              </w:rPr>
              <w:t>ых инициатив-гражданская палата»</w:t>
            </w:r>
          </w:p>
        </w:tc>
        <w:tc>
          <w:tcPr>
            <w:tcW w:w="659" w:type="pct"/>
            <w:tcBorders>
              <w:top w:val="single" w:sz="4" w:space="0" w:color="auto"/>
              <w:left w:val="single" w:sz="4" w:space="0" w:color="auto"/>
              <w:bottom w:val="single" w:sz="4" w:space="0" w:color="auto"/>
              <w:right w:val="single" w:sz="4" w:space="0" w:color="auto"/>
            </w:tcBorders>
            <w:hideMark/>
          </w:tcPr>
          <w:p w14:paraId="5D9EF64C"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Область возможностей - НКО</w:t>
            </w:r>
          </w:p>
        </w:tc>
        <w:tc>
          <w:tcPr>
            <w:tcW w:w="1754" w:type="pct"/>
            <w:tcBorders>
              <w:top w:val="single" w:sz="4" w:space="0" w:color="auto"/>
              <w:left w:val="single" w:sz="4" w:space="0" w:color="auto"/>
              <w:bottom w:val="single" w:sz="4" w:space="0" w:color="auto"/>
              <w:right w:val="single" w:sz="4" w:space="0" w:color="auto"/>
            </w:tcBorders>
            <w:hideMark/>
          </w:tcPr>
          <w:p w14:paraId="365B9934"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Проект является социальной программой развития некоммерческого сектора в Тульской области. Создание первого в регионе ресурсного центра НКО, с предоставлением рабочих мест и площадок для проведения мероприятий, оказание юридической, бухгалтерской, информационной, консультационной и иной ресурсной поддержки для представителей некоммерческого сектора и гражданских активистов. Создание информационного материала для активистов области, создание регионального ежеквартального журнала для НКО региона в печатном виде для НКО области , и в электронном для интернет-пользователей. Для популяризации деятельности НКО будет еженедельно обновляться сайт организации. В рамках проекта будут проведены консультации и практическая помощь юриста, бухгалтера и дизайнера организации более 440. Будет организована Школа для НКО и гражданских активистов региона которую посетят более 200 активистов, круглые столы около 100 специалистов и экспертов. Основная задача давать ключевые знания по юридическим, финансовым и </w:t>
            </w:r>
            <w:r w:rsidRPr="00CD3368">
              <w:rPr>
                <w:rFonts w:ascii="Times New Roman" w:hAnsi="Times New Roman" w:cs="Times New Roman"/>
              </w:rPr>
              <w:lastRenderedPageBreak/>
              <w:t xml:space="preserve">организационным аспектам и создавать площадки для общения и дальнейшего роста некоммерческого сектора региона. Проведение круглых столов направлено на популяризацию деятельности некоммерческого сектора и обсуждения волнующих вопросов НКО, поиск путей решения. Проект направлен на приобщение к межсекторному взаимодействию и оказанию качественных услуг НКО региона. Программа позволит повысить эффективность деятельности объединений граждан и некоммерческих организаций, усилить их роль и устойчивость в регионе для решения общественных проблем, повысить гражданскую активность  и общественное влияние. </w:t>
            </w:r>
          </w:p>
        </w:tc>
        <w:tc>
          <w:tcPr>
            <w:tcW w:w="563" w:type="pct"/>
            <w:tcBorders>
              <w:top w:val="single" w:sz="4" w:space="0" w:color="auto"/>
              <w:left w:val="single" w:sz="4" w:space="0" w:color="auto"/>
              <w:bottom w:val="single" w:sz="4" w:space="0" w:color="auto"/>
              <w:right w:val="single" w:sz="4" w:space="0" w:color="auto"/>
            </w:tcBorders>
            <w:hideMark/>
          </w:tcPr>
          <w:p w14:paraId="73112053"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lastRenderedPageBreak/>
              <w:t>Шмелева Елена Владимировна</w:t>
            </w:r>
          </w:p>
        </w:tc>
        <w:tc>
          <w:tcPr>
            <w:tcW w:w="893" w:type="pct"/>
            <w:tcBorders>
              <w:top w:val="single" w:sz="4" w:space="0" w:color="auto"/>
              <w:left w:val="single" w:sz="4" w:space="0" w:color="auto"/>
              <w:bottom w:val="single" w:sz="4" w:space="0" w:color="auto"/>
              <w:right w:val="single" w:sz="4" w:space="0" w:color="auto"/>
            </w:tcBorders>
            <w:hideMark/>
          </w:tcPr>
          <w:p w14:paraId="73121872" w14:textId="77777777" w:rsidR="00E465D9" w:rsidRPr="0024090F" w:rsidRDefault="009A452B" w:rsidP="00E465D9">
            <w:hyperlink r:id="rId19" w:history="1">
              <w:r w:rsidR="00E465D9" w:rsidRPr="0024090F">
                <w:rPr>
                  <w:rStyle w:val="a5"/>
                </w:rPr>
                <w:t>grpalata@mail.ru</w:t>
              </w:r>
            </w:hyperlink>
          </w:p>
          <w:p w14:paraId="1840B6D7" w14:textId="77777777" w:rsidR="00E465D9" w:rsidRPr="0024090F" w:rsidRDefault="00E465D9" w:rsidP="00E465D9">
            <w:r w:rsidRPr="0024090F">
              <w:t>+7 910 166-88-08</w:t>
            </w:r>
          </w:p>
        </w:tc>
      </w:tr>
      <w:tr w:rsidR="00E465D9" w:rsidRPr="00CD3368" w14:paraId="40C8F04D"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43CAC50A"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12</w:t>
            </w:r>
          </w:p>
        </w:tc>
        <w:tc>
          <w:tcPr>
            <w:tcW w:w="891" w:type="pct"/>
            <w:tcBorders>
              <w:top w:val="single" w:sz="4" w:space="0" w:color="auto"/>
              <w:left w:val="single" w:sz="4" w:space="0" w:color="auto"/>
              <w:bottom w:val="single" w:sz="4" w:space="0" w:color="auto"/>
              <w:right w:val="single" w:sz="4" w:space="0" w:color="auto"/>
            </w:tcBorders>
            <w:hideMark/>
          </w:tcPr>
          <w:p w14:paraId="54F5DBEF"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Норильский местный общественный фонд поддержки молодежи </w:t>
            </w:r>
            <w:r>
              <w:rPr>
                <w:rFonts w:ascii="Times New Roman" w:hAnsi="Times New Roman" w:cs="Times New Roman"/>
              </w:rPr>
              <w:t>«В</w:t>
            </w:r>
            <w:r w:rsidRPr="00CD3368">
              <w:rPr>
                <w:rFonts w:ascii="Times New Roman" w:hAnsi="Times New Roman" w:cs="Times New Roman"/>
              </w:rPr>
              <w:t>озможность</w:t>
            </w:r>
            <w:r>
              <w:rPr>
                <w:rFonts w:ascii="Times New Roman" w:hAnsi="Times New Roman" w:cs="Times New Roman"/>
              </w:rPr>
              <w:t>»</w:t>
            </w:r>
          </w:p>
        </w:tc>
        <w:tc>
          <w:tcPr>
            <w:tcW w:w="659" w:type="pct"/>
            <w:tcBorders>
              <w:top w:val="single" w:sz="4" w:space="0" w:color="auto"/>
              <w:left w:val="single" w:sz="4" w:space="0" w:color="auto"/>
              <w:bottom w:val="single" w:sz="4" w:space="0" w:color="auto"/>
              <w:right w:val="single" w:sz="4" w:space="0" w:color="auto"/>
            </w:tcBorders>
            <w:hideMark/>
          </w:tcPr>
          <w:p w14:paraId="77034EB7"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Крепкие основы</w:t>
            </w:r>
          </w:p>
        </w:tc>
        <w:tc>
          <w:tcPr>
            <w:tcW w:w="1754" w:type="pct"/>
            <w:tcBorders>
              <w:top w:val="single" w:sz="4" w:space="0" w:color="auto"/>
              <w:left w:val="single" w:sz="4" w:space="0" w:color="auto"/>
              <w:bottom w:val="single" w:sz="4" w:space="0" w:color="auto"/>
              <w:right w:val="single" w:sz="4" w:space="0" w:color="auto"/>
            </w:tcBorders>
            <w:hideMark/>
          </w:tcPr>
          <w:p w14:paraId="54EFBC17"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Настоящий проект направлен на внедрение среди руководителей НКО северных удаленных регионов практических навыков ведения финансово-хозяйственной деятельности.  Уникальность проекта в </w:t>
            </w:r>
            <w:r>
              <w:rPr>
                <w:rFonts w:ascii="Times New Roman" w:hAnsi="Times New Roman" w:cs="Times New Roman"/>
              </w:rPr>
              <w:t xml:space="preserve"> создании</w:t>
            </w:r>
            <w:r w:rsidRPr="00CD3368">
              <w:rPr>
                <w:rFonts w:ascii="Times New Roman" w:hAnsi="Times New Roman" w:cs="Times New Roman"/>
              </w:rPr>
              <w:t xml:space="preserve"> центров консультаций силами </w:t>
            </w:r>
            <w:r>
              <w:rPr>
                <w:rFonts w:ascii="Times New Roman" w:hAnsi="Times New Roman" w:cs="Times New Roman"/>
              </w:rPr>
              <w:t xml:space="preserve"> а</w:t>
            </w:r>
            <w:r w:rsidRPr="00CD3368">
              <w:rPr>
                <w:rFonts w:ascii="Times New Roman" w:hAnsi="Times New Roman" w:cs="Times New Roman"/>
              </w:rPr>
              <w:t xml:space="preserve">дминистрации и бизнеса при инициативе НКО, нуждающихся в таких </w:t>
            </w:r>
            <w:r>
              <w:rPr>
                <w:rFonts w:ascii="Times New Roman" w:hAnsi="Times New Roman" w:cs="Times New Roman"/>
              </w:rPr>
              <w:t>услугах</w:t>
            </w:r>
            <w:r w:rsidRPr="00CD3368">
              <w:rPr>
                <w:rFonts w:ascii="Times New Roman" w:hAnsi="Times New Roman" w:cs="Times New Roman"/>
              </w:rPr>
              <w:t xml:space="preserve">.   </w:t>
            </w:r>
          </w:p>
        </w:tc>
        <w:tc>
          <w:tcPr>
            <w:tcW w:w="563" w:type="pct"/>
            <w:tcBorders>
              <w:top w:val="single" w:sz="4" w:space="0" w:color="auto"/>
              <w:left w:val="single" w:sz="4" w:space="0" w:color="auto"/>
              <w:bottom w:val="single" w:sz="4" w:space="0" w:color="auto"/>
              <w:right w:val="single" w:sz="4" w:space="0" w:color="auto"/>
            </w:tcBorders>
            <w:hideMark/>
          </w:tcPr>
          <w:p w14:paraId="0C0F90B5"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Дудченко Елена Витальевна</w:t>
            </w:r>
          </w:p>
        </w:tc>
        <w:tc>
          <w:tcPr>
            <w:tcW w:w="893" w:type="pct"/>
            <w:tcBorders>
              <w:top w:val="single" w:sz="4" w:space="0" w:color="auto"/>
              <w:left w:val="single" w:sz="4" w:space="0" w:color="auto"/>
              <w:bottom w:val="single" w:sz="4" w:space="0" w:color="auto"/>
              <w:right w:val="single" w:sz="4" w:space="0" w:color="auto"/>
            </w:tcBorders>
            <w:hideMark/>
          </w:tcPr>
          <w:p w14:paraId="4C2F14C5" w14:textId="77777777" w:rsidR="00E465D9" w:rsidRPr="00EA330B" w:rsidRDefault="009A452B" w:rsidP="00E465D9">
            <w:hyperlink r:id="rId20" w:history="1">
              <w:r w:rsidR="00E465D9" w:rsidRPr="00EA330B">
                <w:rPr>
                  <w:rStyle w:val="a5"/>
                </w:rPr>
                <w:t>krc.nor@gmail.com</w:t>
              </w:r>
            </w:hyperlink>
          </w:p>
          <w:p w14:paraId="453C9911" w14:textId="77777777" w:rsidR="00E465D9" w:rsidRPr="00EA330B" w:rsidRDefault="00E465D9" w:rsidP="00E465D9">
            <w:r w:rsidRPr="00EA330B">
              <w:t>+7 903 929-95-41</w:t>
            </w:r>
          </w:p>
        </w:tc>
      </w:tr>
      <w:tr w:rsidR="00E465D9" w:rsidRPr="00CD3368" w14:paraId="63D1746C"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77B78C9E"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t>85</w:t>
            </w:r>
          </w:p>
        </w:tc>
        <w:tc>
          <w:tcPr>
            <w:tcW w:w="891" w:type="pct"/>
            <w:tcBorders>
              <w:top w:val="single" w:sz="4" w:space="0" w:color="auto"/>
              <w:left w:val="single" w:sz="4" w:space="0" w:color="auto"/>
              <w:bottom w:val="single" w:sz="4" w:space="0" w:color="auto"/>
              <w:right w:val="single" w:sz="4" w:space="0" w:color="auto"/>
            </w:tcBorders>
            <w:hideMark/>
          </w:tcPr>
          <w:p w14:paraId="579A70A6"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Ставропольская краевая молоде</w:t>
            </w:r>
            <w:r>
              <w:rPr>
                <w:rFonts w:ascii="Times New Roman" w:hAnsi="Times New Roman" w:cs="Times New Roman"/>
              </w:rPr>
              <w:t>жная общественная организация «Творческий союз «Звездный ветер»</w:t>
            </w:r>
          </w:p>
        </w:tc>
        <w:tc>
          <w:tcPr>
            <w:tcW w:w="659" w:type="pct"/>
            <w:tcBorders>
              <w:top w:val="single" w:sz="4" w:space="0" w:color="auto"/>
              <w:left w:val="single" w:sz="4" w:space="0" w:color="auto"/>
              <w:bottom w:val="single" w:sz="4" w:space="0" w:color="auto"/>
              <w:right w:val="single" w:sz="4" w:space="0" w:color="auto"/>
            </w:tcBorders>
            <w:hideMark/>
          </w:tcPr>
          <w:p w14:paraId="5AE075D5" w14:textId="77777777" w:rsidR="00E465D9" w:rsidRPr="00CD3368" w:rsidRDefault="00E465D9" w:rsidP="00E465D9">
            <w:pPr>
              <w:rPr>
                <w:rFonts w:ascii="Times New Roman" w:hAnsi="Times New Roman" w:cs="Times New Roman"/>
              </w:rPr>
            </w:pPr>
            <w:r>
              <w:rPr>
                <w:rFonts w:ascii="Times New Roman" w:hAnsi="Times New Roman" w:cs="Times New Roman"/>
              </w:rPr>
              <w:t>«</w:t>
            </w:r>
            <w:r w:rsidRPr="00CD3368">
              <w:rPr>
                <w:rFonts w:ascii="Times New Roman" w:hAnsi="Times New Roman" w:cs="Times New Roman"/>
              </w:rPr>
              <w:t>Кампус</w:t>
            </w:r>
            <w:r>
              <w:rPr>
                <w:rFonts w:ascii="Times New Roman" w:hAnsi="Times New Roman" w:cs="Times New Roman"/>
              </w:rPr>
              <w:t>»</w:t>
            </w:r>
            <w:r w:rsidRPr="00CD3368">
              <w:rPr>
                <w:rFonts w:ascii="Times New Roman" w:hAnsi="Times New Roman" w:cs="Times New Roman"/>
              </w:rPr>
              <w:t xml:space="preserve"> общественных объединений Ставропольского края</w:t>
            </w:r>
          </w:p>
        </w:tc>
        <w:tc>
          <w:tcPr>
            <w:tcW w:w="1754" w:type="pct"/>
            <w:tcBorders>
              <w:top w:val="single" w:sz="4" w:space="0" w:color="auto"/>
              <w:left w:val="single" w:sz="4" w:space="0" w:color="auto"/>
              <w:bottom w:val="single" w:sz="4" w:space="0" w:color="auto"/>
              <w:right w:val="single" w:sz="4" w:space="0" w:color="auto"/>
            </w:tcBorders>
            <w:hideMark/>
          </w:tcPr>
          <w:p w14:paraId="70154AF0"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Социальный проект </w:t>
            </w:r>
            <w:r>
              <w:rPr>
                <w:rFonts w:ascii="Times New Roman" w:hAnsi="Times New Roman" w:cs="Times New Roman"/>
              </w:rPr>
              <w:t>«</w:t>
            </w:r>
            <w:r w:rsidRPr="00CD3368">
              <w:rPr>
                <w:rFonts w:ascii="Times New Roman" w:hAnsi="Times New Roman" w:cs="Times New Roman"/>
              </w:rPr>
              <w:t>Кампус</w:t>
            </w:r>
            <w:r>
              <w:rPr>
                <w:rFonts w:ascii="Times New Roman" w:hAnsi="Times New Roman" w:cs="Times New Roman"/>
              </w:rPr>
              <w:t>»</w:t>
            </w:r>
            <w:r w:rsidRPr="00CD3368">
              <w:rPr>
                <w:rFonts w:ascii="Times New Roman" w:hAnsi="Times New Roman" w:cs="Times New Roman"/>
              </w:rPr>
              <w:t xml:space="preserve"> общественных объединений Ставропольского края направлен на создание системы (площадки) консультационного, методического и образовательного взаимодействия (обмена опытом, услугами) более 200 общественных объединений различной направленности, действующих в муниципальных районах и городских округах Ставропольского края.  </w:t>
            </w:r>
            <w:r>
              <w:rPr>
                <w:rFonts w:ascii="Times New Roman" w:hAnsi="Times New Roman" w:cs="Times New Roman"/>
              </w:rPr>
              <w:t>«</w:t>
            </w:r>
            <w:r w:rsidRPr="00CD3368">
              <w:rPr>
                <w:rFonts w:ascii="Times New Roman" w:hAnsi="Times New Roman" w:cs="Times New Roman"/>
              </w:rPr>
              <w:t>Кампус</w:t>
            </w:r>
            <w:r>
              <w:rPr>
                <w:rFonts w:ascii="Times New Roman" w:hAnsi="Times New Roman" w:cs="Times New Roman"/>
              </w:rPr>
              <w:t>»</w:t>
            </w:r>
            <w:r w:rsidRPr="00CD3368">
              <w:rPr>
                <w:rFonts w:ascii="Times New Roman" w:hAnsi="Times New Roman" w:cs="Times New Roman"/>
              </w:rPr>
              <w:t xml:space="preserve"> - это открытое пространство, позволяющее на основе взаимовыгодного сотрудничества обмениваться успешными социально значимыми практиками (технологиями), формировать единые </w:t>
            </w:r>
            <w:r w:rsidRPr="00CD3368">
              <w:rPr>
                <w:rFonts w:ascii="Times New Roman" w:hAnsi="Times New Roman" w:cs="Times New Roman"/>
              </w:rPr>
              <w:lastRenderedPageBreak/>
              <w:t xml:space="preserve">консультационные, методические, информационные службы.  </w:t>
            </w:r>
            <w:r>
              <w:rPr>
                <w:rFonts w:ascii="Times New Roman" w:hAnsi="Times New Roman" w:cs="Times New Roman"/>
              </w:rPr>
              <w:t>«</w:t>
            </w:r>
            <w:r w:rsidRPr="00CD3368">
              <w:rPr>
                <w:rFonts w:ascii="Times New Roman" w:hAnsi="Times New Roman" w:cs="Times New Roman"/>
              </w:rPr>
              <w:t>Кампус</w:t>
            </w:r>
            <w:r>
              <w:rPr>
                <w:rFonts w:ascii="Times New Roman" w:hAnsi="Times New Roman" w:cs="Times New Roman"/>
              </w:rPr>
              <w:t>»</w:t>
            </w:r>
            <w:r w:rsidRPr="00CD3368">
              <w:rPr>
                <w:rFonts w:ascii="Times New Roman" w:hAnsi="Times New Roman" w:cs="Times New Roman"/>
              </w:rPr>
              <w:t xml:space="preserve"> будет включать следующие функциональные элементы: - научно-исследовательская площадка; - единый информационный ресурс; - образовательная площадка; - площадка консультационного взаимодействия; - площадка проектного взаимодействия. Структурно проект состоит из следующего комплекса мероприятий/работ: 1. Проведение комплексного исследования проблем и возможностей развития гражданского сектора региона.  2. Проведение адресного мониторинга деятельности общественных объединений Ставропольского края. 3. Разработка интернет портала. 4. Открытие онлайн и офлайн консультационных площадок и формирования систем взаимопомощи среди общественных объединений Ставропольского края. 5. Проведение семинаров по вопросам регистрации, деятельности в рамках правового поля, финансовым вопросам, разработки и управления проектами. 6. Проведение семинаров по тиражированию успешных социальных практик общественных объединений СКФО и ЮФО. 7. Проведение </w:t>
            </w:r>
            <w:r>
              <w:rPr>
                <w:rFonts w:ascii="Times New Roman" w:hAnsi="Times New Roman" w:cs="Times New Roman"/>
              </w:rPr>
              <w:t>«</w:t>
            </w:r>
            <w:r w:rsidRPr="00CD3368">
              <w:rPr>
                <w:rFonts w:ascii="Times New Roman" w:hAnsi="Times New Roman" w:cs="Times New Roman"/>
              </w:rPr>
              <w:t>Ярмарки социальных технологий</w:t>
            </w:r>
            <w:r>
              <w:rPr>
                <w:rFonts w:ascii="Times New Roman" w:hAnsi="Times New Roman" w:cs="Times New Roman"/>
              </w:rPr>
              <w:t>»</w:t>
            </w:r>
            <w:r w:rsidRPr="00CD3368">
              <w:rPr>
                <w:rFonts w:ascii="Times New Roman" w:hAnsi="Times New Roman" w:cs="Times New Roman"/>
              </w:rPr>
              <w:t xml:space="preserve">, реализуемых общественными объединениями СКФО и ЮФО в рамках Всероссийского слета добровольцев </w:t>
            </w:r>
            <w:r>
              <w:rPr>
                <w:rFonts w:ascii="Times New Roman" w:hAnsi="Times New Roman" w:cs="Times New Roman"/>
              </w:rPr>
              <w:t>«</w:t>
            </w:r>
            <w:r w:rsidRPr="00CD3368">
              <w:rPr>
                <w:rFonts w:ascii="Times New Roman" w:hAnsi="Times New Roman" w:cs="Times New Roman"/>
              </w:rPr>
              <w:t>Доброград-2018</w:t>
            </w:r>
            <w:r>
              <w:rPr>
                <w:rFonts w:ascii="Times New Roman" w:hAnsi="Times New Roman" w:cs="Times New Roman"/>
              </w:rPr>
              <w:t>»</w:t>
            </w:r>
            <w:r w:rsidRPr="00CD3368">
              <w:rPr>
                <w:rFonts w:ascii="Times New Roman" w:hAnsi="Times New Roman" w:cs="Times New Roman"/>
              </w:rPr>
              <w:t xml:space="preserve">. Реализация проекта в Ставропольском крае позволит повысить эффективность работы общественных объединений края через повышение знаний и навыков у специалистов и волонтеров объединений, формирование единых организационно-консультационных структур (правовых, бухгалтерских, информационных), распространение в </w:t>
            </w:r>
            <w:r w:rsidRPr="00CD3368">
              <w:rPr>
                <w:rFonts w:ascii="Times New Roman" w:hAnsi="Times New Roman" w:cs="Times New Roman"/>
              </w:rPr>
              <w:lastRenderedPageBreak/>
              <w:t>крае лучших практик (технологий), создание базы потребностей и возможностей объединений.  Проект рассчитан на развёртывание долгосрочной деятельности с расширением поля взаимодействия с государственным и коммерческим секторами.</w:t>
            </w:r>
          </w:p>
        </w:tc>
        <w:tc>
          <w:tcPr>
            <w:tcW w:w="563" w:type="pct"/>
            <w:tcBorders>
              <w:top w:val="single" w:sz="4" w:space="0" w:color="auto"/>
              <w:left w:val="single" w:sz="4" w:space="0" w:color="auto"/>
              <w:bottom w:val="single" w:sz="4" w:space="0" w:color="auto"/>
              <w:right w:val="single" w:sz="4" w:space="0" w:color="auto"/>
            </w:tcBorders>
            <w:hideMark/>
          </w:tcPr>
          <w:p w14:paraId="7BE8BBDD" w14:textId="77777777" w:rsidR="00E465D9" w:rsidRPr="00CD3368" w:rsidRDefault="00E465D9" w:rsidP="00E465D9">
            <w:pPr>
              <w:rPr>
                <w:rFonts w:ascii="Times New Roman" w:hAnsi="Times New Roman" w:cs="Times New Roman"/>
              </w:rPr>
            </w:pPr>
            <w:proofErr w:type="spellStart"/>
            <w:r w:rsidRPr="00CD3368">
              <w:rPr>
                <w:rFonts w:ascii="Times New Roman" w:hAnsi="Times New Roman" w:cs="Times New Roman"/>
              </w:rPr>
              <w:lastRenderedPageBreak/>
              <w:t>Скиперская</w:t>
            </w:r>
            <w:proofErr w:type="spellEnd"/>
            <w:r w:rsidRPr="00CD3368">
              <w:rPr>
                <w:rFonts w:ascii="Times New Roman" w:hAnsi="Times New Roman" w:cs="Times New Roman"/>
              </w:rPr>
              <w:t xml:space="preserve"> Ольга Вячеславовна</w:t>
            </w:r>
          </w:p>
        </w:tc>
        <w:tc>
          <w:tcPr>
            <w:tcW w:w="893" w:type="pct"/>
            <w:tcBorders>
              <w:top w:val="single" w:sz="4" w:space="0" w:color="auto"/>
              <w:left w:val="single" w:sz="4" w:space="0" w:color="auto"/>
              <w:bottom w:val="single" w:sz="4" w:space="0" w:color="auto"/>
              <w:right w:val="single" w:sz="4" w:space="0" w:color="auto"/>
            </w:tcBorders>
            <w:hideMark/>
          </w:tcPr>
          <w:p w14:paraId="2A7C1608" w14:textId="77777777" w:rsidR="00E465D9" w:rsidRPr="00EA330B" w:rsidRDefault="009A452B" w:rsidP="00E465D9">
            <w:hyperlink r:id="rId21" w:history="1">
              <w:r w:rsidR="00E465D9" w:rsidRPr="00EA330B">
                <w:rPr>
                  <w:rStyle w:val="a5"/>
                </w:rPr>
                <w:t>adelina2010kedr@mail.ru</w:t>
              </w:r>
            </w:hyperlink>
          </w:p>
          <w:p w14:paraId="7565F769" w14:textId="77777777" w:rsidR="00E465D9" w:rsidRPr="00EA330B" w:rsidRDefault="00E465D9" w:rsidP="00E465D9">
            <w:r w:rsidRPr="00EA330B">
              <w:t>+7 918 778-08-66</w:t>
            </w:r>
          </w:p>
        </w:tc>
      </w:tr>
      <w:tr w:rsidR="00E465D9" w:rsidRPr="00CD3368" w14:paraId="17A90F81"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756C480B"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100</w:t>
            </w:r>
          </w:p>
        </w:tc>
        <w:tc>
          <w:tcPr>
            <w:tcW w:w="891" w:type="pct"/>
            <w:tcBorders>
              <w:top w:val="single" w:sz="4" w:space="0" w:color="auto"/>
              <w:left w:val="single" w:sz="4" w:space="0" w:color="auto"/>
              <w:bottom w:val="single" w:sz="4" w:space="0" w:color="auto"/>
              <w:right w:val="single" w:sz="4" w:space="0" w:color="auto"/>
            </w:tcBorders>
            <w:hideMark/>
          </w:tcPr>
          <w:p w14:paraId="5614D504"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Ассоциация по р</w:t>
            </w:r>
            <w:r>
              <w:rPr>
                <w:rFonts w:ascii="Times New Roman" w:hAnsi="Times New Roman" w:cs="Times New Roman"/>
              </w:rPr>
              <w:t>азвитию гражданского общества «Институт регионального развития»</w:t>
            </w:r>
          </w:p>
        </w:tc>
        <w:tc>
          <w:tcPr>
            <w:tcW w:w="659" w:type="pct"/>
            <w:tcBorders>
              <w:top w:val="single" w:sz="4" w:space="0" w:color="auto"/>
              <w:left w:val="single" w:sz="4" w:space="0" w:color="auto"/>
              <w:bottom w:val="single" w:sz="4" w:space="0" w:color="auto"/>
              <w:right w:val="single" w:sz="4" w:space="0" w:color="auto"/>
            </w:tcBorders>
            <w:hideMark/>
          </w:tcPr>
          <w:p w14:paraId="783CE094"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Ресурсный центр: комплексная поддержка социально ориентированных некоммерческих организаций Тверской области</w:t>
            </w:r>
          </w:p>
        </w:tc>
        <w:tc>
          <w:tcPr>
            <w:tcW w:w="1754" w:type="pct"/>
            <w:tcBorders>
              <w:top w:val="single" w:sz="4" w:space="0" w:color="auto"/>
              <w:left w:val="single" w:sz="4" w:space="0" w:color="auto"/>
              <w:bottom w:val="single" w:sz="4" w:space="0" w:color="auto"/>
              <w:right w:val="single" w:sz="4" w:space="0" w:color="auto"/>
            </w:tcBorders>
            <w:hideMark/>
          </w:tcPr>
          <w:p w14:paraId="52807DB5"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Институт регионального развития реализует направление "Центр НКО" с 2013 года. В рамках направления на регулярной основе оказываются базовые сервисные услуги СО НКО: консультации, обучение, материально-техническая поддержка мероприятий и </w:t>
            </w:r>
            <w:proofErr w:type="spellStart"/>
            <w:r w:rsidRPr="00CD3368">
              <w:rPr>
                <w:rFonts w:ascii="Times New Roman" w:hAnsi="Times New Roman" w:cs="Times New Roman"/>
              </w:rPr>
              <w:t>тд</w:t>
            </w:r>
            <w:proofErr w:type="spellEnd"/>
            <w:r w:rsidRPr="00CD3368">
              <w:rPr>
                <w:rFonts w:ascii="Times New Roman" w:hAnsi="Times New Roman" w:cs="Times New Roman"/>
              </w:rPr>
              <w:t>. Проект, представленный на конкурс, предусматривает качественное усиление данного направления. Проект состоит из трех уровней:  экспертно-аналитические мероприятия (анализ и доработка нормативно-правовых актов регионального и муниципального уровней в сфере поддержки СО НКО, проведение публичных слушаний по обсуждению данных НПА и предложений по их изменению на базе Общественных палат, подготовка и продвижение правотворческих инициатив, внедрение эффективных технологий, информирование НКО о принятых изменениях, обобщение опыта в форм</w:t>
            </w:r>
            <w:r>
              <w:rPr>
                <w:rFonts w:ascii="Times New Roman" w:hAnsi="Times New Roman" w:cs="Times New Roman"/>
              </w:rPr>
              <w:t xml:space="preserve">е методических рекомендаций); </w:t>
            </w:r>
            <w:r w:rsidRPr="00CD3368">
              <w:rPr>
                <w:rFonts w:ascii="Times New Roman" w:hAnsi="Times New Roman" w:cs="Times New Roman"/>
              </w:rPr>
              <w:t>инфраструктурные мероприятия  (повышение квалификации сотрудников ресурсного центра через прохождение профильного обучения и стажировок, улучшение материально-технической базы РЦ, расширение партнерской сети, модерниз</w:t>
            </w:r>
            <w:r>
              <w:rPr>
                <w:rFonts w:ascii="Times New Roman" w:hAnsi="Times New Roman" w:cs="Times New Roman"/>
              </w:rPr>
              <w:t xml:space="preserve">ация сайта ресурсного центра); </w:t>
            </w:r>
            <w:r w:rsidRPr="00CD3368">
              <w:rPr>
                <w:rFonts w:ascii="Times New Roman" w:hAnsi="Times New Roman" w:cs="Times New Roman"/>
              </w:rPr>
              <w:t xml:space="preserve">сервисные мероприятия  (оказание комплексных услуг СО НКО - информационная поддержка (помощь в подготовке текстовых и визуальных материалов для СМИ, конкурс "Истории НКО"), консультационная </w:t>
            </w:r>
            <w:r w:rsidRPr="00CD3368">
              <w:rPr>
                <w:rFonts w:ascii="Times New Roman" w:hAnsi="Times New Roman" w:cs="Times New Roman"/>
              </w:rPr>
              <w:lastRenderedPageBreak/>
              <w:t>(регулярные групповые и индивидуальные консультации), методическая поддержка (регулярные образовательные семинары), IT-поддержка (консультации сп</w:t>
            </w:r>
            <w:r>
              <w:rPr>
                <w:rFonts w:ascii="Times New Roman" w:hAnsi="Times New Roman" w:cs="Times New Roman"/>
              </w:rPr>
              <w:t xml:space="preserve">ециалиста, </w:t>
            </w:r>
            <w:proofErr w:type="spellStart"/>
            <w:r>
              <w:rPr>
                <w:rFonts w:ascii="Times New Roman" w:hAnsi="Times New Roman" w:cs="Times New Roman"/>
              </w:rPr>
              <w:t>хакатон</w:t>
            </w:r>
            <w:proofErr w:type="spellEnd"/>
            <w:r>
              <w:rPr>
                <w:rFonts w:ascii="Times New Roman" w:hAnsi="Times New Roman" w:cs="Times New Roman"/>
              </w:rPr>
              <w:t xml:space="preserve">  «Технологии для НКО», услуги по созданию сайта для</w:t>
            </w:r>
            <w:r w:rsidRPr="00CD3368">
              <w:rPr>
                <w:rFonts w:ascii="Times New Roman" w:hAnsi="Times New Roman" w:cs="Times New Roman"/>
              </w:rPr>
              <w:t xml:space="preserve"> НКО), поддерживающие профильные мероприятия).  Реализация указанных мероприятий позволит сделать качественно новый шаг к выстраиванию системной и эффективной поддержки и развития институтов гражданского общества на территории Тверской области. Опыт и позитивная репутация команды Института регионального развития помогли сформировать вокруг ресурсного центра экспертное сообщество, необходимое для качественной реализации предложенной программы. </w:t>
            </w:r>
          </w:p>
        </w:tc>
        <w:tc>
          <w:tcPr>
            <w:tcW w:w="563" w:type="pct"/>
            <w:tcBorders>
              <w:top w:val="single" w:sz="4" w:space="0" w:color="auto"/>
              <w:left w:val="single" w:sz="4" w:space="0" w:color="auto"/>
              <w:bottom w:val="single" w:sz="4" w:space="0" w:color="auto"/>
              <w:right w:val="single" w:sz="4" w:space="0" w:color="auto"/>
            </w:tcBorders>
            <w:hideMark/>
          </w:tcPr>
          <w:p w14:paraId="266370FB"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lastRenderedPageBreak/>
              <w:t>Парамонов Павел Александрович</w:t>
            </w:r>
          </w:p>
        </w:tc>
        <w:tc>
          <w:tcPr>
            <w:tcW w:w="893" w:type="pct"/>
            <w:tcBorders>
              <w:top w:val="single" w:sz="4" w:space="0" w:color="auto"/>
              <w:left w:val="single" w:sz="4" w:space="0" w:color="auto"/>
              <w:bottom w:val="single" w:sz="4" w:space="0" w:color="auto"/>
              <w:right w:val="single" w:sz="4" w:space="0" w:color="auto"/>
            </w:tcBorders>
            <w:hideMark/>
          </w:tcPr>
          <w:p w14:paraId="4FF21A0F" w14:textId="77777777" w:rsidR="00E465D9" w:rsidRPr="00EA330B" w:rsidRDefault="009A452B" w:rsidP="00E465D9">
            <w:hyperlink r:id="rId22" w:history="1">
              <w:r w:rsidR="00E465D9" w:rsidRPr="00EA330B">
                <w:rPr>
                  <w:rStyle w:val="a5"/>
                </w:rPr>
                <w:t>tver.nko@mail.ru</w:t>
              </w:r>
            </w:hyperlink>
          </w:p>
          <w:p w14:paraId="15DE993A" w14:textId="77777777" w:rsidR="00E465D9" w:rsidRPr="00EA330B" w:rsidRDefault="00E465D9" w:rsidP="00E465D9">
            <w:r w:rsidRPr="00EA330B">
              <w:t>+7 482 241-53-10</w:t>
            </w:r>
          </w:p>
        </w:tc>
      </w:tr>
      <w:tr w:rsidR="00E465D9" w:rsidRPr="00CD3368" w14:paraId="79DCD83B"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4BC47BA3"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14</w:t>
            </w:r>
          </w:p>
        </w:tc>
        <w:tc>
          <w:tcPr>
            <w:tcW w:w="891" w:type="pct"/>
            <w:tcBorders>
              <w:top w:val="single" w:sz="4" w:space="0" w:color="auto"/>
              <w:left w:val="single" w:sz="4" w:space="0" w:color="auto"/>
              <w:bottom w:val="single" w:sz="4" w:space="0" w:color="auto"/>
              <w:right w:val="single" w:sz="4" w:space="0" w:color="auto"/>
            </w:tcBorders>
            <w:hideMark/>
          </w:tcPr>
          <w:p w14:paraId="4BC809C2"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Самарская региональная общественная организация поддержки социальных инициатив </w:t>
            </w:r>
            <w:r>
              <w:rPr>
                <w:rFonts w:ascii="Times New Roman" w:hAnsi="Times New Roman" w:cs="Times New Roman"/>
              </w:rPr>
              <w:t>«</w:t>
            </w:r>
            <w:r w:rsidRPr="00CD3368">
              <w:rPr>
                <w:rFonts w:ascii="Times New Roman" w:hAnsi="Times New Roman" w:cs="Times New Roman"/>
              </w:rPr>
              <w:t>Ресурсный клуб</w:t>
            </w:r>
            <w:r>
              <w:rPr>
                <w:rFonts w:ascii="Times New Roman" w:hAnsi="Times New Roman" w:cs="Times New Roman"/>
              </w:rPr>
              <w:t>»</w:t>
            </w:r>
          </w:p>
        </w:tc>
        <w:tc>
          <w:tcPr>
            <w:tcW w:w="659" w:type="pct"/>
            <w:tcBorders>
              <w:top w:val="single" w:sz="4" w:space="0" w:color="auto"/>
              <w:left w:val="single" w:sz="4" w:space="0" w:color="auto"/>
              <w:bottom w:val="single" w:sz="4" w:space="0" w:color="auto"/>
              <w:right w:val="single" w:sz="4" w:space="0" w:color="auto"/>
            </w:tcBorders>
            <w:hideMark/>
          </w:tcPr>
          <w:p w14:paraId="542B46BF"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Территория, дружеская к НКО</w:t>
            </w:r>
          </w:p>
        </w:tc>
        <w:tc>
          <w:tcPr>
            <w:tcW w:w="1754" w:type="pct"/>
            <w:tcBorders>
              <w:top w:val="single" w:sz="4" w:space="0" w:color="auto"/>
              <w:left w:val="single" w:sz="4" w:space="0" w:color="auto"/>
              <w:bottom w:val="single" w:sz="4" w:space="0" w:color="auto"/>
              <w:right w:val="single" w:sz="4" w:space="0" w:color="auto"/>
            </w:tcBorders>
            <w:hideMark/>
          </w:tcPr>
          <w:p w14:paraId="1B45DD1D"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Проект </w:t>
            </w:r>
            <w:r>
              <w:rPr>
                <w:rFonts w:ascii="Times New Roman" w:hAnsi="Times New Roman" w:cs="Times New Roman"/>
              </w:rPr>
              <w:t>«</w:t>
            </w:r>
            <w:r w:rsidRPr="00CD3368">
              <w:rPr>
                <w:rFonts w:ascii="Times New Roman" w:hAnsi="Times New Roman" w:cs="Times New Roman"/>
              </w:rPr>
              <w:t>Территория, дружеская к НКО</w:t>
            </w:r>
            <w:r>
              <w:rPr>
                <w:rFonts w:ascii="Times New Roman" w:hAnsi="Times New Roman" w:cs="Times New Roman"/>
              </w:rPr>
              <w:t>»</w:t>
            </w:r>
            <w:r w:rsidRPr="00CD3368">
              <w:rPr>
                <w:rFonts w:ascii="Times New Roman" w:hAnsi="Times New Roman" w:cs="Times New Roman"/>
              </w:rPr>
              <w:t xml:space="preserve"> направлен на повышение уровня устойчивости функционирования социально ориентированных некоммерческих организаций Самарской области. Идея проекта заключается в развитии территорий, системно оказывающих поддержку некоммерческим организациям, а </w:t>
            </w:r>
            <w:r>
              <w:rPr>
                <w:rFonts w:ascii="Times New Roman" w:hAnsi="Times New Roman" w:cs="Times New Roman"/>
              </w:rPr>
              <w:t>также</w:t>
            </w:r>
            <w:r w:rsidRPr="00CD3368">
              <w:rPr>
                <w:rFonts w:ascii="Times New Roman" w:hAnsi="Times New Roman" w:cs="Times New Roman"/>
              </w:rPr>
              <w:t xml:space="preserve"> в активизации тех территорий, </w:t>
            </w:r>
            <w:r>
              <w:rPr>
                <w:rFonts w:ascii="Times New Roman" w:hAnsi="Times New Roman" w:cs="Times New Roman"/>
              </w:rPr>
              <w:t>где</w:t>
            </w:r>
            <w:r w:rsidRPr="00CD3368">
              <w:rPr>
                <w:rFonts w:ascii="Times New Roman" w:hAnsi="Times New Roman" w:cs="Times New Roman"/>
              </w:rPr>
              <w:t xml:space="preserve"> деятельность НКО недостаточно поддерживается и, соответственно, местные организации слабо развиваются. Деятельность по проекту </w:t>
            </w:r>
            <w:r>
              <w:rPr>
                <w:rFonts w:ascii="Times New Roman" w:hAnsi="Times New Roman" w:cs="Times New Roman"/>
              </w:rPr>
              <w:t>«</w:t>
            </w:r>
            <w:r w:rsidRPr="00CD3368">
              <w:rPr>
                <w:rFonts w:ascii="Times New Roman" w:hAnsi="Times New Roman" w:cs="Times New Roman"/>
              </w:rPr>
              <w:t>Территория, дружеская к НКО</w:t>
            </w:r>
            <w:r>
              <w:rPr>
                <w:rFonts w:ascii="Times New Roman" w:hAnsi="Times New Roman" w:cs="Times New Roman"/>
              </w:rPr>
              <w:t>»</w:t>
            </w:r>
            <w:r w:rsidRPr="00CD3368">
              <w:rPr>
                <w:rFonts w:ascii="Times New Roman" w:hAnsi="Times New Roman" w:cs="Times New Roman"/>
              </w:rPr>
              <w:t xml:space="preserve"> будет вестись по четырем направлениям: консолидация усилий СО НКО Самарской области в сфере популяризации добровольчества и благотворительности; организационно-техническая, в том числе имущественная поддержка деятельности СО НКО; повышение уровня профессионализма сотр</w:t>
            </w:r>
            <w:r>
              <w:rPr>
                <w:rFonts w:ascii="Times New Roman" w:hAnsi="Times New Roman" w:cs="Times New Roman"/>
              </w:rPr>
              <w:t xml:space="preserve">удников и добровольцев СО НКО; </w:t>
            </w:r>
            <w:r w:rsidRPr="00CD3368">
              <w:rPr>
                <w:rFonts w:ascii="Times New Roman" w:hAnsi="Times New Roman" w:cs="Times New Roman"/>
              </w:rPr>
              <w:t xml:space="preserve">поиск, обобщение и </w:t>
            </w:r>
            <w:r w:rsidRPr="00CD3368">
              <w:rPr>
                <w:rFonts w:ascii="Times New Roman" w:hAnsi="Times New Roman" w:cs="Times New Roman"/>
              </w:rPr>
              <w:lastRenderedPageBreak/>
              <w:t xml:space="preserve">распространение наиболее успешного опыта деятельности некоммерческих организаций Самарской области, обмен опытом с СО НКО соседних регионов Приволжского федерального округа. В качестве опорных пунктов реализации проекта выступят гг. Самара, Тольятти, Сызрань, Октябрьск и Новокуйбышевск, на территории которых уже функционируют </w:t>
            </w:r>
            <w:proofErr w:type="spellStart"/>
            <w:r w:rsidRPr="00CD3368">
              <w:rPr>
                <w:rFonts w:ascii="Times New Roman" w:hAnsi="Times New Roman" w:cs="Times New Roman"/>
              </w:rPr>
              <w:t>коворкинг</w:t>
            </w:r>
            <w:proofErr w:type="spellEnd"/>
            <w:r w:rsidRPr="00CD3368">
              <w:rPr>
                <w:rFonts w:ascii="Times New Roman" w:hAnsi="Times New Roman" w:cs="Times New Roman"/>
              </w:rPr>
              <w:t xml:space="preserve">-офисы для НКО,  которые в настоящее время становят ресурсными центрами. В </w:t>
            </w:r>
            <w:proofErr w:type="spellStart"/>
            <w:r w:rsidRPr="00CD3368">
              <w:rPr>
                <w:rFonts w:ascii="Times New Roman" w:hAnsi="Times New Roman" w:cs="Times New Roman"/>
              </w:rPr>
              <w:t>коворкинг</w:t>
            </w:r>
            <w:proofErr w:type="spellEnd"/>
            <w:r w:rsidRPr="00CD3368">
              <w:rPr>
                <w:rFonts w:ascii="Times New Roman" w:hAnsi="Times New Roman" w:cs="Times New Roman"/>
              </w:rPr>
              <w:t xml:space="preserve">-офисах созданы рабочие места, здесь представители некоммерческих организаций могут проводить свои мероприятия. Сотрудники </w:t>
            </w:r>
            <w:proofErr w:type="spellStart"/>
            <w:r w:rsidRPr="00CD3368">
              <w:rPr>
                <w:rFonts w:ascii="Times New Roman" w:hAnsi="Times New Roman" w:cs="Times New Roman"/>
              </w:rPr>
              <w:t>коворкинг</w:t>
            </w:r>
            <w:proofErr w:type="spellEnd"/>
            <w:r w:rsidRPr="00CD3368">
              <w:rPr>
                <w:rFonts w:ascii="Times New Roman" w:hAnsi="Times New Roman" w:cs="Times New Roman"/>
              </w:rPr>
              <w:t>-офисов для НКО оказывают информационную, консультационную и методическую поддержку. В результате активной деятельности по проекту повысится уровень устойчивости функционирования социально ориентированных некоммерческих организаций Самарской области, в том чи</w:t>
            </w:r>
            <w:r>
              <w:rPr>
                <w:rFonts w:ascii="Times New Roman" w:hAnsi="Times New Roman" w:cs="Times New Roman"/>
              </w:rPr>
              <w:t>сле благодаря Интернет-сервису «Облачная бухгалтерия для НКО»</w:t>
            </w:r>
            <w:r w:rsidRPr="00CD3368">
              <w:rPr>
                <w:rFonts w:ascii="Times New Roman" w:hAnsi="Times New Roman" w:cs="Times New Roman"/>
              </w:rPr>
              <w:t xml:space="preserve">, позволяющему самостоятельно вести учет и формировать необходимую отчетность бесплатно. </w:t>
            </w:r>
          </w:p>
        </w:tc>
        <w:tc>
          <w:tcPr>
            <w:tcW w:w="563" w:type="pct"/>
            <w:tcBorders>
              <w:top w:val="single" w:sz="4" w:space="0" w:color="auto"/>
              <w:left w:val="single" w:sz="4" w:space="0" w:color="auto"/>
              <w:bottom w:val="single" w:sz="4" w:space="0" w:color="auto"/>
              <w:right w:val="single" w:sz="4" w:space="0" w:color="auto"/>
            </w:tcBorders>
            <w:hideMark/>
          </w:tcPr>
          <w:p w14:paraId="62405F33" w14:textId="77777777" w:rsidR="00E465D9" w:rsidRPr="00CD3368" w:rsidRDefault="00E465D9" w:rsidP="00E465D9">
            <w:pPr>
              <w:rPr>
                <w:rFonts w:ascii="Times New Roman" w:hAnsi="Times New Roman" w:cs="Times New Roman"/>
              </w:rPr>
            </w:pPr>
            <w:proofErr w:type="spellStart"/>
            <w:r w:rsidRPr="00CD3368">
              <w:rPr>
                <w:rFonts w:ascii="Times New Roman" w:hAnsi="Times New Roman" w:cs="Times New Roman"/>
              </w:rPr>
              <w:lastRenderedPageBreak/>
              <w:t>Майстровский</w:t>
            </w:r>
            <w:proofErr w:type="spellEnd"/>
            <w:r w:rsidRPr="00CD3368">
              <w:rPr>
                <w:rFonts w:ascii="Times New Roman" w:hAnsi="Times New Roman" w:cs="Times New Roman"/>
              </w:rPr>
              <w:t xml:space="preserve"> Юрий </w:t>
            </w:r>
            <w:proofErr w:type="spellStart"/>
            <w:r w:rsidRPr="00CD3368">
              <w:rPr>
                <w:rFonts w:ascii="Times New Roman" w:hAnsi="Times New Roman" w:cs="Times New Roman"/>
              </w:rPr>
              <w:t>Рувимович</w:t>
            </w:r>
            <w:proofErr w:type="spellEnd"/>
          </w:p>
        </w:tc>
        <w:tc>
          <w:tcPr>
            <w:tcW w:w="893" w:type="pct"/>
            <w:tcBorders>
              <w:top w:val="single" w:sz="4" w:space="0" w:color="auto"/>
              <w:left w:val="single" w:sz="4" w:space="0" w:color="auto"/>
              <w:bottom w:val="single" w:sz="4" w:space="0" w:color="auto"/>
              <w:right w:val="single" w:sz="4" w:space="0" w:color="auto"/>
            </w:tcBorders>
            <w:hideMark/>
          </w:tcPr>
          <w:p w14:paraId="5A91142C" w14:textId="77777777" w:rsidR="00E465D9" w:rsidRPr="00AB040D" w:rsidRDefault="009A452B" w:rsidP="00E465D9">
            <w:hyperlink r:id="rId23" w:history="1">
              <w:r w:rsidR="00E465D9" w:rsidRPr="00AB040D">
                <w:rPr>
                  <w:rStyle w:val="a5"/>
                </w:rPr>
                <w:t>maistr@yandex.ru</w:t>
              </w:r>
            </w:hyperlink>
          </w:p>
          <w:p w14:paraId="0ABFC45D" w14:textId="77777777" w:rsidR="00E465D9" w:rsidRPr="00AB040D" w:rsidRDefault="00E465D9" w:rsidP="00E465D9">
            <w:r w:rsidRPr="00AB040D">
              <w:t>+7 927 609-38-95</w:t>
            </w:r>
          </w:p>
        </w:tc>
      </w:tr>
      <w:tr w:rsidR="00E465D9" w:rsidRPr="00CD3368" w14:paraId="15F2694C"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28605555"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15</w:t>
            </w:r>
          </w:p>
        </w:tc>
        <w:tc>
          <w:tcPr>
            <w:tcW w:w="891" w:type="pct"/>
            <w:tcBorders>
              <w:top w:val="single" w:sz="4" w:space="0" w:color="auto"/>
              <w:left w:val="single" w:sz="4" w:space="0" w:color="auto"/>
              <w:bottom w:val="single" w:sz="4" w:space="0" w:color="auto"/>
              <w:right w:val="single" w:sz="4" w:space="0" w:color="auto"/>
            </w:tcBorders>
            <w:hideMark/>
          </w:tcPr>
          <w:p w14:paraId="12B66823"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Пензенский региональный общественный благотворительный Фонд </w:t>
            </w:r>
            <w:r>
              <w:rPr>
                <w:rFonts w:ascii="Times New Roman" w:hAnsi="Times New Roman" w:cs="Times New Roman"/>
              </w:rPr>
              <w:t>«</w:t>
            </w:r>
            <w:r w:rsidRPr="00CD3368">
              <w:rPr>
                <w:rFonts w:ascii="Times New Roman" w:hAnsi="Times New Roman" w:cs="Times New Roman"/>
              </w:rPr>
              <w:t>Гражданский Союз</w:t>
            </w:r>
            <w:r>
              <w:rPr>
                <w:rFonts w:ascii="Times New Roman" w:hAnsi="Times New Roman" w:cs="Times New Roman"/>
              </w:rPr>
              <w:t>»</w:t>
            </w:r>
          </w:p>
        </w:tc>
        <w:tc>
          <w:tcPr>
            <w:tcW w:w="659" w:type="pct"/>
            <w:tcBorders>
              <w:top w:val="single" w:sz="4" w:space="0" w:color="auto"/>
              <w:left w:val="single" w:sz="4" w:space="0" w:color="auto"/>
              <w:bottom w:val="single" w:sz="4" w:space="0" w:color="auto"/>
              <w:right w:val="single" w:sz="4" w:space="0" w:color="auto"/>
            </w:tcBorders>
            <w:hideMark/>
          </w:tcPr>
          <w:p w14:paraId="7AC5BA69"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Распространение опыта применения механизма Целевого капитала для решения социальных задач территорий РФ. Проект выполняется на базе универсального </w:t>
            </w:r>
            <w:r w:rsidRPr="00CD3368">
              <w:rPr>
                <w:rFonts w:ascii="Times New Roman" w:hAnsi="Times New Roman" w:cs="Times New Roman"/>
              </w:rPr>
              <w:lastRenderedPageBreak/>
              <w:t xml:space="preserve">ресурсного центра фонда </w:t>
            </w:r>
            <w:r>
              <w:rPr>
                <w:rFonts w:ascii="Times New Roman" w:hAnsi="Times New Roman" w:cs="Times New Roman"/>
              </w:rPr>
              <w:t>«</w:t>
            </w:r>
            <w:r w:rsidRPr="00CD3368">
              <w:rPr>
                <w:rFonts w:ascii="Times New Roman" w:hAnsi="Times New Roman" w:cs="Times New Roman"/>
              </w:rPr>
              <w:t>Гражданский Союз</w:t>
            </w:r>
            <w:r>
              <w:rPr>
                <w:rFonts w:ascii="Times New Roman" w:hAnsi="Times New Roman" w:cs="Times New Roman"/>
              </w:rPr>
              <w:t>»</w:t>
            </w:r>
            <w:r w:rsidRPr="00CD3368">
              <w:rPr>
                <w:rFonts w:ascii="Times New Roman" w:hAnsi="Times New Roman" w:cs="Times New Roman"/>
              </w:rPr>
              <w:t xml:space="preserve"> для крупных НКО, ресурсных це</w:t>
            </w:r>
            <w:r>
              <w:rPr>
                <w:rFonts w:ascii="Times New Roman" w:hAnsi="Times New Roman" w:cs="Times New Roman"/>
              </w:rPr>
              <w:t>нтров, фондов местных сообществ</w:t>
            </w:r>
          </w:p>
        </w:tc>
        <w:tc>
          <w:tcPr>
            <w:tcW w:w="1754" w:type="pct"/>
            <w:tcBorders>
              <w:top w:val="single" w:sz="4" w:space="0" w:color="auto"/>
              <w:left w:val="single" w:sz="4" w:space="0" w:color="auto"/>
              <w:bottom w:val="single" w:sz="4" w:space="0" w:color="auto"/>
              <w:right w:val="single" w:sz="4" w:space="0" w:color="auto"/>
            </w:tcBorders>
            <w:hideMark/>
          </w:tcPr>
          <w:p w14:paraId="0E8D5B17"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lastRenderedPageBreak/>
              <w:t xml:space="preserve">Фонд </w:t>
            </w:r>
            <w:r>
              <w:rPr>
                <w:rFonts w:ascii="Times New Roman" w:hAnsi="Times New Roman" w:cs="Times New Roman"/>
              </w:rPr>
              <w:t>«</w:t>
            </w:r>
            <w:r w:rsidRPr="00CD3368">
              <w:rPr>
                <w:rFonts w:ascii="Times New Roman" w:hAnsi="Times New Roman" w:cs="Times New Roman"/>
              </w:rPr>
              <w:t>Гражданский Союз</w:t>
            </w:r>
            <w:r>
              <w:rPr>
                <w:rFonts w:ascii="Times New Roman" w:hAnsi="Times New Roman" w:cs="Times New Roman"/>
              </w:rPr>
              <w:t>»</w:t>
            </w:r>
            <w:r w:rsidRPr="00CD3368">
              <w:rPr>
                <w:rFonts w:ascii="Times New Roman" w:hAnsi="Times New Roman" w:cs="Times New Roman"/>
              </w:rPr>
              <w:t xml:space="preserve"> - единственный фонд местного сообщества и ресурсный центр поддержки НКО в России, имеющий успешный опыт создания Целевого капитала (ЦК) для финансирования НКО, местных общественных инициатив и решения социальных задач территорий.  В проекте </w:t>
            </w:r>
            <w:r>
              <w:rPr>
                <w:rFonts w:ascii="Times New Roman" w:hAnsi="Times New Roman" w:cs="Times New Roman"/>
              </w:rPr>
              <w:t>планируется представить</w:t>
            </w:r>
            <w:r w:rsidRPr="00CD3368">
              <w:rPr>
                <w:rFonts w:ascii="Times New Roman" w:hAnsi="Times New Roman" w:cs="Times New Roman"/>
              </w:rPr>
              <w:t xml:space="preserve"> опыт</w:t>
            </w:r>
            <w:r>
              <w:rPr>
                <w:rFonts w:ascii="Times New Roman" w:hAnsi="Times New Roman" w:cs="Times New Roman"/>
              </w:rPr>
              <w:t xml:space="preserve"> создания целевого капитала </w:t>
            </w:r>
            <w:r w:rsidRPr="00CD3368">
              <w:rPr>
                <w:rFonts w:ascii="Times New Roman" w:hAnsi="Times New Roman" w:cs="Times New Roman"/>
              </w:rPr>
              <w:t>НКО и фондам всей России</w:t>
            </w:r>
            <w:r>
              <w:rPr>
                <w:rFonts w:ascii="Times New Roman" w:hAnsi="Times New Roman" w:cs="Times New Roman"/>
              </w:rPr>
              <w:t>, организовать</w:t>
            </w:r>
            <w:r w:rsidRPr="00CD3368">
              <w:rPr>
                <w:rFonts w:ascii="Times New Roman" w:hAnsi="Times New Roman" w:cs="Times New Roman"/>
              </w:rPr>
              <w:t xml:space="preserve"> стажировки руководителей 20 НКО, которые научатся создавать целевой капитал в регионах</w:t>
            </w:r>
            <w:r>
              <w:rPr>
                <w:rFonts w:ascii="Times New Roman" w:hAnsi="Times New Roman" w:cs="Times New Roman"/>
              </w:rPr>
              <w:t xml:space="preserve">, провести </w:t>
            </w:r>
            <w:r w:rsidRPr="00CD3368">
              <w:rPr>
                <w:rFonts w:ascii="Times New Roman" w:hAnsi="Times New Roman" w:cs="Times New Roman"/>
              </w:rPr>
              <w:t xml:space="preserve">всероссийскую конференцию для фондов и СО НКО по </w:t>
            </w:r>
            <w:r w:rsidRPr="00CD3368">
              <w:rPr>
                <w:rFonts w:ascii="Times New Roman" w:hAnsi="Times New Roman" w:cs="Times New Roman"/>
              </w:rPr>
              <w:lastRenderedPageBreak/>
              <w:t>формированию целевых капиталов</w:t>
            </w:r>
            <w:r>
              <w:rPr>
                <w:rFonts w:ascii="Times New Roman" w:hAnsi="Times New Roman" w:cs="Times New Roman"/>
              </w:rPr>
              <w:t>, в</w:t>
            </w:r>
            <w:r w:rsidRPr="00CD3368">
              <w:rPr>
                <w:rFonts w:ascii="Times New Roman" w:hAnsi="Times New Roman" w:cs="Times New Roman"/>
              </w:rPr>
              <w:t>ыпусти</w:t>
            </w:r>
            <w:r>
              <w:rPr>
                <w:rFonts w:ascii="Times New Roman" w:hAnsi="Times New Roman" w:cs="Times New Roman"/>
              </w:rPr>
              <w:t>ть</w:t>
            </w:r>
            <w:r w:rsidRPr="00CD3368">
              <w:rPr>
                <w:rFonts w:ascii="Times New Roman" w:hAnsi="Times New Roman" w:cs="Times New Roman"/>
              </w:rPr>
              <w:t xml:space="preserve"> учебник по созданию ЦК в провинции, организ</w:t>
            </w:r>
            <w:r>
              <w:rPr>
                <w:rFonts w:ascii="Times New Roman" w:hAnsi="Times New Roman" w:cs="Times New Roman"/>
              </w:rPr>
              <w:t xml:space="preserve">овать </w:t>
            </w:r>
            <w:r w:rsidRPr="00CD3368">
              <w:rPr>
                <w:rFonts w:ascii="Times New Roman" w:hAnsi="Times New Roman" w:cs="Times New Roman"/>
              </w:rPr>
              <w:t>онлайн-консультации для тех, кто решит создать ЦК.   Формирование ЦК снижает нагрузку на бюджет, заставляет НКО использовать современные методы менеджмента и финансового управлен</w:t>
            </w:r>
            <w:r>
              <w:rPr>
                <w:rFonts w:ascii="Times New Roman" w:hAnsi="Times New Roman" w:cs="Times New Roman"/>
              </w:rPr>
              <w:t xml:space="preserve">ия, улучшает устойчивость НКО. </w:t>
            </w:r>
          </w:p>
        </w:tc>
        <w:tc>
          <w:tcPr>
            <w:tcW w:w="563" w:type="pct"/>
            <w:tcBorders>
              <w:top w:val="single" w:sz="4" w:space="0" w:color="auto"/>
              <w:left w:val="single" w:sz="4" w:space="0" w:color="auto"/>
              <w:bottom w:val="single" w:sz="4" w:space="0" w:color="auto"/>
              <w:right w:val="single" w:sz="4" w:space="0" w:color="auto"/>
            </w:tcBorders>
            <w:hideMark/>
          </w:tcPr>
          <w:p w14:paraId="5FEC2817" w14:textId="77777777" w:rsidR="00E465D9" w:rsidRPr="00CD3368" w:rsidRDefault="00E465D9" w:rsidP="00E465D9">
            <w:pPr>
              <w:rPr>
                <w:rFonts w:ascii="Times New Roman" w:hAnsi="Times New Roman" w:cs="Times New Roman"/>
              </w:rPr>
            </w:pPr>
            <w:proofErr w:type="spellStart"/>
            <w:r w:rsidRPr="00CD3368">
              <w:rPr>
                <w:rFonts w:ascii="Times New Roman" w:hAnsi="Times New Roman" w:cs="Times New Roman"/>
              </w:rPr>
              <w:lastRenderedPageBreak/>
              <w:t>Шарипков</w:t>
            </w:r>
            <w:proofErr w:type="spellEnd"/>
            <w:r w:rsidRPr="00CD3368">
              <w:rPr>
                <w:rFonts w:ascii="Times New Roman" w:hAnsi="Times New Roman" w:cs="Times New Roman"/>
              </w:rPr>
              <w:t xml:space="preserve"> Олег Викторович</w:t>
            </w:r>
          </w:p>
        </w:tc>
        <w:tc>
          <w:tcPr>
            <w:tcW w:w="893" w:type="pct"/>
            <w:tcBorders>
              <w:top w:val="single" w:sz="4" w:space="0" w:color="auto"/>
              <w:left w:val="single" w:sz="4" w:space="0" w:color="auto"/>
              <w:bottom w:val="single" w:sz="4" w:space="0" w:color="auto"/>
              <w:right w:val="single" w:sz="4" w:space="0" w:color="auto"/>
            </w:tcBorders>
            <w:hideMark/>
          </w:tcPr>
          <w:p w14:paraId="01CAF70A" w14:textId="77777777" w:rsidR="00E465D9" w:rsidRPr="00AB040D" w:rsidRDefault="009A452B" w:rsidP="00E465D9">
            <w:hyperlink r:id="rId24" w:history="1">
              <w:r w:rsidR="00E465D9" w:rsidRPr="00AB040D">
                <w:rPr>
                  <w:rStyle w:val="a5"/>
                </w:rPr>
                <w:t>kc-nko@civilunity.org</w:t>
              </w:r>
            </w:hyperlink>
          </w:p>
          <w:p w14:paraId="6273F7B3" w14:textId="77777777" w:rsidR="00E465D9" w:rsidRPr="00AB040D" w:rsidRDefault="00E465D9" w:rsidP="00E465D9">
            <w:r w:rsidRPr="00AB040D">
              <w:t>+7 841 226-01-20</w:t>
            </w:r>
          </w:p>
        </w:tc>
      </w:tr>
      <w:tr w:rsidR="00E465D9" w:rsidRPr="00CD3368" w14:paraId="1403B477"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0FBE35DF"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24</w:t>
            </w:r>
          </w:p>
        </w:tc>
        <w:tc>
          <w:tcPr>
            <w:tcW w:w="891" w:type="pct"/>
            <w:tcBorders>
              <w:top w:val="single" w:sz="4" w:space="0" w:color="auto"/>
              <w:left w:val="single" w:sz="4" w:space="0" w:color="auto"/>
              <w:bottom w:val="single" w:sz="4" w:space="0" w:color="auto"/>
              <w:right w:val="single" w:sz="4" w:space="0" w:color="auto"/>
            </w:tcBorders>
            <w:hideMark/>
          </w:tcPr>
          <w:p w14:paraId="0F255467"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Межрегиональная благотворительная общественная организация </w:t>
            </w:r>
            <w:r>
              <w:rPr>
                <w:rFonts w:ascii="Times New Roman" w:hAnsi="Times New Roman" w:cs="Times New Roman"/>
              </w:rPr>
              <w:t>«</w:t>
            </w:r>
            <w:r w:rsidRPr="00CD3368">
              <w:rPr>
                <w:rFonts w:ascii="Times New Roman" w:hAnsi="Times New Roman" w:cs="Times New Roman"/>
              </w:rPr>
              <w:t>Центр развития некоммерческих организаций</w:t>
            </w:r>
            <w:r>
              <w:rPr>
                <w:rFonts w:ascii="Times New Roman" w:hAnsi="Times New Roman" w:cs="Times New Roman"/>
              </w:rPr>
              <w:t>»</w:t>
            </w:r>
          </w:p>
        </w:tc>
        <w:tc>
          <w:tcPr>
            <w:tcW w:w="659" w:type="pct"/>
            <w:tcBorders>
              <w:top w:val="single" w:sz="4" w:space="0" w:color="auto"/>
              <w:left w:val="single" w:sz="4" w:space="0" w:color="auto"/>
              <w:bottom w:val="single" w:sz="4" w:space="0" w:color="auto"/>
              <w:right w:val="single" w:sz="4" w:space="0" w:color="auto"/>
            </w:tcBorders>
            <w:hideMark/>
          </w:tcPr>
          <w:p w14:paraId="2623A339"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Современные обучающие технологии для профессионализации НКО: доступные, массовые, эффективные</w:t>
            </w:r>
          </w:p>
        </w:tc>
        <w:tc>
          <w:tcPr>
            <w:tcW w:w="1754" w:type="pct"/>
            <w:tcBorders>
              <w:top w:val="single" w:sz="4" w:space="0" w:color="auto"/>
              <w:left w:val="single" w:sz="4" w:space="0" w:color="auto"/>
              <w:bottom w:val="single" w:sz="4" w:space="0" w:color="auto"/>
              <w:right w:val="single" w:sz="4" w:space="0" w:color="auto"/>
            </w:tcBorders>
            <w:hideMark/>
          </w:tcPr>
          <w:p w14:paraId="40399733"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В рамках проекта предлагается разработка и проведение 4 дистанционных курсов для НКО на базе современной онлайн платформы Stepik.org:  - </w:t>
            </w:r>
            <w:r>
              <w:rPr>
                <w:rFonts w:ascii="Times New Roman" w:hAnsi="Times New Roman" w:cs="Times New Roman"/>
              </w:rPr>
              <w:t>«</w:t>
            </w:r>
            <w:r w:rsidRPr="00CD3368">
              <w:rPr>
                <w:rFonts w:ascii="Times New Roman" w:hAnsi="Times New Roman" w:cs="Times New Roman"/>
              </w:rPr>
              <w:t>Финансовая грамотность для руководителя НКО</w:t>
            </w:r>
            <w:r>
              <w:rPr>
                <w:rFonts w:ascii="Times New Roman" w:hAnsi="Times New Roman" w:cs="Times New Roman"/>
              </w:rPr>
              <w:t>»</w:t>
            </w:r>
            <w:r w:rsidRPr="00CD3368">
              <w:rPr>
                <w:rFonts w:ascii="Times New Roman" w:hAnsi="Times New Roman" w:cs="Times New Roman"/>
              </w:rPr>
              <w:t xml:space="preserve"> (видеокурс, 5 модулей); - </w:t>
            </w:r>
            <w:r>
              <w:rPr>
                <w:rFonts w:ascii="Times New Roman" w:hAnsi="Times New Roman" w:cs="Times New Roman"/>
              </w:rPr>
              <w:t>«</w:t>
            </w:r>
            <w:r w:rsidRPr="00CD3368">
              <w:rPr>
                <w:rFonts w:ascii="Times New Roman" w:hAnsi="Times New Roman" w:cs="Times New Roman"/>
              </w:rPr>
              <w:t>Поиск средств для НКО: внешние и внутренние ресурсы</w:t>
            </w:r>
            <w:r>
              <w:rPr>
                <w:rFonts w:ascii="Times New Roman" w:hAnsi="Times New Roman" w:cs="Times New Roman"/>
              </w:rPr>
              <w:t>»</w:t>
            </w:r>
            <w:r w:rsidRPr="00CD3368">
              <w:rPr>
                <w:rFonts w:ascii="Times New Roman" w:hAnsi="Times New Roman" w:cs="Times New Roman"/>
              </w:rPr>
              <w:t xml:space="preserve"> (видеокурс, 5 модулей); - </w:t>
            </w:r>
            <w:r>
              <w:rPr>
                <w:rFonts w:ascii="Times New Roman" w:hAnsi="Times New Roman" w:cs="Times New Roman"/>
              </w:rPr>
              <w:t>«</w:t>
            </w:r>
            <w:r w:rsidRPr="00CD3368">
              <w:rPr>
                <w:rFonts w:ascii="Times New Roman" w:hAnsi="Times New Roman" w:cs="Times New Roman"/>
              </w:rPr>
              <w:t xml:space="preserve">Корпоративный </w:t>
            </w:r>
            <w:proofErr w:type="spellStart"/>
            <w:r w:rsidRPr="00CD3368">
              <w:rPr>
                <w:rFonts w:ascii="Times New Roman" w:hAnsi="Times New Roman" w:cs="Times New Roman"/>
              </w:rPr>
              <w:t>фандрайзинг</w:t>
            </w:r>
            <w:proofErr w:type="spellEnd"/>
            <w:r>
              <w:rPr>
                <w:rFonts w:ascii="Times New Roman" w:hAnsi="Times New Roman" w:cs="Times New Roman"/>
              </w:rPr>
              <w:t>»</w:t>
            </w:r>
            <w:r w:rsidRPr="00CD3368">
              <w:rPr>
                <w:rFonts w:ascii="Times New Roman" w:hAnsi="Times New Roman" w:cs="Times New Roman"/>
              </w:rPr>
              <w:t xml:space="preserve"> (5 модулей, курс с сопровождением тренеров и видео-элементами); - </w:t>
            </w:r>
            <w:r>
              <w:rPr>
                <w:rFonts w:ascii="Times New Roman" w:hAnsi="Times New Roman" w:cs="Times New Roman"/>
              </w:rPr>
              <w:t>«</w:t>
            </w:r>
            <w:r w:rsidRPr="00CD3368">
              <w:rPr>
                <w:rFonts w:ascii="Times New Roman" w:hAnsi="Times New Roman" w:cs="Times New Roman"/>
              </w:rPr>
              <w:t>Современное социальное проектирование в НКО</w:t>
            </w:r>
            <w:r>
              <w:rPr>
                <w:rFonts w:ascii="Times New Roman" w:hAnsi="Times New Roman" w:cs="Times New Roman"/>
              </w:rPr>
              <w:t>»</w:t>
            </w:r>
            <w:r w:rsidRPr="00CD3368">
              <w:rPr>
                <w:rFonts w:ascii="Times New Roman" w:hAnsi="Times New Roman" w:cs="Times New Roman"/>
              </w:rPr>
              <w:t xml:space="preserve"> (5 модулей, курс с сопровождением тренеров и видео-элементами). Курсы позволят решить такие проблемы, как массовая доступность информации для НКО из удаленных регионов страны, систематическое и всестороннее освещение важнейших для функционирования НКО тем, обеспечение новейшим инструментарием по актуальным вопросам деятельности организаций.  Предполагается, что не менее 2400 представителей НКО  - отдельных сотрудников и команд организаций из различных регионов страны, включая села и малые города, - смогут получить новые знания и, в результате, повысить эффективность и устойчивость своих организаций. Использование современных обучающих технологий,  видеоматериалов, </w:t>
            </w:r>
            <w:r w:rsidRPr="00CD3368">
              <w:rPr>
                <w:rFonts w:ascii="Times New Roman" w:hAnsi="Times New Roman" w:cs="Times New Roman"/>
              </w:rPr>
              <w:lastRenderedPageBreak/>
              <w:t>интерактивных форматов и игровых методов обучения, а также организация обмена опытом между участниками, помогут поддержать интерес к курсам у максимального количества участников</w:t>
            </w:r>
            <w:r>
              <w:rPr>
                <w:rFonts w:ascii="Times New Roman" w:hAnsi="Times New Roman" w:cs="Times New Roman"/>
              </w:rPr>
              <w:t xml:space="preserve">. </w:t>
            </w:r>
          </w:p>
        </w:tc>
        <w:tc>
          <w:tcPr>
            <w:tcW w:w="563" w:type="pct"/>
            <w:tcBorders>
              <w:top w:val="single" w:sz="4" w:space="0" w:color="auto"/>
              <w:left w:val="single" w:sz="4" w:space="0" w:color="auto"/>
              <w:bottom w:val="single" w:sz="4" w:space="0" w:color="auto"/>
              <w:right w:val="single" w:sz="4" w:space="0" w:color="auto"/>
            </w:tcBorders>
            <w:hideMark/>
          </w:tcPr>
          <w:p w14:paraId="7C6A6307"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lastRenderedPageBreak/>
              <w:t>Орлова Анна Валерьевна</w:t>
            </w:r>
          </w:p>
        </w:tc>
        <w:tc>
          <w:tcPr>
            <w:tcW w:w="893" w:type="pct"/>
            <w:tcBorders>
              <w:top w:val="single" w:sz="4" w:space="0" w:color="auto"/>
              <w:left w:val="single" w:sz="4" w:space="0" w:color="auto"/>
              <w:bottom w:val="single" w:sz="4" w:space="0" w:color="auto"/>
              <w:right w:val="single" w:sz="4" w:space="0" w:color="auto"/>
            </w:tcBorders>
            <w:hideMark/>
          </w:tcPr>
          <w:p w14:paraId="18660C24" w14:textId="77777777" w:rsidR="00E465D9" w:rsidRPr="00AB040D" w:rsidRDefault="00E465D9" w:rsidP="00E465D9">
            <w:r w:rsidRPr="00AB040D">
              <w:t xml:space="preserve">crno@crno.ru </w:t>
            </w:r>
          </w:p>
          <w:p w14:paraId="1DEC79A7" w14:textId="77777777" w:rsidR="00E465D9" w:rsidRPr="00AB040D" w:rsidRDefault="00E465D9" w:rsidP="00E465D9">
            <w:r w:rsidRPr="00AB040D">
              <w:t>+7 812 718-37-94</w:t>
            </w:r>
          </w:p>
        </w:tc>
      </w:tr>
      <w:tr w:rsidR="00E465D9" w:rsidRPr="00CD3368" w14:paraId="40C3DE57"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6D2F06EE"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42</w:t>
            </w:r>
          </w:p>
        </w:tc>
        <w:tc>
          <w:tcPr>
            <w:tcW w:w="891" w:type="pct"/>
            <w:tcBorders>
              <w:top w:val="single" w:sz="4" w:space="0" w:color="auto"/>
              <w:left w:val="single" w:sz="4" w:space="0" w:color="auto"/>
              <w:bottom w:val="single" w:sz="4" w:space="0" w:color="auto"/>
              <w:right w:val="single" w:sz="4" w:space="0" w:color="auto"/>
            </w:tcBorders>
            <w:hideMark/>
          </w:tcPr>
          <w:p w14:paraId="4029C029"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Межрегиона</w:t>
            </w:r>
            <w:r>
              <w:rPr>
                <w:rFonts w:ascii="Times New Roman" w:hAnsi="Times New Roman" w:cs="Times New Roman"/>
              </w:rPr>
              <w:t>льная общественная организация «Ц</w:t>
            </w:r>
            <w:r w:rsidRPr="00CD3368">
              <w:rPr>
                <w:rFonts w:ascii="Times New Roman" w:hAnsi="Times New Roman" w:cs="Times New Roman"/>
              </w:rPr>
              <w:t>ентр п</w:t>
            </w:r>
            <w:r>
              <w:rPr>
                <w:rFonts w:ascii="Times New Roman" w:hAnsi="Times New Roman" w:cs="Times New Roman"/>
              </w:rPr>
              <w:t>оддержки общественных инициатив»</w:t>
            </w:r>
          </w:p>
        </w:tc>
        <w:tc>
          <w:tcPr>
            <w:tcW w:w="659" w:type="pct"/>
            <w:tcBorders>
              <w:top w:val="single" w:sz="4" w:space="0" w:color="auto"/>
              <w:left w:val="single" w:sz="4" w:space="0" w:color="auto"/>
              <w:bottom w:val="single" w:sz="4" w:space="0" w:color="auto"/>
              <w:right w:val="single" w:sz="4" w:space="0" w:color="auto"/>
            </w:tcBorders>
            <w:hideMark/>
          </w:tcPr>
          <w:p w14:paraId="1CBDCDB9"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Местные сообщества Ленинградской области </w:t>
            </w:r>
          </w:p>
        </w:tc>
        <w:tc>
          <w:tcPr>
            <w:tcW w:w="1754" w:type="pct"/>
            <w:tcBorders>
              <w:top w:val="single" w:sz="4" w:space="0" w:color="auto"/>
              <w:left w:val="single" w:sz="4" w:space="0" w:color="auto"/>
              <w:bottom w:val="single" w:sz="4" w:space="0" w:color="auto"/>
              <w:right w:val="single" w:sz="4" w:space="0" w:color="auto"/>
            </w:tcBorders>
            <w:hideMark/>
          </w:tcPr>
          <w:p w14:paraId="3889EA1B" w14:textId="77777777" w:rsidR="00E465D9" w:rsidRPr="00CD3368" w:rsidRDefault="00E465D9" w:rsidP="00E465D9">
            <w:pPr>
              <w:rPr>
                <w:rFonts w:ascii="Times New Roman" w:hAnsi="Times New Roman" w:cs="Times New Roman"/>
              </w:rPr>
            </w:pPr>
            <w:r>
              <w:rPr>
                <w:rFonts w:ascii="Times New Roman" w:hAnsi="Times New Roman" w:cs="Times New Roman"/>
              </w:rPr>
              <w:t>Проект «</w:t>
            </w:r>
            <w:r w:rsidRPr="00CD3368">
              <w:rPr>
                <w:rFonts w:ascii="Times New Roman" w:hAnsi="Times New Roman" w:cs="Times New Roman"/>
              </w:rPr>
              <w:t>Местные с</w:t>
            </w:r>
            <w:r>
              <w:rPr>
                <w:rFonts w:ascii="Times New Roman" w:hAnsi="Times New Roman" w:cs="Times New Roman"/>
              </w:rPr>
              <w:t>ообщества Ленинградской области»</w:t>
            </w:r>
            <w:r w:rsidRPr="00CD3368">
              <w:rPr>
                <w:rFonts w:ascii="Times New Roman" w:hAnsi="Times New Roman" w:cs="Times New Roman"/>
              </w:rPr>
              <w:t xml:space="preserve"> объединяет в себе опыт лучших практики работы Центра поддержки общественных инициатив, направленных на привлечение финансирования для местных проектов,  поддержку и развитие местных ресурсных центров НКО, повышение профессиональных компетенций специалистов НКО, популяризацию участия в некоммерческой деятельности граждан, привлечение местных СМИ,  предпринимателей и органов власти к реализации совместных некоммерчески</w:t>
            </w:r>
            <w:r>
              <w:rPr>
                <w:rFonts w:ascii="Times New Roman" w:hAnsi="Times New Roman" w:cs="Times New Roman"/>
              </w:rPr>
              <w:t>х проектов на местном уровне.  Проект «</w:t>
            </w:r>
            <w:r w:rsidRPr="00CD3368">
              <w:rPr>
                <w:rFonts w:ascii="Times New Roman" w:hAnsi="Times New Roman" w:cs="Times New Roman"/>
              </w:rPr>
              <w:t>Местные с</w:t>
            </w:r>
            <w:r>
              <w:rPr>
                <w:rFonts w:ascii="Times New Roman" w:hAnsi="Times New Roman" w:cs="Times New Roman"/>
              </w:rPr>
              <w:t>ообщества Ленинградской области»</w:t>
            </w:r>
            <w:r w:rsidRPr="00CD3368">
              <w:rPr>
                <w:rFonts w:ascii="Times New Roman" w:hAnsi="Times New Roman" w:cs="Times New Roman"/>
              </w:rPr>
              <w:t xml:space="preserve"> будет реализован на территории 18 районов Ленинградской области и частично в г. Санкт-Петербург и объединит представителей НКО, общественных советов, муниципальных общественных палат, старост сельских населенных пунктов и инициативных групп граждан, предпринимателей и СМИ. В рамках проекта будет орган</w:t>
            </w:r>
            <w:r>
              <w:rPr>
                <w:rFonts w:ascii="Times New Roman" w:hAnsi="Times New Roman" w:cs="Times New Roman"/>
              </w:rPr>
              <w:t>изована серия рабочих площадок «Форум местных сообществ», серия «Деловых завтраков с НКО»</w:t>
            </w:r>
            <w:r w:rsidRPr="00CD3368">
              <w:rPr>
                <w:rFonts w:ascii="Times New Roman" w:hAnsi="Times New Roman" w:cs="Times New Roman"/>
              </w:rPr>
              <w:t>, организован конкурс прем</w:t>
            </w:r>
            <w:r>
              <w:rPr>
                <w:rFonts w:ascii="Times New Roman" w:hAnsi="Times New Roman" w:cs="Times New Roman"/>
              </w:rPr>
              <w:t>ии «</w:t>
            </w:r>
            <w:r w:rsidRPr="00CD3368">
              <w:rPr>
                <w:rFonts w:ascii="Times New Roman" w:hAnsi="Times New Roman" w:cs="Times New Roman"/>
              </w:rPr>
              <w:t xml:space="preserve">Общественная </w:t>
            </w:r>
            <w:r>
              <w:rPr>
                <w:rFonts w:ascii="Times New Roman" w:hAnsi="Times New Roman" w:cs="Times New Roman"/>
              </w:rPr>
              <w:t>инициатива»</w:t>
            </w:r>
            <w:r w:rsidRPr="00CD3368">
              <w:rPr>
                <w:rFonts w:ascii="Times New Roman" w:hAnsi="Times New Roman" w:cs="Times New Roman"/>
              </w:rPr>
              <w:t xml:space="preserve">, а также будет реализован комплекс мероприятий, направленных на укрепление кадрового потенциала местных ресурсных центров НКО и местного сообщества. Каждое мероприятие проекта в районе Ленинградской области пройдет при активном организационном, информационном и </w:t>
            </w:r>
            <w:r w:rsidRPr="00CD3368">
              <w:rPr>
                <w:rFonts w:ascii="Times New Roman" w:hAnsi="Times New Roman" w:cs="Times New Roman"/>
              </w:rPr>
              <w:lastRenderedPageBreak/>
              <w:t xml:space="preserve">консультационном участии местного ресурсного центра.    Проект </w:t>
            </w:r>
            <w:r>
              <w:rPr>
                <w:rFonts w:ascii="Times New Roman" w:hAnsi="Times New Roman" w:cs="Times New Roman"/>
              </w:rPr>
              <w:t>соответствует деятельности МОО «</w:t>
            </w:r>
            <w:r w:rsidRPr="00CD3368">
              <w:rPr>
                <w:rFonts w:ascii="Times New Roman" w:hAnsi="Times New Roman" w:cs="Times New Roman"/>
              </w:rPr>
              <w:t>Центр п</w:t>
            </w:r>
            <w:r>
              <w:rPr>
                <w:rFonts w:ascii="Times New Roman" w:hAnsi="Times New Roman" w:cs="Times New Roman"/>
              </w:rPr>
              <w:t>оддержки общественных инициатив»</w:t>
            </w:r>
            <w:r w:rsidRPr="00CD3368">
              <w:rPr>
                <w:rFonts w:ascii="Times New Roman" w:hAnsi="Times New Roman" w:cs="Times New Roman"/>
              </w:rPr>
              <w:t xml:space="preserve">, которая сосредоточена на создании условий развития некоммерческого сектора в малых города и сельских территориях Ленинградской области.  С 2015 гола в таких проектах как </w:t>
            </w:r>
            <w:r>
              <w:rPr>
                <w:rFonts w:ascii="Times New Roman" w:hAnsi="Times New Roman" w:cs="Times New Roman"/>
              </w:rPr>
              <w:t>«</w:t>
            </w:r>
            <w:r w:rsidRPr="00CD3368">
              <w:rPr>
                <w:rFonts w:ascii="Times New Roman" w:hAnsi="Times New Roman" w:cs="Times New Roman"/>
              </w:rPr>
              <w:t xml:space="preserve">Школа </w:t>
            </w:r>
            <w:proofErr w:type="spellStart"/>
            <w:r w:rsidRPr="00CD3368">
              <w:rPr>
                <w:rFonts w:ascii="Times New Roman" w:hAnsi="Times New Roman" w:cs="Times New Roman"/>
              </w:rPr>
              <w:t>краудфандинга</w:t>
            </w:r>
            <w:proofErr w:type="spellEnd"/>
            <w:r w:rsidRPr="00CD3368">
              <w:rPr>
                <w:rFonts w:ascii="Times New Roman" w:hAnsi="Times New Roman" w:cs="Times New Roman"/>
              </w:rPr>
              <w:t xml:space="preserve"> для НКО</w:t>
            </w:r>
            <w:r>
              <w:rPr>
                <w:rFonts w:ascii="Times New Roman" w:hAnsi="Times New Roman" w:cs="Times New Roman"/>
              </w:rPr>
              <w:t>»</w:t>
            </w:r>
            <w:r w:rsidRPr="00CD3368">
              <w:rPr>
                <w:rFonts w:ascii="Times New Roman" w:hAnsi="Times New Roman" w:cs="Times New Roman"/>
              </w:rPr>
              <w:t xml:space="preserve">, премия </w:t>
            </w:r>
            <w:r>
              <w:rPr>
                <w:rFonts w:ascii="Times New Roman" w:hAnsi="Times New Roman" w:cs="Times New Roman"/>
              </w:rPr>
              <w:t>«</w:t>
            </w:r>
            <w:r w:rsidRPr="00CD3368">
              <w:rPr>
                <w:rFonts w:ascii="Times New Roman" w:hAnsi="Times New Roman" w:cs="Times New Roman"/>
              </w:rPr>
              <w:t>Общественная инициатива</w:t>
            </w:r>
            <w:r>
              <w:rPr>
                <w:rFonts w:ascii="Times New Roman" w:hAnsi="Times New Roman" w:cs="Times New Roman"/>
              </w:rPr>
              <w:t>»</w:t>
            </w:r>
            <w:r w:rsidRPr="00CD3368">
              <w:rPr>
                <w:rFonts w:ascii="Times New Roman" w:hAnsi="Times New Roman" w:cs="Times New Roman"/>
              </w:rPr>
              <w:t xml:space="preserve">, площадки </w:t>
            </w:r>
            <w:r>
              <w:rPr>
                <w:rFonts w:ascii="Times New Roman" w:hAnsi="Times New Roman" w:cs="Times New Roman"/>
              </w:rPr>
              <w:t>«</w:t>
            </w:r>
            <w:r w:rsidRPr="00CD3368">
              <w:rPr>
                <w:rFonts w:ascii="Times New Roman" w:hAnsi="Times New Roman" w:cs="Times New Roman"/>
              </w:rPr>
              <w:t>Форумы местных сообществ</w:t>
            </w:r>
            <w:r>
              <w:rPr>
                <w:rFonts w:ascii="Times New Roman" w:hAnsi="Times New Roman" w:cs="Times New Roman"/>
              </w:rPr>
              <w:t>»</w:t>
            </w:r>
            <w:r w:rsidRPr="00CD3368">
              <w:rPr>
                <w:rFonts w:ascii="Times New Roman" w:hAnsi="Times New Roman" w:cs="Times New Roman"/>
              </w:rPr>
              <w:t xml:space="preserve"> и других проектах приняло участие более 1000 человек - представителей некоммерческого сектора Ленинградской области. С января 2017 года </w:t>
            </w:r>
            <w:r>
              <w:rPr>
                <w:rFonts w:ascii="Times New Roman" w:hAnsi="Times New Roman" w:cs="Times New Roman"/>
              </w:rPr>
              <w:t>«</w:t>
            </w:r>
            <w:r w:rsidRPr="00CD3368">
              <w:rPr>
                <w:rFonts w:ascii="Times New Roman" w:hAnsi="Times New Roman" w:cs="Times New Roman"/>
              </w:rPr>
              <w:t>Центр поддержки общественных инициатив</w:t>
            </w:r>
            <w:r>
              <w:rPr>
                <w:rFonts w:ascii="Times New Roman" w:hAnsi="Times New Roman" w:cs="Times New Roman"/>
              </w:rPr>
              <w:t>»</w:t>
            </w:r>
            <w:r w:rsidRPr="00CD3368">
              <w:rPr>
                <w:rFonts w:ascii="Times New Roman" w:hAnsi="Times New Roman" w:cs="Times New Roman"/>
              </w:rPr>
              <w:t xml:space="preserve"> совместно с партнерами из 8 районов Ленинградской области реализует проект </w:t>
            </w:r>
            <w:r>
              <w:rPr>
                <w:rFonts w:ascii="Times New Roman" w:hAnsi="Times New Roman" w:cs="Times New Roman"/>
              </w:rPr>
              <w:t>«</w:t>
            </w:r>
            <w:r w:rsidRPr="00CD3368">
              <w:rPr>
                <w:rFonts w:ascii="Times New Roman" w:hAnsi="Times New Roman" w:cs="Times New Roman"/>
              </w:rPr>
              <w:t>Сеть ресурсных центров для НКО Ленинградской области</w:t>
            </w:r>
            <w:r>
              <w:rPr>
                <w:rFonts w:ascii="Times New Roman" w:hAnsi="Times New Roman" w:cs="Times New Roman"/>
              </w:rPr>
              <w:t>»</w:t>
            </w:r>
            <w:r w:rsidRPr="00CD3368">
              <w:rPr>
                <w:rFonts w:ascii="Times New Roman" w:hAnsi="Times New Roman" w:cs="Times New Roman"/>
              </w:rPr>
              <w:t>.</w:t>
            </w:r>
          </w:p>
        </w:tc>
        <w:tc>
          <w:tcPr>
            <w:tcW w:w="563" w:type="pct"/>
            <w:tcBorders>
              <w:top w:val="single" w:sz="4" w:space="0" w:color="auto"/>
              <w:left w:val="single" w:sz="4" w:space="0" w:color="auto"/>
              <w:bottom w:val="single" w:sz="4" w:space="0" w:color="auto"/>
              <w:right w:val="single" w:sz="4" w:space="0" w:color="auto"/>
            </w:tcBorders>
            <w:hideMark/>
          </w:tcPr>
          <w:p w14:paraId="1DE6D49E"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lastRenderedPageBreak/>
              <w:t>Кравченко Алексей Анатольевич</w:t>
            </w:r>
          </w:p>
        </w:tc>
        <w:tc>
          <w:tcPr>
            <w:tcW w:w="893" w:type="pct"/>
            <w:tcBorders>
              <w:top w:val="single" w:sz="4" w:space="0" w:color="auto"/>
              <w:left w:val="single" w:sz="4" w:space="0" w:color="auto"/>
              <w:bottom w:val="single" w:sz="4" w:space="0" w:color="auto"/>
              <w:right w:val="single" w:sz="4" w:space="0" w:color="auto"/>
            </w:tcBorders>
            <w:hideMark/>
          </w:tcPr>
          <w:p w14:paraId="3B777DD3" w14:textId="77777777" w:rsidR="00E465D9" w:rsidRPr="00AB040D" w:rsidRDefault="009A452B" w:rsidP="00E465D9">
            <w:hyperlink r:id="rId25" w:history="1">
              <w:r w:rsidR="00E465D9" w:rsidRPr="00AB040D">
                <w:rPr>
                  <w:rStyle w:val="a5"/>
                </w:rPr>
                <w:t>info@cpoi.ru</w:t>
              </w:r>
            </w:hyperlink>
          </w:p>
          <w:p w14:paraId="7222EBFB" w14:textId="77777777" w:rsidR="00E465D9" w:rsidRPr="00AB040D" w:rsidRDefault="00E465D9" w:rsidP="00E465D9">
            <w:r w:rsidRPr="00AB040D">
              <w:t>+7 911 230-92-19</w:t>
            </w:r>
          </w:p>
        </w:tc>
      </w:tr>
      <w:tr w:rsidR="00E465D9" w:rsidRPr="00CD3368" w14:paraId="2E466B9B"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353587A6"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94</w:t>
            </w:r>
          </w:p>
        </w:tc>
        <w:tc>
          <w:tcPr>
            <w:tcW w:w="891" w:type="pct"/>
            <w:tcBorders>
              <w:top w:val="single" w:sz="4" w:space="0" w:color="auto"/>
              <w:left w:val="single" w:sz="4" w:space="0" w:color="auto"/>
              <w:bottom w:val="single" w:sz="4" w:space="0" w:color="auto"/>
              <w:right w:val="single" w:sz="4" w:space="0" w:color="auto"/>
            </w:tcBorders>
            <w:hideMark/>
          </w:tcPr>
          <w:p w14:paraId="61A1AF30"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Автономн</w:t>
            </w:r>
            <w:r>
              <w:rPr>
                <w:rFonts w:ascii="Times New Roman" w:hAnsi="Times New Roman" w:cs="Times New Roman"/>
              </w:rPr>
              <w:t>ая некоммерческая организация «Ц</w:t>
            </w:r>
            <w:r w:rsidRPr="00CD3368">
              <w:rPr>
                <w:rFonts w:ascii="Times New Roman" w:hAnsi="Times New Roman" w:cs="Times New Roman"/>
              </w:rPr>
              <w:t>ентр развития социально-культурных ин</w:t>
            </w:r>
            <w:r>
              <w:rPr>
                <w:rFonts w:ascii="Times New Roman" w:hAnsi="Times New Roman" w:cs="Times New Roman"/>
              </w:rPr>
              <w:t>ициатив и благотворительности «</w:t>
            </w:r>
            <w:proofErr w:type="spellStart"/>
            <w:r>
              <w:rPr>
                <w:rFonts w:ascii="Times New Roman" w:hAnsi="Times New Roman" w:cs="Times New Roman"/>
              </w:rPr>
              <w:t>Благосфера</w:t>
            </w:r>
            <w:proofErr w:type="spellEnd"/>
            <w:r>
              <w:rPr>
                <w:rFonts w:ascii="Times New Roman" w:hAnsi="Times New Roman" w:cs="Times New Roman"/>
              </w:rPr>
              <w:t>»</w:t>
            </w:r>
          </w:p>
        </w:tc>
        <w:tc>
          <w:tcPr>
            <w:tcW w:w="659" w:type="pct"/>
            <w:tcBorders>
              <w:top w:val="single" w:sz="4" w:space="0" w:color="auto"/>
              <w:left w:val="single" w:sz="4" w:space="0" w:color="auto"/>
              <w:bottom w:val="single" w:sz="4" w:space="0" w:color="auto"/>
              <w:right w:val="single" w:sz="4" w:space="0" w:color="auto"/>
            </w:tcBorders>
            <w:hideMark/>
          </w:tcPr>
          <w:p w14:paraId="12CAB402"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Профессиональные коммуникации некоммерческого сектора</w:t>
            </w:r>
          </w:p>
        </w:tc>
        <w:tc>
          <w:tcPr>
            <w:tcW w:w="1754" w:type="pct"/>
            <w:tcBorders>
              <w:top w:val="single" w:sz="4" w:space="0" w:color="auto"/>
              <w:left w:val="single" w:sz="4" w:space="0" w:color="auto"/>
              <w:bottom w:val="single" w:sz="4" w:space="0" w:color="auto"/>
              <w:right w:val="single" w:sz="4" w:space="0" w:color="auto"/>
            </w:tcBorders>
            <w:hideMark/>
          </w:tcPr>
          <w:p w14:paraId="056875F7"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Проект направлен на решение актуальных задач для повышения эффективности деятельности некоммерческих организаций в современных условиях, повышения информированности общества о некоммерческом секторе и расширения общественной поддержки НКО, в том числе со стороны профессиональных сообществ. Разработчик проекта – центр </w:t>
            </w:r>
            <w:r>
              <w:rPr>
                <w:rFonts w:ascii="Times New Roman" w:hAnsi="Times New Roman" w:cs="Times New Roman"/>
              </w:rPr>
              <w:t>«</w:t>
            </w:r>
            <w:proofErr w:type="spellStart"/>
            <w:r w:rsidRPr="00CD3368">
              <w:rPr>
                <w:rFonts w:ascii="Times New Roman" w:hAnsi="Times New Roman" w:cs="Times New Roman"/>
              </w:rPr>
              <w:t>Благосфера</w:t>
            </w:r>
            <w:proofErr w:type="spellEnd"/>
            <w:r>
              <w:rPr>
                <w:rFonts w:ascii="Times New Roman" w:hAnsi="Times New Roman" w:cs="Times New Roman"/>
              </w:rPr>
              <w:t>»</w:t>
            </w:r>
            <w:r w:rsidRPr="00CD3368">
              <w:rPr>
                <w:rFonts w:ascii="Times New Roman" w:hAnsi="Times New Roman" w:cs="Times New Roman"/>
              </w:rPr>
              <w:t xml:space="preserve">, новая инфраструктурная организация некоммерческого сектора, созданная в 2016 году при участии более 70 НКО. В 2017 году в </w:t>
            </w:r>
            <w:r>
              <w:rPr>
                <w:rFonts w:ascii="Times New Roman" w:hAnsi="Times New Roman" w:cs="Times New Roman"/>
              </w:rPr>
              <w:t>«</w:t>
            </w:r>
            <w:proofErr w:type="spellStart"/>
            <w:r w:rsidRPr="00CD3368">
              <w:rPr>
                <w:rFonts w:ascii="Times New Roman" w:hAnsi="Times New Roman" w:cs="Times New Roman"/>
              </w:rPr>
              <w:t>Благосфере</w:t>
            </w:r>
            <w:proofErr w:type="spellEnd"/>
            <w:r>
              <w:rPr>
                <w:rFonts w:ascii="Times New Roman" w:hAnsi="Times New Roman" w:cs="Times New Roman"/>
              </w:rPr>
              <w:t>»</w:t>
            </w:r>
            <w:r w:rsidRPr="00CD3368">
              <w:rPr>
                <w:rFonts w:ascii="Times New Roman" w:hAnsi="Times New Roman" w:cs="Times New Roman"/>
              </w:rPr>
              <w:t xml:space="preserve"> открылся </w:t>
            </w:r>
            <w:proofErr w:type="spellStart"/>
            <w:r w:rsidRPr="00CD3368">
              <w:rPr>
                <w:rFonts w:ascii="Times New Roman" w:hAnsi="Times New Roman" w:cs="Times New Roman"/>
              </w:rPr>
              <w:t>Медиацентр</w:t>
            </w:r>
            <w:proofErr w:type="spellEnd"/>
            <w:r w:rsidRPr="00CD3368">
              <w:rPr>
                <w:rFonts w:ascii="Times New Roman" w:hAnsi="Times New Roman" w:cs="Times New Roman"/>
              </w:rPr>
              <w:t xml:space="preserve"> – </w:t>
            </w:r>
            <w:proofErr w:type="spellStart"/>
            <w:r w:rsidRPr="00CD3368">
              <w:rPr>
                <w:rFonts w:ascii="Times New Roman" w:hAnsi="Times New Roman" w:cs="Times New Roman"/>
              </w:rPr>
              <w:t>медиаплощадка</w:t>
            </w:r>
            <w:proofErr w:type="spellEnd"/>
            <w:r w:rsidRPr="00CD3368">
              <w:rPr>
                <w:rFonts w:ascii="Times New Roman" w:hAnsi="Times New Roman" w:cs="Times New Roman"/>
              </w:rPr>
              <w:t xml:space="preserve"> с профессиональным оборудованием, специализирующаяся на темах социальной активности, деятельности некоммерческих организаций, корпоративной социальной ответственности, гражданских инициатив, благотворительности и волонтерства. В </w:t>
            </w:r>
            <w:proofErr w:type="spellStart"/>
            <w:r w:rsidRPr="00CD3368">
              <w:rPr>
                <w:rFonts w:ascii="Times New Roman" w:hAnsi="Times New Roman" w:cs="Times New Roman"/>
              </w:rPr>
              <w:t>Медиацентре</w:t>
            </w:r>
            <w:proofErr w:type="spellEnd"/>
            <w:r w:rsidRPr="00CD3368">
              <w:rPr>
                <w:rFonts w:ascii="Times New Roman" w:hAnsi="Times New Roman" w:cs="Times New Roman"/>
              </w:rPr>
              <w:t xml:space="preserve"> уже прошли первые события для СМИ, интернет-</w:t>
            </w:r>
            <w:r w:rsidRPr="00CD3368">
              <w:rPr>
                <w:rFonts w:ascii="Times New Roman" w:hAnsi="Times New Roman" w:cs="Times New Roman"/>
              </w:rPr>
              <w:lastRenderedPageBreak/>
              <w:t xml:space="preserve">эфиры, дискуссии, встречи НКО со специалистами медиа. Опираясь на итоги </w:t>
            </w:r>
            <w:proofErr w:type="spellStart"/>
            <w:r w:rsidRPr="00CD3368">
              <w:rPr>
                <w:rFonts w:ascii="Times New Roman" w:hAnsi="Times New Roman" w:cs="Times New Roman"/>
              </w:rPr>
              <w:t>апробованных</w:t>
            </w:r>
            <w:proofErr w:type="spellEnd"/>
            <w:r w:rsidRPr="00CD3368">
              <w:rPr>
                <w:rFonts w:ascii="Times New Roman" w:hAnsi="Times New Roman" w:cs="Times New Roman"/>
              </w:rPr>
              <w:t xml:space="preserve"> форматов, поступающие запросы от НКО и заинтересованность партнеров из различных секторов общества (ресурсных центров НКО, СМИ, органов власти, вузов), </w:t>
            </w:r>
            <w:r>
              <w:rPr>
                <w:rFonts w:ascii="Times New Roman" w:hAnsi="Times New Roman" w:cs="Times New Roman"/>
              </w:rPr>
              <w:t>«</w:t>
            </w:r>
            <w:proofErr w:type="spellStart"/>
            <w:r w:rsidRPr="00CD3368">
              <w:rPr>
                <w:rFonts w:ascii="Times New Roman" w:hAnsi="Times New Roman" w:cs="Times New Roman"/>
              </w:rPr>
              <w:t>Благосфера</w:t>
            </w:r>
            <w:proofErr w:type="spellEnd"/>
            <w:r>
              <w:rPr>
                <w:rFonts w:ascii="Times New Roman" w:hAnsi="Times New Roman" w:cs="Times New Roman"/>
              </w:rPr>
              <w:t>»</w:t>
            </w:r>
            <w:r w:rsidRPr="00CD3368">
              <w:rPr>
                <w:rFonts w:ascii="Times New Roman" w:hAnsi="Times New Roman" w:cs="Times New Roman"/>
              </w:rPr>
              <w:t xml:space="preserve"> разработала данный проект, позволяющий использовать возможности </w:t>
            </w:r>
            <w:proofErr w:type="spellStart"/>
            <w:r w:rsidRPr="00CD3368">
              <w:rPr>
                <w:rFonts w:ascii="Times New Roman" w:hAnsi="Times New Roman" w:cs="Times New Roman"/>
              </w:rPr>
              <w:t>Медиацентра</w:t>
            </w:r>
            <w:proofErr w:type="spellEnd"/>
            <w:r w:rsidRPr="00CD3368">
              <w:rPr>
                <w:rFonts w:ascii="Times New Roman" w:hAnsi="Times New Roman" w:cs="Times New Roman"/>
              </w:rPr>
              <w:t xml:space="preserve"> для поддержки и развития компетенций НКО в сфере коммуникаций, установления партнерских отношений между СМИ и НКО и формирования условий для создания центра компетенций НКО. Проект включает в себя проведение и обсуждение итогов исследования компетенций НКО в сфере коммуникаций, создание чек-листа для самотестирования организаций и разработку на его основе обучающих и просветительских мероприятий; проведение обучающих мероприятий для НКО в сфере медиа, предусматривающих как очное участие, так и удаленный доступ для региональных НКО (обучающие и дискуссионные встречи сотрудников НКО в формате </w:t>
            </w:r>
            <w:proofErr w:type="spellStart"/>
            <w:r w:rsidRPr="00CD3368">
              <w:rPr>
                <w:rFonts w:ascii="Times New Roman" w:hAnsi="Times New Roman" w:cs="Times New Roman"/>
              </w:rPr>
              <w:t>Медиаклуба</w:t>
            </w:r>
            <w:proofErr w:type="spellEnd"/>
            <w:r w:rsidRPr="00CD3368">
              <w:rPr>
                <w:rFonts w:ascii="Times New Roman" w:hAnsi="Times New Roman" w:cs="Times New Roman"/>
              </w:rPr>
              <w:t xml:space="preserve"> с профессионалами в сфере медиа, онлайн-встречи с журналистами федеральных изданий, серию паблик-токов </w:t>
            </w:r>
            <w:r>
              <w:rPr>
                <w:rFonts w:ascii="Times New Roman" w:hAnsi="Times New Roman" w:cs="Times New Roman"/>
              </w:rPr>
              <w:t>«</w:t>
            </w:r>
            <w:r w:rsidRPr="00CD3368">
              <w:rPr>
                <w:rFonts w:ascii="Times New Roman" w:hAnsi="Times New Roman" w:cs="Times New Roman"/>
              </w:rPr>
              <w:t>Безграничные коммуникации</w:t>
            </w:r>
            <w:r>
              <w:rPr>
                <w:rFonts w:ascii="Times New Roman" w:hAnsi="Times New Roman" w:cs="Times New Roman"/>
              </w:rPr>
              <w:t>»</w:t>
            </w:r>
            <w:r w:rsidRPr="00CD3368">
              <w:rPr>
                <w:rFonts w:ascii="Times New Roman" w:hAnsi="Times New Roman" w:cs="Times New Roman"/>
              </w:rPr>
              <w:t xml:space="preserve"> с зарубежными экспертами); создание и распространение обучающей </w:t>
            </w:r>
            <w:proofErr w:type="spellStart"/>
            <w:r w:rsidRPr="00CD3368">
              <w:rPr>
                <w:rFonts w:ascii="Times New Roman" w:hAnsi="Times New Roman" w:cs="Times New Roman"/>
              </w:rPr>
              <w:t>инфографики</w:t>
            </w:r>
            <w:proofErr w:type="spellEnd"/>
            <w:r w:rsidRPr="00CD3368">
              <w:rPr>
                <w:rFonts w:ascii="Times New Roman" w:hAnsi="Times New Roman" w:cs="Times New Roman"/>
              </w:rPr>
              <w:t xml:space="preserve"> для НКО - инструкций по различным компетенциям в сфере коммуникаций; проведение Дней СМИ в </w:t>
            </w:r>
            <w:proofErr w:type="spellStart"/>
            <w:r w:rsidRPr="00CD3368">
              <w:rPr>
                <w:rFonts w:ascii="Times New Roman" w:hAnsi="Times New Roman" w:cs="Times New Roman"/>
              </w:rPr>
              <w:t>Медиацентре</w:t>
            </w:r>
            <w:proofErr w:type="spellEnd"/>
            <w:r w:rsidRPr="00CD3368">
              <w:rPr>
                <w:rFonts w:ascii="Times New Roman" w:hAnsi="Times New Roman" w:cs="Times New Roman"/>
              </w:rPr>
              <w:t xml:space="preserve"> для установления прямых контактов НКО с редакциями; открытие клуба журналистов и </w:t>
            </w:r>
            <w:proofErr w:type="spellStart"/>
            <w:r w:rsidRPr="00CD3368">
              <w:rPr>
                <w:rFonts w:ascii="Times New Roman" w:hAnsi="Times New Roman" w:cs="Times New Roman"/>
              </w:rPr>
              <w:t>блогеров</w:t>
            </w:r>
            <w:proofErr w:type="spellEnd"/>
            <w:r w:rsidRPr="00CD3368">
              <w:rPr>
                <w:rFonts w:ascii="Times New Roman" w:hAnsi="Times New Roman" w:cs="Times New Roman"/>
              </w:rPr>
              <w:t xml:space="preserve">, заинтересованных в освещении тем НКО; проведение просветительских занятий о некоммерческом секторе для студентов </w:t>
            </w:r>
            <w:proofErr w:type="spellStart"/>
            <w:r w:rsidRPr="00CD3368">
              <w:rPr>
                <w:rFonts w:ascii="Times New Roman" w:hAnsi="Times New Roman" w:cs="Times New Roman"/>
              </w:rPr>
              <w:t>медиаспециальностей</w:t>
            </w:r>
            <w:proofErr w:type="spellEnd"/>
            <w:r w:rsidRPr="00CD3368">
              <w:rPr>
                <w:rFonts w:ascii="Times New Roman" w:hAnsi="Times New Roman" w:cs="Times New Roman"/>
              </w:rPr>
              <w:t xml:space="preserve"> и помощь в организации их </w:t>
            </w:r>
            <w:r w:rsidRPr="00CD3368">
              <w:rPr>
                <w:rFonts w:ascii="Times New Roman" w:hAnsi="Times New Roman" w:cs="Times New Roman"/>
              </w:rPr>
              <w:lastRenderedPageBreak/>
              <w:t xml:space="preserve">волонтерской практики в НКО; проведение конкурсов для НКО на создание видеороликов и профессиональное сопровождение в разработке и проведении публичных мероприятий с последующим воплощением на площадке </w:t>
            </w:r>
            <w:proofErr w:type="spellStart"/>
            <w:r w:rsidRPr="00CD3368">
              <w:rPr>
                <w:rFonts w:ascii="Times New Roman" w:hAnsi="Times New Roman" w:cs="Times New Roman"/>
              </w:rPr>
              <w:t>Медиацентра</w:t>
            </w:r>
            <w:proofErr w:type="spellEnd"/>
            <w:r w:rsidRPr="00CD3368">
              <w:rPr>
                <w:rFonts w:ascii="Times New Roman" w:hAnsi="Times New Roman" w:cs="Times New Roman"/>
              </w:rPr>
              <w:t>.</w:t>
            </w:r>
          </w:p>
        </w:tc>
        <w:tc>
          <w:tcPr>
            <w:tcW w:w="563" w:type="pct"/>
            <w:tcBorders>
              <w:top w:val="single" w:sz="4" w:space="0" w:color="auto"/>
              <w:left w:val="single" w:sz="4" w:space="0" w:color="auto"/>
              <w:bottom w:val="single" w:sz="4" w:space="0" w:color="auto"/>
              <w:right w:val="single" w:sz="4" w:space="0" w:color="auto"/>
            </w:tcBorders>
            <w:hideMark/>
          </w:tcPr>
          <w:p w14:paraId="138231EA" w14:textId="77777777" w:rsidR="00E465D9" w:rsidRPr="00CD3368" w:rsidRDefault="00E465D9" w:rsidP="00E465D9">
            <w:pPr>
              <w:rPr>
                <w:rFonts w:ascii="Times New Roman" w:hAnsi="Times New Roman" w:cs="Times New Roman"/>
              </w:rPr>
            </w:pPr>
            <w:proofErr w:type="spellStart"/>
            <w:r w:rsidRPr="00CD3368">
              <w:rPr>
                <w:rFonts w:ascii="Times New Roman" w:hAnsi="Times New Roman" w:cs="Times New Roman"/>
              </w:rPr>
              <w:lastRenderedPageBreak/>
              <w:t>Каминарская</w:t>
            </w:r>
            <w:proofErr w:type="spellEnd"/>
            <w:r w:rsidRPr="00CD3368">
              <w:rPr>
                <w:rFonts w:ascii="Times New Roman" w:hAnsi="Times New Roman" w:cs="Times New Roman"/>
              </w:rPr>
              <w:t xml:space="preserve"> Наталья Георгиевна</w:t>
            </w:r>
          </w:p>
        </w:tc>
        <w:tc>
          <w:tcPr>
            <w:tcW w:w="893" w:type="pct"/>
            <w:tcBorders>
              <w:top w:val="single" w:sz="4" w:space="0" w:color="auto"/>
              <w:left w:val="single" w:sz="4" w:space="0" w:color="auto"/>
              <w:bottom w:val="single" w:sz="4" w:space="0" w:color="auto"/>
              <w:right w:val="single" w:sz="4" w:space="0" w:color="auto"/>
            </w:tcBorders>
            <w:hideMark/>
          </w:tcPr>
          <w:p w14:paraId="04C1A5CB" w14:textId="77777777" w:rsidR="00E465D9" w:rsidRPr="00387790" w:rsidRDefault="009A452B" w:rsidP="00E465D9">
            <w:hyperlink r:id="rId26" w:history="1">
              <w:r w:rsidR="00E465D9" w:rsidRPr="00387790">
                <w:rPr>
                  <w:rStyle w:val="a5"/>
                </w:rPr>
                <w:t>info@blagosfera.space</w:t>
              </w:r>
            </w:hyperlink>
          </w:p>
          <w:p w14:paraId="140210AD" w14:textId="77777777" w:rsidR="00E465D9" w:rsidRPr="00387790" w:rsidRDefault="00E465D9" w:rsidP="00E465D9">
            <w:r w:rsidRPr="00387790">
              <w:t>+7 499 653-71-33</w:t>
            </w:r>
          </w:p>
        </w:tc>
      </w:tr>
      <w:tr w:rsidR="00E465D9" w:rsidRPr="00CD3368" w14:paraId="1C090AEF"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5E9AD9F8"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84</w:t>
            </w:r>
          </w:p>
        </w:tc>
        <w:tc>
          <w:tcPr>
            <w:tcW w:w="891" w:type="pct"/>
            <w:tcBorders>
              <w:top w:val="single" w:sz="4" w:space="0" w:color="auto"/>
              <w:left w:val="single" w:sz="4" w:space="0" w:color="auto"/>
              <w:bottom w:val="single" w:sz="4" w:space="0" w:color="auto"/>
              <w:right w:val="single" w:sz="4" w:space="0" w:color="auto"/>
            </w:tcBorders>
            <w:hideMark/>
          </w:tcPr>
          <w:p w14:paraId="75A8F5ED" w14:textId="7D30C584" w:rsidR="00E465D9" w:rsidRPr="00CD3368" w:rsidRDefault="00E465D9" w:rsidP="00036295">
            <w:pPr>
              <w:rPr>
                <w:rFonts w:ascii="Times New Roman" w:hAnsi="Times New Roman" w:cs="Times New Roman"/>
              </w:rPr>
            </w:pPr>
            <w:r w:rsidRPr="00CD3368">
              <w:rPr>
                <w:rFonts w:ascii="Times New Roman" w:hAnsi="Times New Roman" w:cs="Times New Roman"/>
              </w:rPr>
              <w:t>Автономн</w:t>
            </w:r>
            <w:r>
              <w:rPr>
                <w:rFonts w:ascii="Times New Roman" w:hAnsi="Times New Roman" w:cs="Times New Roman"/>
              </w:rPr>
              <w:t>ая некоммерческая организация «Р</w:t>
            </w:r>
            <w:r w:rsidRPr="00CD3368">
              <w:rPr>
                <w:rFonts w:ascii="Times New Roman" w:hAnsi="Times New Roman" w:cs="Times New Roman"/>
              </w:rPr>
              <w:t>есурсный центр поддержки некоммерческих организаций воронежск</w:t>
            </w:r>
            <w:r>
              <w:rPr>
                <w:rFonts w:ascii="Times New Roman" w:hAnsi="Times New Roman" w:cs="Times New Roman"/>
              </w:rPr>
              <w:t>ой области "</w:t>
            </w:r>
            <w:r w:rsidR="00036295">
              <w:rPr>
                <w:rFonts w:ascii="Times New Roman" w:hAnsi="Times New Roman" w:cs="Times New Roman"/>
              </w:rPr>
              <w:t>В</w:t>
            </w:r>
            <w:r>
              <w:rPr>
                <w:rFonts w:ascii="Times New Roman" w:hAnsi="Times New Roman" w:cs="Times New Roman"/>
              </w:rPr>
              <w:t xml:space="preserve">оронежский дом </w:t>
            </w:r>
            <w:r w:rsidR="00036295">
              <w:rPr>
                <w:rFonts w:ascii="Times New Roman" w:hAnsi="Times New Roman" w:cs="Times New Roman"/>
              </w:rPr>
              <w:t>НКО</w:t>
            </w:r>
            <w:r>
              <w:rPr>
                <w:rFonts w:ascii="Times New Roman" w:hAnsi="Times New Roman" w:cs="Times New Roman"/>
              </w:rPr>
              <w:t>»</w:t>
            </w:r>
          </w:p>
        </w:tc>
        <w:tc>
          <w:tcPr>
            <w:tcW w:w="659" w:type="pct"/>
            <w:tcBorders>
              <w:top w:val="single" w:sz="4" w:space="0" w:color="auto"/>
              <w:left w:val="single" w:sz="4" w:space="0" w:color="auto"/>
              <w:bottom w:val="single" w:sz="4" w:space="0" w:color="auto"/>
              <w:right w:val="single" w:sz="4" w:space="0" w:color="auto"/>
            </w:tcBorders>
            <w:hideMark/>
          </w:tcPr>
          <w:p w14:paraId="6DEF8872"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Повышение эффективности деятельности СО НКО</w:t>
            </w:r>
          </w:p>
        </w:tc>
        <w:tc>
          <w:tcPr>
            <w:tcW w:w="1754" w:type="pct"/>
            <w:tcBorders>
              <w:top w:val="single" w:sz="4" w:space="0" w:color="auto"/>
              <w:left w:val="single" w:sz="4" w:space="0" w:color="auto"/>
              <w:bottom w:val="single" w:sz="4" w:space="0" w:color="auto"/>
              <w:right w:val="single" w:sz="4" w:space="0" w:color="auto"/>
            </w:tcBorders>
            <w:hideMark/>
          </w:tcPr>
          <w:p w14:paraId="1952674A"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Проект состоит из комплекса мероприятий, направленных на повышение эффективности деятельности социально-ориентированных НКО (СО НКО) и вхождения их на рынок услуг в социальной сфере. Для регионального уровня проект носит инновационный характер, так как позволяет системно подойти к решению задач по повышению качества деятельности СО НКО, внедрению новых элементов по продвижению некоммерческих организаций в информационном пространстве, отработки технологий создания бесплатной социальной франшизы.  Основными мероприятиями проекта являются:  - образовательные сессии по социальному предпринимательству и вхождению на рынок социальных услуг СО НКО, работе со СМИ и проектному менеджменту;  - конкурс лучших социальных практик, направленный на выявление и тиражирование лучших социальных практик;  - </w:t>
            </w:r>
            <w:proofErr w:type="spellStart"/>
            <w:r w:rsidRPr="00CD3368">
              <w:rPr>
                <w:rFonts w:ascii="Times New Roman" w:hAnsi="Times New Roman" w:cs="Times New Roman"/>
              </w:rPr>
              <w:t>форум"PRодвижение</w:t>
            </w:r>
            <w:proofErr w:type="spellEnd"/>
            <w:r w:rsidRPr="00CD3368">
              <w:rPr>
                <w:rFonts w:ascii="Times New Roman" w:hAnsi="Times New Roman" w:cs="Times New Roman"/>
              </w:rPr>
              <w:t>", способствующий развитию взаимодействия СМИ и НКО, повышению качества работы общественников в информационном пространстве;  - благотворительный фестиваль некоммерческих организаций и местных сообществ, пропагандирующий общественно полезную деятельность НКО среди населения (30000 посетителей, более 100 участников);  -  создание интернет канала для НКО (</w:t>
            </w:r>
            <w:r>
              <w:rPr>
                <w:rFonts w:ascii="Times New Roman" w:hAnsi="Times New Roman" w:cs="Times New Roman"/>
              </w:rPr>
              <w:t>«</w:t>
            </w:r>
            <w:r w:rsidRPr="00CD3368">
              <w:rPr>
                <w:rFonts w:ascii="Times New Roman" w:hAnsi="Times New Roman" w:cs="Times New Roman"/>
              </w:rPr>
              <w:t>Воронежское общественное телевидение</w:t>
            </w:r>
            <w:r>
              <w:rPr>
                <w:rFonts w:ascii="Times New Roman" w:hAnsi="Times New Roman" w:cs="Times New Roman"/>
              </w:rPr>
              <w:t>»</w:t>
            </w:r>
            <w:r w:rsidRPr="00CD3368">
              <w:rPr>
                <w:rFonts w:ascii="Times New Roman" w:hAnsi="Times New Roman" w:cs="Times New Roman"/>
              </w:rPr>
              <w:t xml:space="preserve">). В результате </w:t>
            </w:r>
            <w:r w:rsidRPr="00CD3368">
              <w:rPr>
                <w:rFonts w:ascii="Times New Roman" w:hAnsi="Times New Roman" w:cs="Times New Roman"/>
              </w:rPr>
              <w:lastRenderedPageBreak/>
              <w:t>реализации проекта: - 150 представителей СО НКО повысят свой образовательный уровень в сфере деятельности некоммерческого сектора;  - 250 СО НКО и инициативных групп смогут обменяться своими социальными практиками и представить их жителям региона;  - 10 СО НКО войдут в реестр поставщиков социальных услуг Воронежской области;  - 300 000 жителей региона смогут  познакомиться с деятельностью НКО через мероприятия проекта и их освещение в СМИ, сайтах и социальных сетях организации-заявителя и некоммерческих организаций, принявших участие в проекте, а также посредством организации интернет-вещания для сообщества НКО и гражданских активистов (</w:t>
            </w:r>
            <w:r>
              <w:rPr>
                <w:rFonts w:ascii="Times New Roman" w:hAnsi="Times New Roman" w:cs="Times New Roman"/>
              </w:rPr>
              <w:t>«</w:t>
            </w:r>
            <w:r w:rsidRPr="00CD3368">
              <w:rPr>
                <w:rFonts w:ascii="Times New Roman" w:hAnsi="Times New Roman" w:cs="Times New Roman"/>
              </w:rPr>
              <w:t>Воронежское общественное телевидение</w:t>
            </w:r>
            <w:r>
              <w:rPr>
                <w:rFonts w:ascii="Times New Roman" w:hAnsi="Times New Roman" w:cs="Times New Roman"/>
              </w:rPr>
              <w:t>»</w:t>
            </w:r>
            <w:r w:rsidRPr="00CD3368">
              <w:rPr>
                <w:rFonts w:ascii="Times New Roman" w:hAnsi="Times New Roman" w:cs="Times New Roman"/>
              </w:rPr>
              <w:t xml:space="preserve">). </w:t>
            </w:r>
          </w:p>
        </w:tc>
        <w:tc>
          <w:tcPr>
            <w:tcW w:w="563" w:type="pct"/>
            <w:tcBorders>
              <w:top w:val="single" w:sz="4" w:space="0" w:color="auto"/>
              <w:left w:val="single" w:sz="4" w:space="0" w:color="auto"/>
              <w:bottom w:val="single" w:sz="4" w:space="0" w:color="auto"/>
              <w:right w:val="single" w:sz="4" w:space="0" w:color="auto"/>
            </w:tcBorders>
            <w:hideMark/>
          </w:tcPr>
          <w:p w14:paraId="09514EB0"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lastRenderedPageBreak/>
              <w:t>Черников Валерий Викторович</w:t>
            </w:r>
          </w:p>
        </w:tc>
        <w:tc>
          <w:tcPr>
            <w:tcW w:w="893" w:type="pct"/>
            <w:tcBorders>
              <w:top w:val="single" w:sz="4" w:space="0" w:color="auto"/>
              <w:left w:val="single" w:sz="4" w:space="0" w:color="auto"/>
              <w:bottom w:val="single" w:sz="4" w:space="0" w:color="auto"/>
              <w:right w:val="single" w:sz="4" w:space="0" w:color="auto"/>
            </w:tcBorders>
            <w:hideMark/>
          </w:tcPr>
          <w:p w14:paraId="0F447063" w14:textId="77777777" w:rsidR="00E465D9" w:rsidRPr="00387790" w:rsidRDefault="009A452B" w:rsidP="00E465D9">
            <w:hyperlink r:id="rId27" w:history="1">
              <w:r w:rsidR="00E465D9" w:rsidRPr="00387790">
                <w:rPr>
                  <w:rStyle w:val="a5"/>
                </w:rPr>
                <w:t>rcnko@mail.ru</w:t>
              </w:r>
            </w:hyperlink>
          </w:p>
          <w:p w14:paraId="4F982D27" w14:textId="77777777" w:rsidR="00E465D9" w:rsidRPr="00387790" w:rsidRDefault="00E465D9" w:rsidP="00E465D9">
            <w:r w:rsidRPr="00387790">
              <w:t>+7 473 210-60-16</w:t>
            </w:r>
          </w:p>
        </w:tc>
      </w:tr>
      <w:tr w:rsidR="00E465D9" w:rsidRPr="00CD3368" w14:paraId="2A597AE3"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21F53D88"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89</w:t>
            </w:r>
          </w:p>
        </w:tc>
        <w:tc>
          <w:tcPr>
            <w:tcW w:w="891" w:type="pct"/>
            <w:tcBorders>
              <w:top w:val="single" w:sz="4" w:space="0" w:color="auto"/>
              <w:left w:val="single" w:sz="4" w:space="0" w:color="auto"/>
              <w:bottom w:val="single" w:sz="4" w:space="0" w:color="auto"/>
              <w:right w:val="single" w:sz="4" w:space="0" w:color="auto"/>
            </w:tcBorders>
            <w:hideMark/>
          </w:tcPr>
          <w:p w14:paraId="5846418D"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Автономная некоммерческая организация дополнительного профессиональн</w:t>
            </w:r>
            <w:r>
              <w:rPr>
                <w:rFonts w:ascii="Times New Roman" w:hAnsi="Times New Roman" w:cs="Times New Roman"/>
              </w:rPr>
              <w:t>ого образования и консалтинга «Развитие»</w:t>
            </w:r>
          </w:p>
        </w:tc>
        <w:tc>
          <w:tcPr>
            <w:tcW w:w="659" w:type="pct"/>
            <w:tcBorders>
              <w:top w:val="single" w:sz="4" w:space="0" w:color="auto"/>
              <w:left w:val="single" w:sz="4" w:space="0" w:color="auto"/>
              <w:bottom w:val="single" w:sz="4" w:space="0" w:color="auto"/>
              <w:right w:val="single" w:sz="4" w:space="0" w:color="auto"/>
            </w:tcBorders>
            <w:hideMark/>
          </w:tcPr>
          <w:p w14:paraId="1A4DB270"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Устойчивые и профессиональные НКО - залог успешного развития территорий</w:t>
            </w:r>
          </w:p>
        </w:tc>
        <w:tc>
          <w:tcPr>
            <w:tcW w:w="1754" w:type="pct"/>
            <w:tcBorders>
              <w:top w:val="single" w:sz="4" w:space="0" w:color="auto"/>
              <w:left w:val="single" w:sz="4" w:space="0" w:color="auto"/>
              <w:bottom w:val="single" w:sz="4" w:space="0" w:color="auto"/>
              <w:right w:val="single" w:sz="4" w:space="0" w:color="auto"/>
            </w:tcBorders>
            <w:hideMark/>
          </w:tcPr>
          <w:p w14:paraId="31C341F6"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Данный проект направлен на профессионализацию СО НКО ДФО, в том числе существующих здесь ресурсных центров, через обучение лидеров НКО и гражданских активистов современных технологиям развития местных сообществ. Также в проекте уделяется большое внимание роли ресурсных центров(РЦ), как проводникам новых технологий развития и локальных НКО и местных сообществ. В декабре пройдет отбор участников и экспертов для январского установочного тренинга. Участие примут не менее 25 представителей региональных РЦ и СО НКО ДФО. Они обучатся вопросам деятельности РЦ и современным технологиям развития местных сообществ – фонды местных сообществ, </w:t>
            </w:r>
            <w:proofErr w:type="spellStart"/>
            <w:r w:rsidRPr="00CD3368">
              <w:rPr>
                <w:rFonts w:ascii="Times New Roman" w:hAnsi="Times New Roman" w:cs="Times New Roman"/>
              </w:rPr>
              <w:t>ТОСы</w:t>
            </w:r>
            <w:proofErr w:type="spellEnd"/>
            <w:r w:rsidRPr="00CD3368">
              <w:rPr>
                <w:rFonts w:ascii="Times New Roman" w:hAnsi="Times New Roman" w:cs="Times New Roman"/>
              </w:rPr>
              <w:t xml:space="preserve">, </w:t>
            </w:r>
            <w:proofErr w:type="spellStart"/>
            <w:r w:rsidRPr="00CD3368">
              <w:rPr>
                <w:rFonts w:ascii="Times New Roman" w:hAnsi="Times New Roman" w:cs="Times New Roman"/>
              </w:rPr>
              <w:t>комьюнити</w:t>
            </w:r>
            <w:proofErr w:type="spellEnd"/>
            <w:r w:rsidRPr="00CD3368">
              <w:rPr>
                <w:rFonts w:ascii="Times New Roman" w:hAnsi="Times New Roman" w:cs="Times New Roman"/>
              </w:rPr>
              <w:t xml:space="preserve">-центры, </w:t>
            </w:r>
            <w:proofErr w:type="spellStart"/>
            <w:r w:rsidRPr="00CD3368">
              <w:rPr>
                <w:rFonts w:ascii="Times New Roman" w:hAnsi="Times New Roman" w:cs="Times New Roman"/>
              </w:rPr>
              <w:t>шэринг</w:t>
            </w:r>
            <w:proofErr w:type="spellEnd"/>
            <w:r w:rsidRPr="00CD3368">
              <w:rPr>
                <w:rFonts w:ascii="Times New Roman" w:hAnsi="Times New Roman" w:cs="Times New Roman"/>
              </w:rPr>
              <w:t xml:space="preserve"> экономика и т.п. К обучению будут привлечены федеральные эксперты – не менее 3-х. Весь проект будут сопровождать </w:t>
            </w:r>
            <w:r w:rsidRPr="00CD3368">
              <w:rPr>
                <w:rFonts w:ascii="Times New Roman" w:hAnsi="Times New Roman" w:cs="Times New Roman"/>
              </w:rPr>
              <w:lastRenderedPageBreak/>
              <w:t xml:space="preserve">федеральные эксперты имеющие большой практический опыт – Вячеслав </w:t>
            </w:r>
            <w:proofErr w:type="spellStart"/>
            <w:r w:rsidRPr="00CD3368">
              <w:rPr>
                <w:rFonts w:ascii="Times New Roman" w:hAnsi="Times New Roman" w:cs="Times New Roman"/>
              </w:rPr>
              <w:t>Бахмин</w:t>
            </w:r>
            <w:proofErr w:type="spellEnd"/>
            <w:r w:rsidRPr="00CD3368">
              <w:rPr>
                <w:rFonts w:ascii="Times New Roman" w:hAnsi="Times New Roman" w:cs="Times New Roman"/>
              </w:rPr>
              <w:t xml:space="preserve">, Марина Михайлова, Елена Малицкая, Владимир </w:t>
            </w:r>
            <w:proofErr w:type="spellStart"/>
            <w:r w:rsidRPr="00CD3368">
              <w:rPr>
                <w:rFonts w:ascii="Times New Roman" w:hAnsi="Times New Roman" w:cs="Times New Roman"/>
              </w:rPr>
              <w:t>Вайнер</w:t>
            </w:r>
            <w:proofErr w:type="spellEnd"/>
            <w:r w:rsidRPr="00CD3368">
              <w:rPr>
                <w:rFonts w:ascii="Times New Roman" w:hAnsi="Times New Roman" w:cs="Times New Roman"/>
              </w:rPr>
              <w:t xml:space="preserve"> и ряд других. Руководитель проекта так же имеет большой практический опыт работы в этой сфере. В феврале по конкурсу будет выбрано 4 фокусных сообщества (ФС) для проведения работы по их сопровождению в проекте – по 1-му в Амурской обл., Хабаровском, Камчатском и Приморском краях. Критерии отбора - есть сопровождающий РЦ</w:t>
            </w:r>
            <w:r>
              <w:rPr>
                <w:rFonts w:ascii="Times New Roman" w:hAnsi="Times New Roman" w:cs="Times New Roman"/>
              </w:rPr>
              <w:t xml:space="preserve"> </w:t>
            </w:r>
            <w:r w:rsidRPr="00CD3368">
              <w:rPr>
                <w:rFonts w:ascii="Times New Roman" w:hAnsi="Times New Roman" w:cs="Times New Roman"/>
              </w:rPr>
              <w:t xml:space="preserve">(из прошедших обучение на тренинге в январе), местная НКО, инициативная группа, сообщество само выбрало одну из технологий развития. ФС с марта по сентябрь будут работать с </w:t>
            </w:r>
            <w:proofErr w:type="spellStart"/>
            <w:r w:rsidRPr="00CD3368">
              <w:rPr>
                <w:rFonts w:ascii="Times New Roman" w:hAnsi="Times New Roman" w:cs="Times New Roman"/>
              </w:rPr>
              <w:t>фед</w:t>
            </w:r>
            <w:proofErr w:type="spellEnd"/>
            <w:r w:rsidRPr="00CD3368">
              <w:rPr>
                <w:rFonts w:ascii="Times New Roman" w:hAnsi="Times New Roman" w:cs="Times New Roman"/>
              </w:rPr>
              <w:t>. экспертами по внедрению выбранной технологии развития. Для этого пройдет не менее трех тренингов для каждой территории и он-</w:t>
            </w:r>
            <w:proofErr w:type="spellStart"/>
            <w:r w:rsidRPr="00CD3368">
              <w:rPr>
                <w:rFonts w:ascii="Times New Roman" w:hAnsi="Times New Roman" w:cs="Times New Roman"/>
              </w:rPr>
              <w:t>лайн</w:t>
            </w:r>
            <w:proofErr w:type="spellEnd"/>
            <w:r w:rsidRPr="00CD3368">
              <w:rPr>
                <w:rFonts w:ascii="Times New Roman" w:hAnsi="Times New Roman" w:cs="Times New Roman"/>
              </w:rPr>
              <w:t xml:space="preserve"> консультирование. В итоге ФС разработает концепцию и план развития, </w:t>
            </w:r>
            <w:proofErr w:type="spellStart"/>
            <w:r w:rsidRPr="00CD3368">
              <w:rPr>
                <w:rFonts w:ascii="Times New Roman" w:hAnsi="Times New Roman" w:cs="Times New Roman"/>
              </w:rPr>
              <w:t>фандрайзинговый</w:t>
            </w:r>
            <w:proofErr w:type="spellEnd"/>
            <w:r w:rsidRPr="00CD3368">
              <w:rPr>
                <w:rFonts w:ascii="Times New Roman" w:hAnsi="Times New Roman" w:cs="Times New Roman"/>
              </w:rPr>
              <w:t xml:space="preserve"> план, приступит к их реализации. К концу проекта будет собран накопленный опыт, истории успеха и разработаны методические рекомендации. В течение всего проекта для других НКО ДФО будут проходит </w:t>
            </w:r>
            <w:proofErr w:type="spellStart"/>
            <w:r w:rsidRPr="00CD3368">
              <w:rPr>
                <w:rFonts w:ascii="Times New Roman" w:hAnsi="Times New Roman" w:cs="Times New Roman"/>
              </w:rPr>
              <w:t>вебинары</w:t>
            </w:r>
            <w:proofErr w:type="spellEnd"/>
            <w:r w:rsidRPr="00CD3368">
              <w:rPr>
                <w:rFonts w:ascii="Times New Roman" w:hAnsi="Times New Roman" w:cs="Times New Roman"/>
              </w:rPr>
              <w:t xml:space="preserve"> экспертов по вопросам деятельности, консультации. В 5-ти городах Приморья пройдут обучающие семинары для не менее чем 100 представителей местных НКО. Будет организовано сопровождение НКО студентами – волонтерами, будущими юристами и бухгалтерами. Они помогут в НКО наладить документооборот, окажут правовую помощь и т.п. Планируется привлечь не менее 20 студентов, помощь получат не менее 200 НКО. В ноябре пройдет итоговая конференция по  распространению опыта и полученных результатов. Примет участие не менее 50 представителей НКО, СМИ, органов власти, </w:t>
            </w:r>
            <w:r w:rsidRPr="00CD3368">
              <w:rPr>
                <w:rFonts w:ascii="Times New Roman" w:hAnsi="Times New Roman" w:cs="Times New Roman"/>
              </w:rPr>
              <w:lastRenderedPageBreak/>
              <w:t xml:space="preserve">экспертов, активистов. Разработанные в проекте материалы будут размещены на сайте организации в открытом доступе. </w:t>
            </w:r>
          </w:p>
        </w:tc>
        <w:tc>
          <w:tcPr>
            <w:tcW w:w="563" w:type="pct"/>
            <w:tcBorders>
              <w:top w:val="single" w:sz="4" w:space="0" w:color="auto"/>
              <w:left w:val="single" w:sz="4" w:space="0" w:color="auto"/>
              <w:bottom w:val="single" w:sz="4" w:space="0" w:color="auto"/>
              <w:right w:val="single" w:sz="4" w:space="0" w:color="auto"/>
            </w:tcBorders>
            <w:hideMark/>
          </w:tcPr>
          <w:p w14:paraId="2AC65AF4"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lastRenderedPageBreak/>
              <w:t xml:space="preserve">Баженова Светлана </w:t>
            </w:r>
            <w:proofErr w:type="spellStart"/>
            <w:r w:rsidRPr="00CD3368">
              <w:rPr>
                <w:rFonts w:ascii="Times New Roman" w:hAnsi="Times New Roman" w:cs="Times New Roman"/>
              </w:rPr>
              <w:t>Куприяновна</w:t>
            </w:r>
            <w:proofErr w:type="spellEnd"/>
          </w:p>
        </w:tc>
        <w:tc>
          <w:tcPr>
            <w:tcW w:w="893" w:type="pct"/>
            <w:tcBorders>
              <w:top w:val="single" w:sz="4" w:space="0" w:color="auto"/>
              <w:left w:val="single" w:sz="4" w:space="0" w:color="auto"/>
              <w:bottom w:val="single" w:sz="4" w:space="0" w:color="auto"/>
              <w:right w:val="single" w:sz="4" w:space="0" w:color="auto"/>
            </w:tcBorders>
            <w:hideMark/>
          </w:tcPr>
          <w:p w14:paraId="169BFB4A" w14:textId="77777777" w:rsidR="00E465D9" w:rsidRPr="00387790" w:rsidRDefault="009A452B" w:rsidP="00E465D9">
            <w:hyperlink r:id="rId28" w:history="1">
              <w:r w:rsidR="00E465D9" w:rsidRPr="00387790">
                <w:rPr>
                  <w:rStyle w:val="a5"/>
                </w:rPr>
                <w:t>ano.raz@mail.ru</w:t>
              </w:r>
            </w:hyperlink>
          </w:p>
          <w:p w14:paraId="790405A5" w14:textId="77777777" w:rsidR="00E465D9" w:rsidRPr="00387790" w:rsidRDefault="00E465D9" w:rsidP="00E465D9">
            <w:r w:rsidRPr="00387790">
              <w:t>+7 902 505-33-12</w:t>
            </w:r>
          </w:p>
        </w:tc>
      </w:tr>
      <w:tr w:rsidR="00E465D9" w:rsidRPr="00CD3368" w14:paraId="6805CE27"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45CC1854"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44</w:t>
            </w:r>
          </w:p>
        </w:tc>
        <w:tc>
          <w:tcPr>
            <w:tcW w:w="891" w:type="pct"/>
            <w:tcBorders>
              <w:top w:val="single" w:sz="4" w:space="0" w:color="auto"/>
              <w:left w:val="single" w:sz="4" w:space="0" w:color="auto"/>
              <w:bottom w:val="single" w:sz="4" w:space="0" w:color="auto"/>
              <w:right w:val="single" w:sz="4" w:space="0" w:color="auto"/>
            </w:tcBorders>
            <w:hideMark/>
          </w:tcPr>
          <w:p w14:paraId="41CE1B64"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Хакасская региона</w:t>
            </w:r>
            <w:r>
              <w:rPr>
                <w:rFonts w:ascii="Times New Roman" w:hAnsi="Times New Roman" w:cs="Times New Roman"/>
              </w:rPr>
              <w:t>льная общественная организация «</w:t>
            </w:r>
            <w:r w:rsidRPr="00CD3368">
              <w:rPr>
                <w:rFonts w:ascii="Times New Roman" w:hAnsi="Times New Roman" w:cs="Times New Roman"/>
              </w:rPr>
              <w:t>Ассоциация выпускников Государственной программы п</w:t>
            </w:r>
            <w:r>
              <w:rPr>
                <w:rFonts w:ascii="Times New Roman" w:hAnsi="Times New Roman" w:cs="Times New Roman"/>
              </w:rPr>
              <w:t>одготовки управленческих кадров»</w:t>
            </w:r>
          </w:p>
        </w:tc>
        <w:tc>
          <w:tcPr>
            <w:tcW w:w="659" w:type="pct"/>
            <w:tcBorders>
              <w:top w:val="single" w:sz="4" w:space="0" w:color="auto"/>
              <w:left w:val="single" w:sz="4" w:space="0" w:color="auto"/>
              <w:bottom w:val="single" w:sz="4" w:space="0" w:color="auto"/>
              <w:right w:val="single" w:sz="4" w:space="0" w:color="auto"/>
            </w:tcBorders>
            <w:hideMark/>
          </w:tcPr>
          <w:p w14:paraId="1AFDB31B" w14:textId="77777777" w:rsidR="00E465D9" w:rsidRPr="00CD3368" w:rsidRDefault="00E465D9" w:rsidP="00E465D9">
            <w:pPr>
              <w:rPr>
                <w:rFonts w:ascii="Times New Roman" w:hAnsi="Times New Roman" w:cs="Times New Roman"/>
              </w:rPr>
            </w:pPr>
            <w:r>
              <w:rPr>
                <w:rFonts w:ascii="Times New Roman" w:hAnsi="Times New Roman" w:cs="Times New Roman"/>
              </w:rPr>
              <w:t>«</w:t>
            </w:r>
            <w:r w:rsidRPr="00CD3368">
              <w:rPr>
                <w:rFonts w:ascii="Times New Roman" w:hAnsi="Times New Roman" w:cs="Times New Roman"/>
              </w:rPr>
              <w:t xml:space="preserve">Социальная роль бизнеса в России: перспективы развития </w:t>
            </w:r>
            <w:r>
              <w:rPr>
                <w:rFonts w:ascii="Times New Roman" w:hAnsi="Times New Roman" w:cs="Times New Roman"/>
              </w:rPr>
              <w:t>ответственности перед обществом»</w:t>
            </w:r>
            <w:r w:rsidRPr="00CD3368">
              <w:rPr>
                <w:rFonts w:ascii="Times New Roman" w:hAnsi="Times New Roman" w:cs="Times New Roman"/>
              </w:rPr>
              <w:t>. Развитие межсекторного взаимодействия.</w:t>
            </w:r>
          </w:p>
        </w:tc>
        <w:tc>
          <w:tcPr>
            <w:tcW w:w="1754" w:type="pct"/>
            <w:tcBorders>
              <w:top w:val="single" w:sz="4" w:space="0" w:color="auto"/>
              <w:left w:val="single" w:sz="4" w:space="0" w:color="auto"/>
              <w:bottom w:val="single" w:sz="4" w:space="0" w:color="auto"/>
              <w:right w:val="single" w:sz="4" w:space="0" w:color="auto"/>
            </w:tcBorders>
            <w:hideMark/>
          </w:tcPr>
          <w:p w14:paraId="11CCDC3E" w14:textId="77777777" w:rsidR="00E465D9" w:rsidRPr="00CD3368" w:rsidRDefault="00E465D9" w:rsidP="00E465D9">
            <w:pPr>
              <w:rPr>
                <w:rFonts w:ascii="Times New Roman" w:hAnsi="Times New Roman" w:cs="Times New Roman"/>
              </w:rPr>
            </w:pPr>
            <w:proofErr w:type="spellStart"/>
            <w:r w:rsidRPr="00CD3368">
              <w:rPr>
                <w:rFonts w:ascii="Times New Roman" w:hAnsi="Times New Roman" w:cs="Times New Roman"/>
              </w:rPr>
              <w:t>Предпроектный</w:t>
            </w:r>
            <w:proofErr w:type="spellEnd"/>
            <w:r w:rsidRPr="00CD3368">
              <w:rPr>
                <w:rFonts w:ascii="Times New Roman" w:hAnsi="Times New Roman" w:cs="Times New Roman"/>
              </w:rPr>
              <w:t xml:space="preserve"> этап в стадии реализации. Командой проекта выполняется работа по формированию целевой группы: НКО и социальных предпринимателей, потенциальных участников проекта. Из 711 НКО зарегистрированных в Республике Хакасия, 450 в той или иной мере являются социально-ориентированными и имеют проектные наработки либо готовые проекты, которым требуется ресурсное обеспечение. Также ведутся предварительные переговоры об участии в проекте потенциальных </w:t>
            </w:r>
            <w:r>
              <w:rPr>
                <w:rFonts w:ascii="Times New Roman" w:hAnsi="Times New Roman" w:cs="Times New Roman"/>
              </w:rPr>
              <w:t>«</w:t>
            </w:r>
            <w:r w:rsidRPr="00CD3368">
              <w:rPr>
                <w:rFonts w:ascii="Times New Roman" w:hAnsi="Times New Roman" w:cs="Times New Roman"/>
              </w:rPr>
              <w:t>бизнес-ангелов</w:t>
            </w:r>
            <w:r>
              <w:rPr>
                <w:rFonts w:ascii="Times New Roman" w:hAnsi="Times New Roman" w:cs="Times New Roman"/>
              </w:rPr>
              <w:t>»</w:t>
            </w:r>
            <w:r w:rsidRPr="00CD3368">
              <w:rPr>
                <w:rFonts w:ascii="Times New Roman" w:hAnsi="Times New Roman" w:cs="Times New Roman"/>
              </w:rPr>
              <w:t xml:space="preserve">, из числа выпускников Президентской программы.  Достигнуты договоренности о поддержке проекта Министерством экономики Республики Хакасия, Общественной палаты Республики Хакасия, Торгово-Промышленной палаты Республики Хакасия, фонда </w:t>
            </w:r>
            <w:r>
              <w:rPr>
                <w:rFonts w:ascii="Times New Roman" w:hAnsi="Times New Roman" w:cs="Times New Roman"/>
              </w:rPr>
              <w:t>«</w:t>
            </w:r>
            <w:r w:rsidRPr="00CD3368">
              <w:rPr>
                <w:rFonts w:ascii="Times New Roman" w:hAnsi="Times New Roman" w:cs="Times New Roman"/>
              </w:rPr>
              <w:t>Наше будущее</w:t>
            </w:r>
            <w:r>
              <w:rPr>
                <w:rFonts w:ascii="Times New Roman" w:hAnsi="Times New Roman" w:cs="Times New Roman"/>
              </w:rPr>
              <w:t>»</w:t>
            </w:r>
            <w:r w:rsidRPr="00CD3368">
              <w:rPr>
                <w:rFonts w:ascii="Times New Roman" w:hAnsi="Times New Roman" w:cs="Times New Roman"/>
              </w:rPr>
              <w:t xml:space="preserve">. Будет оказана организационная, консультационная  и информационная поддержка: предоставление конференц-залов для официальных мероприятий,  информационное сопровождение в СМИ подконтрольных исполнительной власти,  помощь в организации интервью с представителями крупного бизнеса, информирование некоммерческих организаций и социальных предпринимателей.  Часть проекта, пройдет в формате кабинетного исследования. Командой проекта будет собрана и проанализирована информация о  том, каким образом представители бизнеса в России и за рубежом </w:t>
            </w:r>
            <w:r w:rsidRPr="00CD3368">
              <w:rPr>
                <w:rFonts w:ascii="Times New Roman" w:hAnsi="Times New Roman" w:cs="Times New Roman"/>
              </w:rPr>
              <w:lastRenderedPageBreak/>
              <w:t>участвуют в решении социальных задач, рассмотрят программы социальной ответственности крупных национальных и международных компаний,  анализ активности СОНКО и социальных предпринимателей в Республике Хакасия. Изучение и описание опыта участия регионального бизнеса в социальных ин</w:t>
            </w:r>
            <w:r>
              <w:rPr>
                <w:rFonts w:ascii="Times New Roman" w:hAnsi="Times New Roman" w:cs="Times New Roman"/>
              </w:rPr>
              <w:t>ициативах и проектах. Создание «дорожной карты»</w:t>
            </w:r>
            <w:r w:rsidRPr="00CD3368">
              <w:rPr>
                <w:rFonts w:ascii="Times New Roman" w:hAnsi="Times New Roman" w:cs="Times New Roman"/>
              </w:rPr>
              <w:t xml:space="preserve"> проекта (потенциальный инвестор + потенциальный социальный проект). На этом этапе будут созданы (адаптированы) модели участия бизнеса в социально-ориентированных проектах на территории Республики Хакасия, а также определены основные проблемы взаимодействия исполнительной власти, бизнеса и некоммерческих организаций в Республике Хакасия. Будут разработаны предварительный регламент создания  и функционал </w:t>
            </w:r>
            <w:r>
              <w:rPr>
                <w:rFonts w:ascii="Times New Roman" w:hAnsi="Times New Roman" w:cs="Times New Roman"/>
              </w:rPr>
              <w:t>«</w:t>
            </w:r>
            <w:r w:rsidRPr="00CD3368">
              <w:rPr>
                <w:rFonts w:ascii="Times New Roman" w:hAnsi="Times New Roman" w:cs="Times New Roman"/>
              </w:rPr>
              <w:t>Центра межсекторного взаимодействия</w:t>
            </w:r>
            <w:r>
              <w:rPr>
                <w:rFonts w:ascii="Times New Roman" w:hAnsi="Times New Roman" w:cs="Times New Roman"/>
              </w:rPr>
              <w:t>»</w:t>
            </w:r>
            <w:r w:rsidRPr="00CD3368">
              <w:rPr>
                <w:rFonts w:ascii="Times New Roman" w:hAnsi="Times New Roman" w:cs="Times New Roman"/>
              </w:rPr>
              <w:t>.  Второй этап предполагает работу команды проекта с целевыми группами проекта – СОНКО и представите</w:t>
            </w:r>
            <w:r>
              <w:rPr>
                <w:rFonts w:ascii="Times New Roman" w:hAnsi="Times New Roman" w:cs="Times New Roman"/>
              </w:rPr>
              <w:t xml:space="preserve">лями бизнеса Республики Хакасия. </w:t>
            </w:r>
            <w:r w:rsidRPr="00CD3368">
              <w:rPr>
                <w:rFonts w:ascii="Times New Roman" w:hAnsi="Times New Roman" w:cs="Times New Roman"/>
              </w:rPr>
              <w:t xml:space="preserve">Запланировано проведение серии мероприятий (3 экспертных совещания, 3 круглых стола, 10 обучающих мероприятий) для выявления, проработки и презентации социально ориентированных проектов НКО и социальных предпринимателей инвесторам. </w:t>
            </w:r>
          </w:p>
        </w:tc>
        <w:tc>
          <w:tcPr>
            <w:tcW w:w="563" w:type="pct"/>
            <w:tcBorders>
              <w:top w:val="single" w:sz="4" w:space="0" w:color="auto"/>
              <w:left w:val="single" w:sz="4" w:space="0" w:color="auto"/>
              <w:bottom w:val="single" w:sz="4" w:space="0" w:color="auto"/>
              <w:right w:val="single" w:sz="4" w:space="0" w:color="auto"/>
            </w:tcBorders>
            <w:hideMark/>
          </w:tcPr>
          <w:p w14:paraId="7B29EA4C" w14:textId="77777777" w:rsidR="00E465D9" w:rsidRPr="00CD3368" w:rsidRDefault="00E465D9" w:rsidP="00E465D9">
            <w:pPr>
              <w:rPr>
                <w:rFonts w:ascii="Times New Roman" w:hAnsi="Times New Roman" w:cs="Times New Roman"/>
              </w:rPr>
            </w:pPr>
            <w:proofErr w:type="spellStart"/>
            <w:r w:rsidRPr="00CD3368">
              <w:rPr>
                <w:rFonts w:ascii="Times New Roman" w:hAnsi="Times New Roman" w:cs="Times New Roman"/>
              </w:rPr>
              <w:lastRenderedPageBreak/>
              <w:t>Гагаркин-Правошинский</w:t>
            </w:r>
            <w:proofErr w:type="spellEnd"/>
            <w:r w:rsidRPr="00CD3368">
              <w:rPr>
                <w:rFonts w:ascii="Times New Roman" w:hAnsi="Times New Roman" w:cs="Times New Roman"/>
              </w:rPr>
              <w:t xml:space="preserve"> Андрей Иванович</w:t>
            </w:r>
          </w:p>
        </w:tc>
        <w:tc>
          <w:tcPr>
            <w:tcW w:w="893" w:type="pct"/>
            <w:tcBorders>
              <w:top w:val="single" w:sz="4" w:space="0" w:color="auto"/>
              <w:left w:val="single" w:sz="4" w:space="0" w:color="auto"/>
              <w:bottom w:val="single" w:sz="4" w:space="0" w:color="auto"/>
              <w:right w:val="single" w:sz="4" w:space="0" w:color="auto"/>
            </w:tcBorders>
            <w:hideMark/>
          </w:tcPr>
          <w:p w14:paraId="120E5328" w14:textId="77777777" w:rsidR="00E465D9" w:rsidRPr="00387790" w:rsidRDefault="009A452B" w:rsidP="00E465D9">
            <w:hyperlink r:id="rId29" w:history="1">
              <w:r w:rsidR="00E465D9" w:rsidRPr="00387790">
                <w:rPr>
                  <w:rStyle w:val="a5"/>
                </w:rPr>
                <w:t>gaar@list.ru</w:t>
              </w:r>
            </w:hyperlink>
          </w:p>
          <w:p w14:paraId="4A98EE96" w14:textId="77777777" w:rsidR="00E465D9" w:rsidRPr="00387790" w:rsidRDefault="00E465D9" w:rsidP="00E465D9">
            <w:r w:rsidRPr="00387790">
              <w:t>+7 390 234-87-37</w:t>
            </w:r>
          </w:p>
        </w:tc>
      </w:tr>
      <w:tr w:rsidR="00E465D9" w:rsidRPr="00CD3368" w14:paraId="39758392"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41C289F5"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48</w:t>
            </w:r>
          </w:p>
        </w:tc>
        <w:tc>
          <w:tcPr>
            <w:tcW w:w="891" w:type="pct"/>
            <w:tcBorders>
              <w:top w:val="single" w:sz="4" w:space="0" w:color="auto"/>
              <w:left w:val="single" w:sz="4" w:space="0" w:color="auto"/>
              <w:bottom w:val="single" w:sz="4" w:space="0" w:color="auto"/>
              <w:right w:val="single" w:sz="4" w:space="0" w:color="auto"/>
            </w:tcBorders>
            <w:hideMark/>
          </w:tcPr>
          <w:p w14:paraId="5F334309"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Удмуртская Республиканская общественная организация </w:t>
            </w:r>
            <w:r>
              <w:rPr>
                <w:rFonts w:ascii="Times New Roman" w:hAnsi="Times New Roman" w:cs="Times New Roman"/>
              </w:rPr>
              <w:t>«Землячество «</w:t>
            </w:r>
            <w:proofErr w:type="spellStart"/>
            <w:r>
              <w:rPr>
                <w:rFonts w:ascii="Times New Roman" w:hAnsi="Times New Roman" w:cs="Times New Roman"/>
              </w:rPr>
              <w:t>Эгра</w:t>
            </w:r>
            <w:proofErr w:type="spellEnd"/>
            <w:r>
              <w:rPr>
                <w:rFonts w:ascii="Times New Roman" w:hAnsi="Times New Roman" w:cs="Times New Roman"/>
              </w:rPr>
              <w:t>»</w:t>
            </w:r>
            <w:r w:rsidRPr="00CD3368">
              <w:rPr>
                <w:rFonts w:ascii="Times New Roman" w:hAnsi="Times New Roman" w:cs="Times New Roman"/>
              </w:rPr>
              <w:t xml:space="preserve"> </w:t>
            </w:r>
            <w:proofErr w:type="spellStart"/>
            <w:r w:rsidRPr="00CD3368">
              <w:rPr>
                <w:rFonts w:ascii="Times New Roman" w:hAnsi="Times New Roman" w:cs="Times New Roman"/>
              </w:rPr>
              <w:t>Игринского</w:t>
            </w:r>
            <w:proofErr w:type="spellEnd"/>
            <w:r w:rsidRPr="00CD3368">
              <w:rPr>
                <w:rFonts w:ascii="Times New Roman" w:hAnsi="Times New Roman" w:cs="Times New Roman"/>
              </w:rPr>
              <w:t xml:space="preserve"> района"</w:t>
            </w:r>
          </w:p>
        </w:tc>
        <w:tc>
          <w:tcPr>
            <w:tcW w:w="659" w:type="pct"/>
            <w:tcBorders>
              <w:top w:val="single" w:sz="4" w:space="0" w:color="auto"/>
              <w:left w:val="single" w:sz="4" w:space="0" w:color="auto"/>
              <w:bottom w:val="single" w:sz="4" w:space="0" w:color="auto"/>
              <w:right w:val="single" w:sz="4" w:space="0" w:color="auto"/>
            </w:tcBorders>
            <w:hideMark/>
          </w:tcPr>
          <w:p w14:paraId="4C9F919A" w14:textId="77777777" w:rsidR="00E465D9" w:rsidRPr="00CD3368" w:rsidRDefault="00E465D9" w:rsidP="00E465D9">
            <w:pPr>
              <w:rPr>
                <w:rFonts w:ascii="Times New Roman" w:hAnsi="Times New Roman" w:cs="Times New Roman"/>
              </w:rPr>
            </w:pPr>
            <w:r>
              <w:rPr>
                <w:rFonts w:ascii="Times New Roman" w:hAnsi="Times New Roman" w:cs="Times New Roman"/>
              </w:rPr>
              <w:t>Информационно-ресурсный центр «Сделано в Игре»</w:t>
            </w:r>
          </w:p>
        </w:tc>
        <w:tc>
          <w:tcPr>
            <w:tcW w:w="1754" w:type="pct"/>
            <w:tcBorders>
              <w:top w:val="single" w:sz="4" w:space="0" w:color="auto"/>
              <w:left w:val="single" w:sz="4" w:space="0" w:color="auto"/>
              <w:bottom w:val="single" w:sz="4" w:space="0" w:color="auto"/>
              <w:right w:val="single" w:sz="4" w:space="0" w:color="auto"/>
            </w:tcBorders>
            <w:hideMark/>
          </w:tcPr>
          <w:p w14:paraId="20A198EA"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Проект предполагает повышение профессионализма членов  НКО путем  обучения их навыкам социального проектирования. Реализация проекта будет осуществляться объединенными ресурсами ОО </w:t>
            </w:r>
            <w:r>
              <w:rPr>
                <w:rFonts w:ascii="Times New Roman" w:hAnsi="Times New Roman" w:cs="Times New Roman"/>
              </w:rPr>
              <w:t>«</w:t>
            </w:r>
            <w:r w:rsidRPr="00CD3368">
              <w:rPr>
                <w:rFonts w:ascii="Times New Roman" w:hAnsi="Times New Roman" w:cs="Times New Roman"/>
              </w:rPr>
              <w:t xml:space="preserve">Землячество </w:t>
            </w:r>
            <w:r>
              <w:rPr>
                <w:rFonts w:ascii="Times New Roman" w:hAnsi="Times New Roman" w:cs="Times New Roman"/>
              </w:rPr>
              <w:t>«</w:t>
            </w:r>
            <w:proofErr w:type="spellStart"/>
            <w:r w:rsidRPr="00CD3368">
              <w:rPr>
                <w:rFonts w:ascii="Times New Roman" w:hAnsi="Times New Roman" w:cs="Times New Roman"/>
              </w:rPr>
              <w:t>Эгра</w:t>
            </w:r>
            <w:proofErr w:type="spellEnd"/>
            <w:r>
              <w:rPr>
                <w:rFonts w:ascii="Times New Roman" w:hAnsi="Times New Roman" w:cs="Times New Roman"/>
              </w:rPr>
              <w:t>»</w:t>
            </w:r>
            <w:r w:rsidRPr="00CD3368">
              <w:rPr>
                <w:rFonts w:ascii="Times New Roman" w:hAnsi="Times New Roman" w:cs="Times New Roman"/>
              </w:rPr>
              <w:t xml:space="preserve"> </w:t>
            </w:r>
            <w:proofErr w:type="spellStart"/>
            <w:r w:rsidRPr="00CD3368">
              <w:rPr>
                <w:rFonts w:ascii="Times New Roman" w:hAnsi="Times New Roman" w:cs="Times New Roman"/>
              </w:rPr>
              <w:t>Игринского</w:t>
            </w:r>
            <w:proofErr w:type="spellEnd"/>
            <w:r w:rsidRPr="00CD3368">
              <w:rPr>
                <w:rFonts w:ascii="Times New Roman" w:hAnsi="Times New Roman" w:cs="Times New Roman"/>
              </w:rPr>
              <w:t xml:space="preserve"> района</w:t>
            </w:r>
            <w:r>
              <w:rPr>
                <w:rFonts w:ascii="Times New Roman" w:hAnsi="Times New Roman" w:cs="Times New Roman"/>
              </w:rPr>
              <w:t>»</w:t>
            </w:r>
            <w:r w:rsidRPr="00CD3368">
              <w:rPr>
                <w:rFonts w:ascii="Times New Roman" w:hAnsi="Times New Roman" w:cs="Times New Roman"/>
              </w:rPr>
              <w:t xml:space="preserve">, которое имеет опыт участия в конкурсе социально ориентированных некоммерческих организаций для предоставления субсидии из бюджета Удмуртской </w:t>
            </w:r>
            <w:r w:rsidRPr="00CD3368">
              <w:rPr>
                <w:rFonts w:ascii="Times New Roman" w:hAnsi="Times New Roman" w:cs="Times New Roman"/>
              </w:rPr>
              <w:lastRenderedPageBreak/>
              <w:t>Республики, и Общественного совета муниципального образования "</w:t>
            </w:r>
            <w:proofErr w:type="spellStart"/>
            <w:r w:rsidRPr="00CD3368">
              <w:rPr>
                <w:rFonts w:ascii="Times New Roman" w:hAnsi="Times New Roman" w:cs="Times New Roman"/>
              </w:rPr>
              <w:t>Игринский</w:t>
            </w:r>
            <w:proofErr w:type="spellEnd"/>
            <w:r w:rsidRPr="00CD3368">
              <w:rPr>
                <w:rFonts w:ascii="Times New Roman" w:hAnsi="Times New Roman" w:cs="Times New Roman"/>
              </w:rPr>
              <w:t xml:space="preserve"> район". Проект востребован членами  НКО </w:t>
            </w:r>
            <w:proofErr w:type="spellStart"/>
            <w:r w:rsidRPr="00CD3368">
              <w:rPr>
                <w:rFonts w:ascii="Times New Roman" w:hAnsi="Times New Roman" w:cs="Times New Roman"/>
              </w:rPr>
              <w:t>Игринского</w:t>
            </w:r>
            <w:proofErr w:type="spellEnd"/>
            <w:r w:rsidRPr="00CD3368">
              <w:rPr>
                <w:rFonts w:ascii="Times New Roman" w:hAnsi="Times New Roman" w:cs="Times New Roman"/>
              </w:rPr>
              <w:t xml:space="preserve">, Красногорского, </w:t>
            </w:r>
            <w:proofErr w:type="spellStart"/>
            <w:r w:rsidRPr="00CD3368">
              <w:rPr>
                <w:rFonts w:ascii="Times New Roman" w:hAnsi="Times New Roman" w:cs="Times New Roman"/>
              </w:rPr>
              <w:t>Кезского</w:t>
            </w:r>
            <w:proofErr w:type="spellEnd"/>
            <w:r w:rsidRPr="00CD3368">
              <w:rPr>
                <w:rFonts w:ascii="Times New Roman" w:hAnsi="Times New Roman" w:cs="Times New Roman"/>
              </w:rPr>
              <w:t xml:space="preserve"> и </w:t>
            </w:r>
            <w:proofErr w:type="spellStart"/>
            <w:r w:rsidRPr="00CD3368">
              <w:rPr>
                <w:rFonts w:ascii="Times New Roman" w:hAnsi="Times New Roman" w:cs="Times New Roman"/>
              </w:rPr>
              <w:t>Дебесского</w:t>
            </w:r>
            <w:proofErr w:type="spellEnd"/>
            <w:r w:rsidRPr="00CD3368">
              <w:rPr>
                <w:rFonts w:ascii="Times New Roman" w:hAnsi="Times New Roman" w:cs="Times New Roman"/>
              </w:rPr>
              <w:t xml:space="preserve"> районов, которые хотят привлечь ресурсы для  решения стоящих перед ними задач путем создания и реализации социальных проектов, но не умеют  разрабатывать проекты. В ходе реализации проекта создан информационно-ресурсный центр, основная цель которого обучить членов НКО навыкам социального проектирования, повысить их компетентность во владении </w:t>
            </w:r>
            <w:proofErr w:type="spellStart"/>
            <w:r w:rsidRPr="00CD3368">
              <w:rPr>
                <w:rFonts w:ascii="Times New Roman" w:hAnsi="Times New Roman" w:cs="Times New Roman"/>
              </w:rPr>
              <w:t>it</w:t>
            </w:r>
            <w:proofErr w:type="spellEnd"/>
            <w:r w:rsidRPr="00CD3368">
              <w:rPr>
                <w:rFonts w:ascii="Times New Roman" w:hAnsi="Times New Roman" w:cs="Times New Roman"/>
              </w:rPr>
              <w:t xml:space="preserve">-технологиями, объединить ресурсы НКО для эффективной работы в муниципалитетах. Проект рассчитан на 12 месяцев и предполагает проведение трех циклов  мероприятий. Каждый цикл состоит из  постоянно действующего обучающего семинара по </w:t>
            </w:r>
            <w:proofErr w:type="spellStart"/>
            <w:r w:rsidRPr="00CD3368">
              <w:rPr>
                <w:rFonts w:ascii="Times New Roman" w:hAnsi="Times New Roman" w:cs="Times New Roman"/>
              </w:rPr>
              <w:t>фандрайзингу</w:t>
            </w:r>
            <w:proofErr w:type="spellEnd"/>
            <w:r w:rsidRPr="00CD3368">
              <w:rPr>
                <w:rFonts w:ascii="Times New Roman" w:hAnsi="Times New Roman" w:cs="Times New Roman"/>
              </w:rPr>
              <w:t xml:space="preserve">, проектированию, управлению и оценке проектов,  индивидуальных консультаций, межмуниципального конкурса социальных проектов, круглого стола по итогам работы цикла.  Презентация проекта состоится на гражданском форуме в начале реализации проекта, который соберет представителей НКО </w:t>
            </w:r>
            <w:proofErr w:type="spellStart"/>
            <w:r w:rsidRPr="00CD3368">
              <w:rPr>
                <w:rFonts w:ascii="Times New Roman" w:hAnsi="Times New Roman" w:cs="Times New Roman"/>
              </w:rPr>
              <w:t>Игринского</w:t>
            </w:r>
            <w:proofErr w:type="spellEnd"/>
            <w:r w:rsidRPr="00CD3368">
              <w:rPr>
                <w:rFonts w:ascii="Times New Roman" w:hAnsi="Times New Roman" w:cs="Times New Roman"/>
              </w:rPr>
              <w:t xml:space="preserve">, Красногорского, </w:t>
            </w:r>
            <w:proofErr w:type="spellStart"/>
            <w:r w:rsidRPr="00CD3368">
              <w:rPr>
                <w:rFonts w:ascii="Times New Roman" w:hAnsi="Times New Roman" w:cs="Times New Roman"/>
              </w:rPr>
              <w:t>Кезского</w:t>
            </w:r>
            <w:proofErr w:type="spellEnd"/>
            <w:r w:rsidRPr="00CD3368">
              <w:rPr>
                <w:rFonts w:ascii="Times New Roman" w:hAnsi="Times New Roman" w:cs="Times New Roman"/>
              </w:rPr>
              <w:t xml:space="preserve"> и </w:t>
            </w:r>
            <w:proofErr w:type="spellStart"/>
            <w:r w:rsidRPr="00CD3368">
              <w:rPr>
                <w:rFonts w:ascii="Times New Roman" w:hAnsi="Times New Roman" w:cs="Times New Roman"/>
              </w:rPr>
              <w:t>Дебесского</w:t>
            </w:r>
            <w:proofErr w:type="spellEnd"/>
            <w:r w:rsidRPr="00CD3368">
              <w:rPr>
                <w:rFonts w:ascii="Times New Roman" w:hAnsi="Times New Roman" w:cs="Times New Roman"/>
              </w:rPr>
              <w:t xml:space="preserve"> районов, Общественной палаты Удмуртской Республики, партнеров проекта, органов местного самоуправления. В целях тиражирования лучших практик будет сформирован сборник проектов-победителей межмуниципальных конкурсов. Подведение итогов проекта состоится на конференции.  </w:t>
            </w:r>
          </w:p>
        </w:tc>
        <w:tc>
          <w:tcPr>
            <w:tcW w:w="563" w:type="pct"/>
            <w:tcBorders>
              <w:top w:val="single" w:sz="4" w:space="0" w:color="auto"/>
              <w:left w:val="single" w:sz="4" w:space="0" w:color="auto"/>
              <w:bottom w:val="single" w:sz="4" w:space="0" w:color="auto"/>
              <w:right w:val="single" w:sz="4" w:space="0" w:color="auto"/>
            </w:tcBorders>
            <w:hideMark/>
          </w:tcPr>
          <w:p w14:paraId="727405EC"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lastRenderedPageBreak/>
              <w:t>Боткина Зинаида Яковлевна</w:t>
            </w:r>
          </w:p>
        </w:tc>
        <w:tc>
          <w:tcPr>
            <w:tcW w:w="893" w:type="pct"/>
            <w:tcBorders>
              <w:top w:val="single" w:sz="4" w:space="0" w:color="auto"/>
              <w:left w:val="single" w:sz="4" w:space="0" w:color="auto"/>
              <w:bottom w:val="single" w:sz="4" w:space="0" w:color="auto"/>
              <w:right w:val="single" w:sz="4" w:space="0" w:color="auto"/>
            </w:tcBorders>
            <w:hideMark/>
          </w:tcPr>
          <w:p w14:paraId="6814226C" w14:textId="77777777" w:rsidR="00E465D9" w:rsidRPr="00387790" w:rsidRDefault="009A452B" w:rsidP="00E465D9">
            <w:hyperlink r:id="rId30" w:history="1">
              <w:r w:rsidR="00E465D9" w:rsidRPr="00387790">
                <w:rPr>
                  <w:rStyle w:val="a5"/>
                </w:rPr>
                <w:t>elena.uskova.2012@mail.ru</w:t>
              </w:r>
            </w:hyperlink>
          </w:p>
          <w:p w14:paraId="67797474" w14:textId="77777777" w:rsidR="00E465D9" w:rsidRPr="00387790" w:rsidRDefault="00E465D9" w:rsidP="00E465D9">
            <w:r w:rsidRPr="00387790">
              <w:t>+7 912 458-62-63</w:t>
            </w:r>
          </w:p>
        </w:tc>
      </w:tr>
      <w:tr w:rsidR="00E465D9" w:rsidRPr="00CD3368" w14:paraId="11794B40"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6C45546C"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18</w:t>
            </w:r>
          </w:p>
        </w:tc>
        <w:tc>
          <w:tcPr>
            <w:tcW w:w="891" w:type="pct"/>
            <w:tcBorders>
              <w:top w:val="single" w:sz="4" w:space="0" w:color="auto"/>
              <w:left w:val="single" w:sz="4" w:space="0" w:color="auto"/>
              <w:bottom w:val="single" w:sz="4" w:space="0" w:color="auto"/>
              <w:right w:val="single" w:sz="4" w:space="0" w:color="auto"/>
            </w:tcBorders>
            <w:hideMark/>
          </w:tcPr>
          <w:p w14:paraId="3AC4B204"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Нижегородская Ассоциация Неправительствен</w:t>
            </w:r>
            <w:r>
              <w:rPr>
                <w:rFonts w:ascii="Times New Roman" w:hAnsi="Times New Roman" w:cs="Times New Roman"/>
              </w:rPr>
              <w:t>ных Некоммерческих Организаций «Служение»</w:t>
            </w:r>
          </w:p>
        </w:tc>
        <w:tc>
          <w:tcPr>
            <w:tcW w:w="659" w:type="pct"/>
            <w:tcBorders>
              <w:top w:val="single" w:sz="4" w:space="0" w:color="auto"/>
              <w:left w:val="single" w:sz="4" w:space="0" w:color="auto"/>
              <w:bottom w:val="single" w:sz="4" w:space="0" w:color="auto"/>
              <w:right w:val="single" w:sz="4" w:space="0" w:color="auto"/>
            </w:tcBorders>
            <w:hideMark/>
          </w:tcPr>
          <w:p w14:paraId="26EE03D2"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Ресурсный калейдоскоп. Партнерство для развития СО НКО Приволжья.</w:t>
            </w:r>
          </w:p>
        </w:tc>
        <w:tc>
          <w:tcPr>
            <w:tcW w:w="1754" w:type="pct"/>
            <w:tcBorders>
              <w:top w:val="single" w:sz="4" w:space="0" w:color="auto"/>
              <w:left w:val="single" w:sz="4" w:space="0" w:color="auto"/>
              <w:bottom w:val="single" w:sz="4" w:space="0" w:color="auto"/>
              <w:right w:val="single" w:sz="4" w:space="0" w:color="auto"/>
            </w:tcBorders>
            <w:hideMark/>
          </w:tcPr>
          <w:p w14:paraId="141543E4"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Проект </w:t>
            </w:r>
            <w:r>
              <w:rPr>
                <w:rFonts w:ascii="Times New Roman" w:hAnsi="Times New Roman" w:cs="Times New Roman"/>
              </w:rPr>
              <w:t>«</w:t>
            </w:r>
            <w:r w:rsidRPr="00CD3368">
              <w:rPr>
                <w:rFonts w:ascii="Times New Roman" w:hAnsi="Times New Roman" w:cs="Times New Roman"/>
              </w:rPr>
              <w:t>Ресурсный калейдоскоп</w:t>
            </w:r>
            <w:r>
              <w:rPr>
                <w:rFonts w:ascii="Times New Roman" w:hAnsi="Times New Roman" w:cs="Times New Roman"/>
              </w:rPr>
              <w:t>»</w:t>
            </w:r>
            <w:r w:rsidRPr="00CD3368">
              <w:rPr>
                <w:rFonts w:ascii="Times New Roman" w:hAnsi="Times New Roman" w:cs="Times New Roman"/>
              </w:rPr>
              <w:t xml:space="preserve"> направлен на повышение профессионального и экспертного потенциала сети ресурсных организаций для СО НКО в регионах Приволжского федерального округа, развитие доступа региональных СО НКО к объединенным услугам и ресурсам сети, совершенствование форм и механизмов поддержки СО НКО силами ресурсных организаций, тиражирование лучших практик и развитие информационного сотрудничества СО НКО ПФО.  В рамках проекта обобщается и систематизируется экспертный опыт специалистов сети ресурсных организаций и их партнеров, формируется общий список тем и вопросов, которыми владеет сборная команда экспертов сети, и система коллективного пользования этим ресурсом некоммерческими организациями регионов ПФО.  Разрабатывается и реализуется  программа информационно-методической поддержки СО НКО </w:t>
            </w:r>
            <w:r>
              <w:rPr>
                <w:rFonts w:ascii="Times New Roman" w:hAnsi="Times New Roman" w:cs="Times New Roman"/>
              </w:rPr>
              <w:t>«</w:t>
            </w:r>
            <w:r w:rsidRPr="00CD3368">
              <w:rPr>
                <w:rFonts w:ascii="Times New Roman" w:hAnsi="Times New Roman" w:cs="Times New Roman"/>
              </w:rPr>
              <w:t>Клуб знатоков</w:t>
            </w:r>
            <w:r>
              <w:rPr>
                <w:rFonts w:ascii="Times New Roman" w:hAnsi="Times New Roman" w:cs="Times New Roman"/>
              </w:rPr>
              <w:t>»</w:t>
            </w:r>
            <w:r w:rsidRPr="00CD3368">
              <w:rPr>
                <w:rFonts w:ascii="Times New Roman" w:hAnsi="Times New Roman" w:cs="Times New Roman"/>
              </w:rPr>
              <w:t xml:space="preserve">, в который войдут не менее 30 экспертов из 10 регионов ПФО. Программа объединит службу еженедельного онлайн-консультирования силами региональных экспертов по запросам от субъектов ПФО, программу межрегиональных семинаров  и  подборку тематических </w:t>
            </w:r>
            <w:proofErr w:type="spellStart"/>
            <w:r w:rsidRPr="00CD3368">
              <w:rPr>
                <w:rFonts w:ascii="Times New Roman" w:hAnsi="Times New Roman" w:cs="Times New Roman"/>
              </w:rPr>
              <w:t>видеоуроков</w:t>
            </w:r>
            <w:proofErr w:type="spellEnd"/>
            <w:r w:rsidRPr="00CD3368">
              <w:rPr>
                <w:rFonts w:ascii="Times New Roman" w:hAnsi="Times New Roman" w:cs="Times New Roman"/>
              </w:rPr>
              <w:t xml:space="preserve">. </w:t>
            </w:r>
          </w:p>
        </w:tc>
        <w:tc>
          <w:tcPr>
            <w:tcW w:w="563" w:type="pct"/>
            <w:tcBorders>
              <w:top w:val="single" w:sz="4" w:space="0" w:color="auto"/>
              <w:left w:val="single" w:sz="4" w:space="0" w:color="auto"/>
              <w:bottom w:val="single" w:sz="4" w:space="0" w:color="auto"/>
              <w:right w:val="single" w:sz="4" w:space="0" w:color="auto"/>
            </w:tcBorders>
            <w:hideMark/>
          </w:tcPr>
          <w:p w14:paraId="0EDA48F0"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Верба </w:t>
            </w:r>
            <w:r>
              <w:rPr>
                <w:rFonts w:ascii="Times New Roman" w:hAnsi="Times New Roman" w:cs="Times New Roman"/>
              </w:rPr>
              <w:t>Евгения К</w:t>
            </w:r>
            <w:r w:rsidRPr="00CD3368">
              <w:rPr>
                <w:rFonts w:ascii="Times New Roman" w:hAnsi="Times New Roman" w:cs="Times New Roman"/>
              </w:rPr>
              <w:t>арловна</w:t>
            </w:r>
          </w:p>
        </w:tc>
        <w:tc>
          <w:tcPr>
            <w:tcW w:w="893" w:type="pct"/>
            <w:tcBorders>
              <w:top w:val="single" w:sz="4" w:space="0" w:color="auto"/>
              <w:left w:val="single" w:sz="4" w:space="0" w:color="auto"/>
              <w:bottom w:val="single" w:sz="4" w:space="0" w:color="auto"/>
              <w:right w:val="single" w:sz="4" w:space="0" w:color="auto"/>
            </w:tcBorders>
            <w:hideMark/>
          </w:tcPr>
          <w:p w14:paraId="672CE11F" w14:textId="77777777" w:rsidR="00E465D9" w:rsidRPr="00387790" w:rsidRDefault="009A452B" w:rsidP="00E465D9">
            <w:hyperlink r:id="rId31" w:history="1">
              <w:r w:rsidR="00E465D9" w:rsidRPr="00387790">
                <w:rPr>
                  <w:rStyle w:val="a5"/>
                </w:rPr>
                <w:t>asinn@sinn.ru</w:t>
              </w:r>
            </w:hyperlink>
          </w:p>
          <w:p w14:paraId="3FC55C78" w14:textId="77777777" w:rsidR="00E465D9" w:rsidRPr="00387790" w:rsidRDefault="00E465D9" w:rsidP="00E465D9">
            <w:r w:rsidRPr="00387790">
              <w:t>+7 831 431-35-64</w:t>
            </w:r>
          </w:p>
        </w:tc>
      </w:tr>
      <w:tr w:rsidR="00E465D9" w:rsidRPr="00CD3368" w14:paraId="6944021E"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7548A00D"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t>23</w:t>
            </w:r>
          </w:p>
        </w:tc>
        <w:tc>
          <w:tcPr>
            <w:tcW w:w="891" w:type="pct"/>
            <w:tcBorders>
              <w:top w:val="single" w:sz="4" w:space="0" w:color="auto"/>
              <w:left w:val="single" w:sz="4" w:space="0" w:color="auto"/>
              <w:bottom w:val="single" w:sz="4" w:space="0" w:color="auto"/>
              <w:right w:val="single" w:sz="4" w:space="0" w:color="auto"/>
            </w:tcBorders>
            <w:hideMark/>
          </w:tcPr>
          <w:p w14:paraId="7E310FB3"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Благотворительный Фонд</w:t>
            </w:r>
            <w:r>
              <w:rPr>
                <w:rFonts w:ascii="Times New Roman" w:hAnsi="Times New Roman" w:cs="Times New Roman"/>
              </w:rPr>
              <w:t xml:space="preserve"> развития сообщества «Гарант»</w:t>
            </w:r>
          </w:p>
        </w:tc>
        <w:tc>
          <w:tcPr>
            <w:tcW w:w="659" w:type="pct"/>
            <w:tcBorders>
              <w:top w:val="single" w:sz="4" w:space="0" w:color="auto"/>
              <w:left w:val="single" w:sz="4" w:space="0" w:color="auto"/>
              <w:bottom w:val="single" w:sz="4" w:space="0" w:color="auto"/>
              <w:right w:val="single" w:sz="4" w:space="0" w:color="auto"/>
            </w:tcBorders>
            <w:hideMark/>
          </w:tcPr>
          <w:p w14:paraId="3B344555"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Успешные практики в жизнь: повышение потенциала  инфраструктурных организаций для НКО</w:t>
            </w:r>
          </w:p>
        </w:tc>
        <w:tc>
          <w:tcPr>
            <w:tcW w:w="1754" w:type="pct"/>
            <w:tcBorders>
              <w:top w:val="single" w:sz="4" w:space="0" w:color="auto"/>
              <w:left w:val="single" w:sz="4" w:space="0" w:color="auto"/>
              <w:bottom w:val="single" w:sz="4" w:space="0" w:color="auto"/>
              <w:right w:val="single" w:sz="4" w:space="0" w:color="auto"/>
            </w:tcBorders>
            <w:hideMark/>
          </w:tcPr>
          <w:p w14:paraId="5F5498BB"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Проект </w:t>
            </w:r>
            <w:r>
              <w:rPr>
                <w:rFonts w:ascii="Times New Roman" w:hAnsi="Times New Roman" w:cs="Times New Roman"/>
              </w:rPr>
              <w:t>«</w:t>
            </w:r>
            <w:r w:rsidRPr="00CD3368">
              <w:rPr>
                <w:rFonts w:ascii="Times New Roman" w:hAnsi="Times New Roman" w:cs="Times New Roman"/>
              </w:rPr>
              <w:t>Успешные практики в жизнь: повышение потенциала  инфраструктурных организаций для НКО</w:t>
            </w:r>
            <w:r>
              <w:rPr>
                <w:rFonts w:ascii="Times New Roman" w:hAnsi="Times New Roman" w:cs="Times New Roman"/>
              </w:rPr>
              <w:t>»</w:t>
            </w:r>
            <w:r w:rsidRPr="00CD3368">
              <w:rPr>
                <w:rFonts w:ascii="Times New Roman" w:hAnsi="Times New Roman" w:cs="Times New Roman"/>
              </w:rPr>
              <w:t xml:space="preserve"> направлен на создание условий для развития и укрепления некоммерческих организаций через расширение профессиональных компетенций инфраструктурных организаций и внедрения в их работу успешных практик в сфере развития социальных услуг НКО,  социального </w:t>
            </w:r>
            <w:r w:rsidRPr="00CD3368">
              <w:rPr>
                <w:rFonts w:ascii="Times New Roman" w:hAnsi="Times New Roman" w:cs="Times New Roman"/>
              </w:rPr>
              <w:lastRenderedPageBreak/>
              <w:t xml:space="preserve">предпринимательства, местной благотворительности, конкурсных механизмов поддержки НКО в регионах, а также  расширения  возможностей использования социальной рекламы.  В рамках проекта будет  создана профессиональная площадка для обмена опытом и уникальными технологиями  между инфраструктурными организациями, что в свою очередь будет способствовать формированию партнерства  инфраструктурных организаций, ориентированного на </w:t>
            </w:r>
            <w:proofErr w:type="spellStart"/>
            <w:r w:rsidRPr="00CD3368">
              <w:rPr>
                <w:rFonts w:ascii="Times New Roman" w:hAnsi="Times New Roman" w:cs="Times New Roman"/>
              </w:rPr>
              <w:t>взаимоподдержку</w:t>
            </w:r>
            <w:proofErr w:type="spellEnd"/>
            <w:r w:rsidRPr="00CD3368">
              <w:rPr>
                <w:rFonts w:ascii="Times New Roman" w:hAnsi="Times New Roman" w:cs="Times New Roman"/>
              </w:rPr>
              <w:t xml:space="preserve">,  а также развитию и укреплению некоммерческих организаций и сектора в целом.    В рамках  проекта для инфраструктурных организаций будут проведены 3 методические школы и методическая конференция </w:t>
            </w:r>
            <w:r>
              <w:rPr>
                <w:rFonts w:ascii="Times New Roman" w:hAnsi="Times New Roman" w:cs="Times New Roman"/>
              </w:rPr>
              <w:t>«</w:t>
            </w:r>
            <w:r w:rsidRPr="00CD3368">
              <w:rPr>
                <w:rFonts w:ascii="Times New Roman" w:hAnsi="Times New Roman" w:cs="Times New Roman"/>
              </w:rPr>
              <w:t xml:space="preserve">Российская школа </w:t>
            </w:r>
            <w:proofErr w:type="spellStart"/>
            <w:r w:rsidRPr="00CD3368">
              <w:rPr>
                <w:rFonts w:ascii="Times New Roman" w:hAnsi="Times New Roman" w:cs="Times New Roman"/>
              </w:rPr>
              <w:t>грантмейкинга</w:t>
            </w:r>
            <w:proofErr w:type="spellEnd"/>
            <w:r>
              <w:rPr>
                <w:rFonts w:ascii="Times New Roman" w:hAnsi="Times New Roman" w:cs="Times New Roman"/>
              </w:rPr>
              <w:t>»</w:t>
            </w:r>
            <w:r w:rsidRPr="00CD3368">
              <w:rPr>
                <w:rFonts w:ascii="Times New Roman" w:hAnsi="Times New Roman" w:cs="Times New Roman"/>
              </w:rPr>
              <w:t>,  организован всероссийский конкурс социальной рекламы, разработана методика оценки эффективности социальной рекламы.  Информационную, консультационную и методическую поддержку  получат  не менее 300 некоммерческих организаций со всей России, участие в мероприятиях проекта примут не менее 500 специалистов НКО.  Проект будет опираться на лучшие практики, наработанные ведущими инфрастр</w:t>
            </w:r>
            <w:r>
              <w:rPr>
                <w:rFonts w:ascii="Times New Roman" w:hAnsi="Times New Roman" w:cs="Times New Roman"/>
              </w:rPr>
              <w:t>уктурными организациями Северо-З</w:t>
            </w:r>
            <w:r w:rsidRPr="00CD3368">
              <w:rPr>
                <w:rFonts w:ascii="Times New Roman" w:hAnsi="Times New Roman" w:cs="Times New Roman"/>
              </w:rPr>
              <w:t xml:space="preserve">апада, Сибири, Поволжья, Урала и Центральной России. </w:t>
            </w:r>
          </w:p>
        </w:tc>
        <w:tc>
          <w:tcPr>
            <w:tcW w:w="563" w:type="pct"/>
            <w:tcBorders>
              <w:top w:val="single" w:sz="4" w:space="0" w:color="auto"/>
              <w:left w:val="single" w:sz="4" w:space="0" w:color="auto"/>
              <w:bottom w:val="single" w:sz="4" w:space="0" w:color="auto"/>
              <w:right w:val="single" w:sz="4" w:space="0" w:color="auto"/>
            </w:tcBorders>
            <w:hideMark/>
          </w:tcPr>
          <w:p w14:paraId="4B742961"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lastRenderedPageBreak/>
              <w:t>Калинина Ирина  Сергеевна</w:t>
            </w:r>
          </w:p>
        </w:tc>
        <w:tc>
          <w:tcPr>
            <w:tcW w:w="893" w:type="pct"/>
            <w:tcBorders>
              <w:top w:val="single" w:sz="4" w:space="0" w:color="auto"/>
              <w:left w:val="single" w:sz="4" w:space="0" w:color="auto"/>
              <w:bottom w:val="single" w:sz="4" w:space="0" w:color="auto"/>
              <w:right w:val="single" w:sz="4" w:space="0" w:color="auto"/>
            </w:tcBorders>
            <w:hideMark/>
          </w:tcPr>
          <w:p w14:paraId="42645A36" w14:textId="77777777" w:rsidR="00E465D9" w:rsidRPr="00387790" w:rsidRDefault="009A452B" w:rsidP="00E465D9">
            <w:hyperlink r:id="rId32" w:history="1">
              <w:r w:rsidR="00E465D9" w:rsidRPr="00387790">
                <w:rPr>
                  <w:rStyle w:val="a5"/>
                </w:rPr>
                <w:t>fond@ngo-garant.ru</w:t>
              </w:r>
            </w:hyperlink>
          </w:p>
          <w:p w14:paraId="1EE599A5" w14:textId="77777777" w:rsidR="00E465D9" w:rsidRPr="00387790" w:rsidRDefault="00E465D9" w:rsidP="00E465D9">
            <w:r w:rsidRPr="00387790">
              <w:t>+7 818 220-65-10</w:t>
            </w:r>
          </w:p>
        </w:tc>
      </w:tr>
      <w:tr w:rsidR="00E465D9" w:rsidRPr="00006026" w14:paraId="37003D6F"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7112150F"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25</w:t>
            </w:r>
          </w:p>
        </w:tc>
        <w:tc>
          <w:tcPr>
            <w:tcW w:w="891" w:type="pct"/>
            <w:tcBorders>
              <w:top w:val="single" w:sz="4" w:space="0" w:color="auto"/>
              <w:left w:val="single" w:sz="4" w:space="0" w:color="auto"/>
              <w:bottom w:val="single" w:sz="4" w:space="0" w:color="auto"/>
              <w:right w:val="single" w:sz="4" w:space="0" w:color="auto"/>
            </w:tcBorders>
            <w:hideMark/>
          </w:tcPr>
          <w:p w14:paraId="5DBECA52" w14:textId="77777777" w:rsidR="00E465D9" w:rsidRPr="00006026" w:rsidRDefault="00E465D9" w:rsidP="00E465D9">
            <w:pPr>
              <w:rPr>
                <w:rFonts w:ascii="Times New Roman" w:hAnsi="Times New Roman" w:cs="Times New Roman"/>
              </w:rPr>
            </w:pPr>
            <w:r w:rsidRPr="00006026">
              <w:rPr>
                <w:rFonts w:ascii="Times New Roman" w:hAnsi="Times New Roman" w:cs="Times New Roman"/>
              </w:rPr>
              <w:t xml:space="preserve">Фонд </w:t>
            </w:r>
            <w:r>
              <w:rPr>
                <w:rFonts w:ascii="Times New Roman" w:hAnsi="Times New Roman" w:cs="Times New Roman"/>
              </w:rPr>
              <w:t>«</w:t>
            </w:r>
            <w:r w:rsidRPr="00006026">
              <w:rPr>
                <w:rFonts w:ascii="Times New Roman" w:hAnsi="Times New Roman" w:cs="Times New Roman"/>
              </w:rPr>
              <w:t xml:space="preserve">Центр гражданского анализа и независимых исследований </w:t>
            </w:r>
            <w:r>
              <w:rPr>
                <w:rFonts w:ascii="Times New Roman" w:hAnsi="Times New Roman" w:cs="Times New Roman"/>
              </w:rPr>
              <w:t>«</w:t>
            </w:r>
            <w:r w:rsidRPr="00006026">
              <w:rPr>
                <w:rFonts w:ascii="Times New Roman" w:hAnsi="Times New Roman" w:cs="Times New Roman"/>
              </w:rPr>
              <w:t>Грани</w:t>
            </w:r>
            <w:r>
              <w:rPr>
                <w:rFonts w:ascii="Times New Roman" w:hAnsi="Times New Roman" w:cs="Times New Roman"/>
              </w:rPr>
              <w:t>»</w:t>
            </w:r>
          </w:p>
        </w:tc>
        <w:tc>
          <w:tcPr>
            <w:tcW w:w="659" w:type="pct"/>
            <w:tcBorders>
              <w:top w:val="single" w:sz="4" w:space="0" w:color="auto"/>
              <w:left w:val="single" w:sz="4" w:space="0" w:color="auto"/>
              <w:bottom w:val="single" w:sz="4" w:space="0" w:color="auto"/>
              <w:right w:val="single" w:sz="4" w:space="0" w:color="auto"/>
            </w:tcBorders>
            <w:hideMark/>
          </w:tcPr>
          <w:p w14:paraId="7B649EF3" w14:textId="77777777" w:rsidR="00E465D9" w:rsidRPr="00006026" w:rsidRDefault="00E465D9" w:rsidP="00E465D9">
            <w:pPr>
              <w:rPr>
                <w:rFonts w:ascii="Times New Roman" w:hAnsi="Times New Roman" w:cs="Times New Roman"/>
              </w:rPr>
            </w:pPr>
            <w:r w:rsidRPr="00006026">
              <w:rPr>
                <w:rFonts w:ascii="Times New Roman" w:hAnsi="Times New Roman" w:cs="Times New Roman"/>
              </w:rPr>
              <w:t xml:space="preserve">Конструктор для новой деятельности ресурсных центров поддержки социально ориентированных </w:t>
            </w:r>
            <w:r w:rsidRPr="00006026">
              <w:rPr>
                <w:rFonts w:ascii="Times New Roman" w:hAnsi="Times New Roman" w:cs="Times New Roman"/>
              </w:rPr>
              <w:lastRenderedPageBreak/>
              <w:t>НКО в регионах Российской Федерации</w:t>
            </w:r>
          </w:p>
        </w:tc>
        <w:tc>
          <w:tcPr>
            <w:tcW w:w="1754" w:type="pct"/>
            <w:tcBorders>
              <w:top w:val="single" w:sz="4" w:space="0" w:color="auto"/>
              <w:left w:val="single" w:sz="4" w:space="0" w:color="auto"/>
              <w:bottom w:val="single" w:sz="4" w:space="0" w:color="auto"/>
              <w:right w:val="single" w:sz="4" w:space="0" w:color="auto"/>
            </w:tcBorders>
            <w:hideMark/>
          </w:tcPr>
          <w:p w14:paraId="5E32D772" w14:textId="77777777" w:rsidR="00E465D9" w:rsidRPr="00006026" w:rsidRDefault="00E465D9" w:rsidP="00E465D9">
            <w:pPr>
              <w:rPr>
                <w:rFonts w:ascii="Times New Roman" w:hAnsi="Times New Roman" w:cs="Times New Roman"/>
              </w:rPr>
            </w:pPr>
            <w:r w:rsidRPr="00006026">
              <w:rPr>
                <w:rFonts w:ascii="Times New Roman" w:hAnsi="Times New Roman" w:cs="Times New Roman"/>
              </w:rPr>
              <w:lastRenderedPageBreak/>
              <w:t xml:space="preserve">Выявленная проблема заключается в недостаточном специализированном инфраструктурном содействии деятельности СОНКО в связи с  реализацией региональных комплексных планов  доступа СОНКО к оказанию услуг и внедрению проектной  деятельности в управление социальной сферой.  Проект нацелен на повышение знаний и навыков </w:t>
            </w:r>
            <w:r w:rsidRPr="00006026">
              <w:rPr>
                <w:rFonts w:ascii="Times New Roman" w:hAnsi="Times New Roman" w:cs="Times New Roman"/>
              </w:rPr>
              <w:lastRenderedPageBreak/>
              <w:t xml:space="preserve">специалистов СОНКО – потенциальных поставщиков услуг и участников со-управления в социальной сфере  (конечной целевой группы) с помощью запуска основной целевой группой - ресурсными центрами поддержки СОНКО – новых услуг для СОНКО  на основе методических, информационных и обучающих материалов  максимально соответствующих актуальным потребностям.  Для этого будут разработаны  решения  (справочники для  консультантов РЦ, пакеты форм документов для НКО, сценарные  решения и презентации для  публичных мероприятий, учебные комплексы для обучения, электронные базы данных и  алгоритмы отбора и тиражирования успешных практик) для запуска новой деятельности  ресурсных центров для СОНКО:  а) по поддержке создания НКО в территориях "без НКО" и для учредителей – высвобождаемых социальных работников; б) по трансферту успешных практик СОНКО в </w:t>
            </w:r>
            <w:proofErr w:type="spellStart"/>
            <w:r w:rsidRPr="00006026">
              <w:rPr>
                <w:rFonts w:ascii="Times New Roman" w:hAnsi="Times New Roman" w:cs="Times New Roman"/>
              </w:rPr>
              <w:t>соц.сфере</w:t>
            </w:r>
            <w:proofErr w:type="spellEnd"/>
            <w:r w:rsidRPr="00006026">
              <w:rPr>
                <w:rFonts w:ascii="Times New Roman" w:hAnsi="Times New Roman" w:cs="Times New Roman"/>
              </w:rPr>
              <w:t xml:space="preserve">; в) помощи участию СОНКО в проектном управлении </w:t>
            </w:r>
            <w:proofErr w:type="spellStart"/>
            <w:r w:rsidRPr="00006026">
              <w:rPr>
                <w:rFonts w:ascii="Times New Roman" w:hAnsi="Times New Roman" w:cs="Times New Roman"/>
              </w:rPr>
              <w:t>соц.сферой</w:t>
            </w:r>
            <w:proofErr w:type="spellEnd"/>
            <w:r w:rsidRPr="00006026">
              <w:rPr>
                <w:rFonts w:ascii="Times New Roman" w:hAnsi="Times New Roman" w:cs="Times New Roman"/>
              </w:rPr>
              <w:t xml:space="preserve">. Все материалы будут разработаны на основании исследований и в тесном взаимодействии с ресурсными центрами, социальными ведомствами, заинтересованными НКО  в каждом регионе. Это позволит снизить риск </w:t>
            </w:r>
            <w:proofErr w:type="spellStart"/>
            <w:r w:rsidRPr="00006026">
              <w:rPr>
                <w:rFonts w:ascii="Times New Roman" w:hAnsi="Times New Roman" w:cs="Times New Roman"/>
              </w:rPr>
              <w:t>нетиражируемости</w:t>
            </w:r>
            <w:proofErr w:type="spellEnd"/>
            <w:r w:rsidRPr="00006026">
              <w:rPr>
                <w:rFonts w:ascii="Times New Roman" w:hAnsi="Times New Roman" w:cs="Times New Roman"/>
              </w:rPr>
              <w:t xml:space="preserve"> материалов.  </w:t>
            </w:r>
          </w:p>
        </w:tc>
        <w:tc>
          <w:tcPr>
            <w:tcW w:w="563" w:type="pct"/>
            <w:tcBorders>
              <w:top w:val="single" w:sz="4" w:space="0" w:color="auto"/>
              <w:left w:val="single" w:sz="4" w:space="0" w:color="auto"/>
              <w:bottom w:val="single" w:sz="4" w:space="0" w:color="auto"/>
              <w:right w:val="single" w:sz="4" w:space="0" w:color="auto"/>
            </w:tcBorders>
            <w:hideMark/>
          </w:tcPr>
          <w:p w14:paraId="5F802454" w14:textId="77777777" w:rsidR="00E465D9" w:rsidRPr="00006026" w:rsidRDefault="00E465D9" w:rsidP="00E465D9">
            <w:pPr>
              <w:rPr>
                <w:rFonts w:ascii="Times New Roman" w:hAnsi="Times New Roman" w:cs="Times New Roman"/>
              </w:rPr>
            </w:pPr>
            <w:r w:rsidRPr="00006026">
              <w:rPr>
                <w:rFonts w:ascii="Times New Roman" w:hAnsi="Times New Roman" w:cs="Times New Roman"/>
              </w:rPr>
              <w:lastRenderedPageBreak/>
              <w:t>Маковецкая Светлана Геннадьевна</w:t>
            </w:r>
          </w:p>
        </w:tc>
        <w:tc>
          <w:tcPr>
            <w:tcW w:w="893" w:type="pct"/>
            <w:tcBorders>
              <w:top w:val="single" w:sz="4" w:space="0" w:color="auto"/>
              <w:left w:val="single" w:sz="4" w:space="0" w:color="auto"/>
              <w:bottom w:val="single" w:sz="4" w:space="0" w:color="auto"/>
              <w:right w:val="single" w:sz="4" w:space="0" w:color="auto"/>
            </w:tcBorders>
            <w:hideMark/>
          </w:tcPr>
          <w:p w14:paraId="51FE8447" w14:textId="77777777" w:rsidR="00E465D9" w:rsidRPr="007423DA" w:rsidRDefault="009A452B" w:rsidP="00E465D9">
            <w:hyperlink r:id="rId33" w:history="1">
              <w:r w:rsidR="00E465D9" w:rsidRPr="007423DA">
                <w:rPr>
                  <w:rStyle w:val="a5"/>
                </w:rPr>
                <w:t>info@grany-center.org</w:t>
              </w:r>
            </w:hyperlink>
          </w:p>
          <w:p w14:paraId="2C2588DC" w14:textId="77777777" w:rsidR="00E465D9" w:rsidRPr="007423DA" w:rsidRDefault="00E465D9" w:rsidP="00E465D9">
            <w:r w:rsidRPr="007423DA">
              <w:t>+7 342 211-09-90</w:t>
            </w:r>
          </w:p>
        </w:tc>
      </w:tr>
      <w:tr w:rsidR="00E465D9" w:rsidRPr="00CD3368" w14:paraId="117E9C28"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1F41992D"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28</w:t>
            </w:r>
          </w:p>
        </w:tc>
        <w:tc>
          <w:tcPr>
            <w:tcW w:w="891" w:type="pct"/>
            <w:tcBorders>
              <w:top w:val="single" w:sz="4" w:space="0" w:color="auto"/>
              <w:left w:val="single" w:sz="4" w:space="0" w:color="auto"/>
              <w:bottom w:val="single" w:sz="4" w:space="0" w:color="auto"/>
              <w:right w:val="single" w:sz="4" w:space="0" w:color="auto"/>
            </w:tcBorders>
            <w:hideMark/>
          </w:tcPr>
          <w:p w14:paraId="329E229F"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Автономная некоммерческая организация </w:t>
            </w:r>
            <w:r>
              <w:rPr>
                <w:rFonts w:ascii="Times New Roman" w:hAnsi="Times New Roman" w:cs="Times New Roman"/>
              </w:rPr>
              <w:t>«</w:t>
            </w:r>
            <w:r w:rsidRPr="00CD3368">
              <w:rPr>
                <w:rFonts w:ascii="Times New Roman" w:hAnsi="Times New Roman" w:cs="Times New Roman"/>
              </w:rPr>
              <w:t>Социальные стратегии</w:t>
            </w:r>
            <w:r>
              <w:rPr>
                <w:rFonts w:ascii="Times New Roman" w:hAnsi="Times New Roman" w:cs="Times New Roman"/>
              </w:rPr>
              <w:t>»</w:t>
            </w:r>
          </w:p>
        </w:tc>
        <w:tc>
          <w:tcPr>
            <w:tcW w:w="659" w:type="pct"/>
            <w:tcBorders>
              <w:top w:val="single" w:sz="4" w:space="0" w:color="auto"/>
              <w:left w:val="single" w:sz="4" w:space="0" w:color="auto"/>
              <w:bottom w:val="single" w:sz="4" w:space="0" w:color="auto"/>
              <w:right w:val="single" w:sz="4" w:space="0" w:color="auto"/>
            </w:tcBorders>
            <w:hideMark/>
          </w:tcPr>
          <w:p w14:paraId="77A30E57" w14:textId="77777777" w:rsidR="00E465D9" w:rsidRPr="00CD3368" w:rsidRDefault="00E465D9" w:rsidP="00E465D9">
            <w:pPr>
              <w:rPr>
                <w:rFonts w:ascii="Times New Roman" w:hAnsi="Times New Roman" w:cs="Times New Roman"/>
              </w:rPr>
            </w:pPr>
            <w:r>
              <w:rPr>
                <w:rFonts w:ascii="Times New Roman" w:hAnsi="Times New Roman" w:cs="Times New Roman"/>
              </w:rPr>
              <w:t>«</w:t>
            </w:r>
            <w:r w:rsidRPr="00CD3368">
              <w:rPr>
                <w:rFonts w:ascii="Times New Roman" w:hAnsi="Times New Roman" w:cs="Times New Roman"/>
              </w:rPr>
              <w:t>Северо-Осетинский ресурсный центр поддержки некоммерческих организаций</w:t>
            </w:r>
            <w:r>
              <w:rPr>
                <w:rFonts w:ascii="Times New Roman" w:hAnsi="Times New Roman" w:cs="Times New Roman"/>
              </w:rPr>
              <w:t>»</w:t>
            </w:r>
          </w:p>
        </w:tc>
        <w:tc>
          <w:tcPr>
            <w:tcW w:w="1754" w:type="pct"/>
            <w:tcBorders>
              <w:top w:val="single" w:sz="4" w:space="0" w:color="auto"/>
              <w:left w:val="single" w:sz="4" w:space="0" w:color="auto"/>
              <w:bottom w:val="single" w:sz="4" w:space="0" w:color="auto"/>
              <w:right w:val="single" w:sz="4" w:space="0" w:color="auto"/>
            </w:tcBorders>
            <w:hideMark/>
          </w:tcPr>
          <w:p w14:paraId="456A24FA"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Данный проект направлен на усиление потенциала и роли социально ориентированных НКО  РСО-Алания в оказании социальных услуг населению. С этой целью предусмотрены мероприятия, направленные на  повышение эффективности и организационной устойчивости некоммерческих неправительственных организаций РСО-Алания.  Предполагается проведение обучающих мероприятий для целевых </w:t>
            </w:r>
            <w:r w:rsidRPr="00CD3368">
              <w:rPr>
                <w:rFonts w:ascii="Times New Roman" w:hAnsi="Times New Roman" w:cs="Times New Roman"/>
              </w:rPr>
              <w:lastRenderedPageBreak/>
              <w:t>групп проекта - 3 школы СО НКО,  семинары, лекции, тренинги от ведущих экспертов в области развития СО НКО РФ. Некоммерческие организации РСО-Алания получат индивидуальные консультации по вопросам от менеджмента и привлечения ресурсов до подготовки документов для внесения в реестр СО НКО республики, а также информационную и методическую поддержку. В рамках проекта запланировано проведение фестиваля проектов, а также мероприятий на направленных на построение эффективного взаимодействия СО НКО, бизнеса и власти. Предусмотрено формировани</w:t>
            </w:r>
            <w:r>
              <w:rPr>
                <w:rFonts w:ascii="Times New Roman" w:hAnsi="Times New Roman" w:cs="Times New Roman"/>
              </w:rPr>
              <w:t>е рабочих групп для разработки «Маршрутной карты»</w:t>
            </w:r>
            <w:r w:rsidRPr="00CD3368">
              <w:rPr>
                <w:rFonts w:ascii="Times New Roman" w:hAnsi="Times New Roman" w:cs="Times New Roman"/>
              </w:rPr>
              <w:t xml:space="preserve"> по обеспечению участия СО НКО региона в оказании социальных услуг населению на долгосрочной основе. Кроме того, в завершении проекта будет проведена конференция для  обсуждения результатов проекта, маршрутной карты, выработки рекомендаций  и дальнейшего плана действий. В мероприятиях проекта предполагается участие 700-1000 человек.</w:t>
            </w:r>
          </w:p>
        </w:tc>
        <w:tc>
          <w:tcPr>
            <w:tcW w:w="563" w:type="pct"/>
            <w:tcBorders>
              <w:top w:val="single" w:sz="4" w:space="0" w:color="auto"/>
              <w:left w:val="single" w:sz="4" w:space="0" w:color="auto"/>
              <w:bottom w:val="single" w:sz="4" w:space="0" w:color="auto"/>
              <w:right w:val="single" w:sz="4" w:space="0" w:color="auto"/>
            </w:tcBorders>
            <w:hideMark/>
          </w:tcPr>
          <w:p w14:paraId="141970F3" w14:textId="77777777" w:rsidR="00E465D9" w:rsidRPr="00CD3368" w:rsidRDefault="00E465D9" w:rsidP="00E465D9">
            <w:pPr>
              <w:rPr>
                <w:rFonts w:ascii="Times New Roman" w:hAnsi="Times New Roman" w:cs="Times New Roman"/>
              </w:rPr>
            </w:pPr>
            <w:proofErr w:type="spellStart"/>
            <w:r w:rsidRPr="00CD3368">
              <w:rPr>
                <w:rFonts w:ascii="Times New Roman" w:hAnsi="Times New Roman" w:cs="Times New Roman"/>
              </w:rPr>
              <w:lastRenderedPageBreak/>
              <w:t>Хугаев</w:t>
            </w:r>
            <w:proofErr w:type="spellEnd"/>
            <w:r w:rsidRPr="00CD3368">
              <w:rPr>
                <w:rFonts w:ascii="Times New Roman" w:hAnsi="Times New Roman" w:cs="Times New Roman"/>
              </w:rPr>
              <w:t xml:space="preserve">  Сергей  </w:t>
            </w:r>
            <w:proofErr w:type="spellStart"/>
            <w:r w:rsidRPr="00CD3368">
              <w:rPr>
                <w:rFonts w:ascii="Times New Roman" w:hAnsi="Times New Roman" w:cs="Times New Roman"/>
              </w:rPr>
              <w:t>Каурбекович</w:t>
            </w:r>
            <w:proofErr w:type="spellEnd"/>
          </w:p>
        </w:tc>
        <w:tc>
          <w:tcPr>
            <w:tcW w:w="893" w:type="pct"/>
            <w:tcBorders>
              <w:top w:val="single" w:sz="4" w:space="0" w:color="auto"/>
              <w:left w:val="single" w:sz="4" w:space="0" w:color="auto"/>
              <w:bottom w:val="single" w:sz="4" w:space="0" w:color="auto"/>
              <w:right w:val="single" w:sz="4" w:space="0" w:color="auto"/>
            </w:tcBorders>
            <w:hideMark/>
          </w:tcPr>
          <w:p w14:paraId="2F0EE3DC" w14:textId="77777777" w:rsidR="00E465D9" w:rsidRPr="007423DA" w:rsidRDefault="009A452B" w:rsidP="00E465D9">
            <w:hyperlink r:id="rId34" w:history="1">
              <w:r w:rsidR="00E465D9" w:rsidRPr="007423DA">
                <w:rPr>
                  <w:rStyle w:val="a5"/>
                </w:rPr>
                <w:t>ssxxi@bk.ru</w:t>
              </w:r>
            </w:hyperlink>
          </w:p>
          <w:p w14:paraId="694830A2" w14:textId="77777777" w:rsidR="00E465D9" w:rsidRPr="007423DA" w:rsidRDefault="00E465D9" w:rsidP="00E465D9">
            <w:r w:rsidRPr="007423DA">
              <w:t>+7 867 250-56-64</w:t>
            </w:r>
          </w:p>
        </w:tc>
      </w:tr>
      <w:tr w:rsidR="00E465D9" w:rsidRPr="00CD3368" w14:paraId="04C772E3"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41397430"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13</w:t>
            </w:r>
          </w:p>
        </w:tc>
        <w:tc>
          <w:tcPr>
            <w:tcW w:w="891" w:type="pct"/>
            <w:tcBorders>
              <w:top w:val="single" w:sz="4" w:space="0" w:color="auto"/>
              <w:left w:val="single" w:sz="4" w:space="0" w:color="auto"/>
              <w:bottom w:val="single" w:sz="4" w:space="0" w:color="auto"/>
              <w:right w:val="single" w:sz="4" w:space="0" w:color="auto"/>
            </w:tcBorders>
            <w:hideMark/>
          </w:tcPr>
          <w:p w14:paraId="542B1E1E"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Свердловский региональный общественный фонд развития кино и телевидения для детей и юношества </w:t>
            </w:r>
            <w:r>
              <w:rPr>
                <w:rFonts w:ascii="Times New Roman" w:hAnsi="Times New Roman" w:cs="Times New Roman"/>
              </w:rPr>
              <w:t>«Возрождение»</w:t>
            </w:r>
          </w:p>
        </w:tc>
        <w:tc>
          <w:tcPr>
            <w:tcW w:w="659" w:type="pct"/>
            <w:tcBorders>
              <w:top w:val="single" w:sz="4" w:space="0" w:color="auto"/>
              <w:left w:val="single" w:sz="4" w:space="0" w:color="auto"/>
              <w:bottom w:val="single" w:sz="4" w:space="0" w:color="auto"/>
              <w:right w:val="single" w:sz="4" w:space="0" w:color="auto"/>
            </w:tcBorders>
            <w:hideMark/>
          </w:tcPr>
          <w:p w14:paraId="152F4615"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Лидерская школа общественных активистов тема курса: </w:t>
            </w:r>
            <w:r>
              <w:rPr>
                <w:rFonts w:ascii="Times New Roman" w:hAnsi="Times New Roman" w:cs="Times New Roman"/>
              </w:rPr>
              <w:t>«С</w:t>
            </w:r>
            <w:r w:rsidRPr="00CD3368">
              <w:rPr>
                <w:rFonts w:ascii="Times New Roman" w:hAnsi="Times New Roman" w:cs="Times New Roman"/>
              </w:rPr>
              <w:t>о</w:t>
            </w:r>
            <w:r>
              <w:rPr>
                <w:rFonts w:ascii="Times New Roman" w:hAnsi="Times New Roman" w:cs="Times New Roman"/>
              </w:rPr>
              <w:t>циальное предпринимательство в НКО»</w:t>
            </w:r>
          </w:p>
        </w:tc>
        <w:tc>
          <w:tcPr>
            <w:tcW w:w="1754" w:type="pct"/>
            <w:tcBorders>
              <w:top w:val="single" w:sz="4" w:space="0" w:color="auto"/>
              <w:left w:val="single" w:sz="4" w:space="0" w:color="auto"/>
              <w:bottom w:val="single" w:sz="4" w:space="0" w:color="auto"/>
              <w:right w:val="single" w:sz="4" w:space="0" w:color="auto"/>
            </w:tcBorders>
            <w:hideMark/>
          </w:tcPr>
          <w:p w14:paraId="51A05DA8"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Тема курса: </w:t>
            </w:r>
            <w:r>
              <w:rPr>
                <w:rFonts w:ascii="Times New Roman" w:hAnsi="Times New Roman" w:cs="Times New Roman"/>
              </w:rPr>
              <w:t>«</w:t>
            </w:r>
            <w:r w:rsidRPr="00CD3368">
              <w:rPr>
                <w:rFonts w:ascii="Times New Roman" w:hAnsi="Times New Roman" w:cs="Times New Roman"/>
              </w:rPr>
              <w:t>Социальное предпринимательство в НКО</w:t>
            </w:r>
            <w:r>
              <w:rPr>
                <w:rFonts w:ascii="Times New Roman" w:hAnsi="Times New Roman" w:cs="Times New Roman"/>
              </w:rPr>
              <w:t>»</w:t>
            </w:r>
            <w:r w:rsidRPr="00CD3368">
              <w:rPr>
                <w:rFonts w:ascii="Times New Roman" w:hAnsi="Times New Roman" w:cs="Times New Roman"/>
              </w:rPr>
              <w:t xml:space="preserve"> для того чтобы: - Научить НКО самостоятельно зарабатывать и развивать новые  услуги деятельности организации. Направление в организации, приносящее доход организации. - Показать различные предпринимательские пути реализации социальных  проектов организации. - Как </w:t>
            </w:r>
            <w:r>
              <w:rPr>
                <w:rFonts w:ascii="Times New Roman" w:hAnsi="Times New Roman" w:cs="Times New Roman"/>
              </w:rPr>
              <w:t xml:space="preserve">организации </w:t>
            </w:r>
            <w:r w:rsidRPr="00CD3368">
              <w:rPr>
                <w:rFonts w:ascii="Times New Roman" w:hAnsi="Times New Roman" w:cs="Times New Roman"/>
              </w:rPr>
              <w:t xml:space="preserve">быть полезной обществу, быть финансово самостоятельной </w:t>
            </w:r>
            <w:r>
              <w:rPr>
                <w:rFonts w:ascii="Times New Roman" w:hAnsi="Times New Roman" w:cs="Times New Roman"/>
              </w:rPr>
              <w:t>(</w:t>
            </w:r>
            <w:r w:rsidRPr="00CD3368">
              <w:rPr>
                <w:rFonts w:ascii="Times New Roman" w:hAnsi="Times New Roman" w:cs="Times New Roman"/>
              </w:rPr>
              <w:t>не просить у государства средств). - Привлечение к проектам бизнес-партнеров, других НКО, государственных организ</w:t>
            </w:r>
            <w:r>
              <w:rPr>
                <w:rFonts w:ascii="Times New Roman" w:hAnsi="Times New Roman" w:cs="Times New Roman"/>
              </w:rPr>
              <w:t>аций, органов власти и  СМИ. - О</w:t>
            </w:r>
            <w:r w:rsidRPr="00CD3368">
              <w:rPr>
                <w:rFonts w:ascii="Times New Roman" w:hAnsi="Times New Roman" w:cs="Times New Roman"/>
              </w:rPr>
              <w:t xml:space="preserve">пределение </w:t>
            </w:r>
            <w:r>
              <w:rPr>
                <w:rFonts w:ascii="Times New Roman" w:hAnsi="Times New Roman" w:cs="Times New Roman"/>
              </w:rPr>
              <w:t>у</w:t>
            </w:r>
            <w:r w:rsidRPr="00CD3368">
              <w:rPr>
                <w:rFonts w:ascii="Times New Roman" w:hAnsi="Times New Roman" w:cs="Times New Roman"/>
              </w:rPr>
              <w:t>никальности проектов организации</w:t>
            </w:r>
            <w:r>
              <w:rPr>
                <w:rFonts w:ascii="Times New Roman" w:hAnsi="Times New Roman" w:cs="Times New Roman"/>
              </w:rPr>
              <w:t xml:space="preserve"> и успешности их внедрения.  - </w:t>
            </w:r>
            <w:r>
              <w:rPr>
                <w:rFonts w:ascii="Times New Roman" w:hAnsi="Times New Roman" w:cs="Times New Roman"/>
              </w:rPr>
              <w:lastRenderedPageBreak/>
              <w:t>П</w:t>
            </w:r>
            <w:r w:rsidRPr="00CD3368">
              <w:rPr>
                <w:rFonts w:ascii="Times New Roman" w:hAnsi="Times New Roman" w:cs="Times New Roman"/>
              </w:rPr>
              <w:t xml:space="preserve">одготовка эффективного управленца; команды, нацеленной на результат; ресурсы и пути реализации проекта;  - </w:t>
            </w:r>
            <w:r>
              <w:rPr>
                <w:rFonts w:ascii="Times New Roman" w:hAnsi="Times New Roman" w:cs="Times New Roman"/>
              </w:rPr>
              <w:t>Р</w:t>
            </w:r>
            <w:r w:rsidRPr="00CD3368">
              <w:rPr>
                <w:rFonts w:ascii="Times New Roman" w:hAnsi="Times New Roman" w:cs="Times New Roman"/>
              </w:rPr>
              <w:t>еализация идеи и  п</w:t>
            </w:r>
            <w:r>
              <w:rPr>
                <w:rFonts w:ascii="Times New Roman" w:hAnsi="Times New Roman" w:cs="Times New Roman"/>
              </w:rPr>
              <w:t>олучение эффективного итога. - П</w:t>
            </w:r>
            <w:r w:rsidRPr="00CD3368">
              <w:rPr>
                <w:rFonts w:ascii="Times New Roman" w:hAnsi="Times New Roman" w:cs="Times New Roman"/>
              </w:rPr>
              <w:t xml:space="preserve">оиск </w:t>
            </w:r>
            <w:r>
              <w:rPr>
                <w:rFonts w:ascii="Times New Roman" w:hAnsi="Times New Roman" w:cs="Times New Roman"/>
              </w:rPr>
              <w:t>новых идей, продуктов, услуг и н</w:t>
            </w:r>
            <w:r w:rsidRPr="00CD3368">
              <w:rPr>
                <w:rFonts w:ascii="Times New Roman" w:hAnsi="Times New Roman" w:cs="Times New Roman"/>
              </w:rPr>
              <w:t>аправлений предпринимательской  деятельности СО НКО, которые будут пр</w:t>
            </w:r>
            <w:r>
              <w:rPr>
                <w:rFonts w:ascii="Times New Roman" w:hAnsi="Times New Roman" w:cs="Times New Roman"/>
              </w:rPr>
              <w:t>иносить ей доход и развитие. - И</w:t>
            </w:r>
            <w:r w:rsidRPr="00CD3368">
              <w:rPr>
                <w:rFonts w:ascii="Times New Roman" w:hAnsi="Times New Roman" w:cs="Times New Roman"/>
              </w:rPr>
              <w:t>звлечение дохода за счет развития социально ориентированной деятельности, оказания платных социальных услуг и других способов организации социального предпринимател</w:t>
            </w:r>
            <w:r>
              <w:rPr>
                <w:rFonts w:ascii="Times New Roman" w:hAnsi="Times New Roman" w:cs="Times New Roman"/>
              </w:rPr>
              <w:t>ьства; - Р</w:t>
            </w:r>
            <w:r w:rsidRPr="00CD3368">
              <w:rPr>
                <w:rFonts w:ascii="Times New Roman" w:hAnsi="Times New Roman" w:cs="Times New Roman"/>
              </w:rPr>
              <w:t xml:space="preserve">асширение существующих видов деятельности для новых целевых групп (например, оказание платных услуг для обычных категорий граждан при сохранении бесплатных услуг для своей традиционной целевой группы); - </w:t>
            </w:r>
            <w:r>
              <w:rPr>
                <w:rFonts w:ascii="Times New Roman" w:hAnsi="Times New Roman" w:cs="Times New Roman"/>
              </w:rPr>
              <w:t>Р</w:t>
            </w:r>
            <w:r w:rsidRPr="00CD3368">
              <w:rPr>
                <w:rFonts w:ascii="Times New Roman" w:hAnsi="Times New Roman" w:cs="Times New Roman"/>
              </w:rPr>
              <w:t>азвитие предпринимательской и иной доход приносящей деятельности, не связанной с основной сферой работы НКО, прибыль от которой будет направляться на уставные цели. Программа предназначена для отдельных категорий слушателей, в том числе для лиц, планирующих организацию (открытие) собственных НКО, а также для лидеров и руководителей НКО (любых форм).</w:t>
            </w:r>
          </w:p>
        </w:tc>
        <w:tc>
          <w:tcPr>
            <w:tcW w:w="563" w:type="pct"/>
            <w:tcBorders>
              <w:top w:val="single" w:sz="4" w:space="0" w:color="auto"/>
              <w:left w:val="single" w:sz="4" w:space="0" w:color="auto"/>
              <w:bottom w:val="single" w:sz="4" w:space="0" w:color="auto"/>
              <w:right w:val="single" w:sz="4" w:space="0" w:color="auto"/>
            </w:tcBorders>
            <w:hideMark/>
          </w:tcPr>
          <w:p w14:paraId="1035E18E" w14:textId="77777777" w:rsidR="00E465D9" w:rsidRPr="00CD3368" w:rsidRDefault="00E465D9" w:rsidP="00E465D9">
            <w:pPr>
              <w:rPr>
                <w:rFonts w:ascii="Times New Roman" w:hAnsi="Times New Roman" w:cs="Times New Roman"/>
              </w:rPr>
            </w:pPr>
            <w:proofErr w:type="spellStart"/>
            <w:r w:rsidRPr="00CD3368">
              <w:rPr>
                <w:rFonts w:ascii="Times New Roman" w:hAnsi="Times New Roman" w:cs="Times New Roman"/>
              </w:rPr>
              <w:lastRenderedPageBreak/>
              <w:t>Хамитова</w:t>
            </w:r>
            <w:proofErr w:type="spellEnd"/>
            <w:r w:rsidRPr="00CD3368">
              <w:rPr>
                <w:rFonts w:ascii="Times New Roman" w:hAnsi="Times New Roman" w:cs="Times New Roman"/>
              </w:rPr>
              <w:t xml:space="preserve"> Татьяна Михайловну</w:t>
            </w:r>
          </w:p>
        </w:tc>
        <w:tc>
          <w:tcPr>
            <w:tcW w:w="893" w:type="pct"/>
            <w:tcBorders>
              <w:top w:val="single" w:sz="4" w:space="0" w:color="auto"/>
              <w:left w:val="single" w:sz="4" w:space="0" w:color="auto"/>
              <w:bottom w:val="single" w:sz="4" w:space="0" w:color="auto"/>
              <w:right w:val="single" w:sz="4" w:space="0" w:color="auto"/>
            </w:tcBorders>
            <w:hideMark/>
          </w:tcPr>
          <w:p w14:paraId="7E1AD129" w14:textId="77777777" w:rsidR="00E465D9" w:rsidRPr="007423DA" w:rsidRDefault="009A452B" w:rsidP="00E465D9">
            <w:hyperlink r:id="rId35" w:history="1">
              <w:r w:rsidR="00E465D9" w:rsidRPr="007423DA">
                <w:rPr>
                  <w:rStyle w:val="a5"/>
                </w:rPr>
                <w:t>fond_vozrozdenie@mail.ru</w:t>
              </w:r>
            </w:hyperlink>
          </w:p>
          <w:p w14:paraId="65D70428" w14:textId="77777777" w:rsidR="00E465D9" w:rsidRPr="007423DA" w:rsidRDefault="00E465D9" w:rsidP="00E465D9">
            <w:r w:rsidRPr="007423DA">
              <w:t>+7 343 221-36-92</w:t>
            </w:r>
          </w:p>
        </w:tc>
      </w:tr>
      <w:tr w:rsidR="00E465D9" w:rsidRPr="00CD3368" w14:paraId="5F685266"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728F27B5"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38</w:t>
            </w:r>
          </w:p>
        </w:tc>
        <w:tc>
          <w:tcPr>
            <w:tcW w:w="891" w:type="pct"/>
            <w:tcBorders>
              <w:top w:val="single" w:sz="4" w:space="0" w:color="auto"/>
              <w:left w:val="single" w:sz="4" w:space="0" w:color="auto"/>
              <w:bottom w:val="single" w:sz="4" w:space="0" w:color="auto"/>
              <w:right w:val="single" w:sz="4" w:space="0" w:color="auto"/>
            </w:tcBorders>
            <w:hideMark/>
          </w:tcPr>
          <w:p w14:paraId="78F34243"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Омская региона</w:t>
            </w:r>
            <w:r>
              <w:rPr>
                <w:rFonts w:ascii="Times New Roman" w:hAnsi="Times New Roman" w:cs="Times New Roman"/>
              </w:rPr>
              <w:t>льная общественная организация «</w:t>
            </w:r>
            <w:r w:rsidRPr="00CD3368">
              <w:rPr>
                <w:rFonts w:ascii="Times New Roman" w:hAnsi="Times New Roman" w:cs="Times New Roman"/>
              </w:rPr>
              <w:t>Ц</w:t>
            </w:r>
            <w:r>
              <w:rPr>
                <w:rFonts w:ascii="Times New Roman" w:hAnsi="Times New Roman" w:cs="Times New Roman"/>
              </w:rPr>
              <w:t>ентр инноваций социальной сферы»</w:t>
            </w:r>
          </w:p>
        </w:tc>
        <w:tc>
          <w:tcPr>
            <w:tcW w:w="659" w:type="pct"/>
            <w:tcBorders>
              <w:top w:val="single" w:sz="4" w:space="0" w:color="auto"/>
              <w:left w:val="single" w:sz="4" w:space="0" w:color="auto"/>
              <w:bottom w:val="single" w:sz="4" w:space="0" w:color="auto"/>
              <w:right w:val="single" w:sz="4" w:space="0" w:color="auto"/>
            </w:tcBorders>
            <w:hideMark/>
          </w:tcPr>
          <w:p w14:paraId="2741F9C1"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Акселерационная программа </w:t>
            </w:r>
            <w:r>
              <w:rPr>
                <w:rFonts w:ascii="Times New Roman" w:hAnsi="Times New Roman" w:cs="Times New Roman"/>
              </w:rPr>
              <w:t>«</w:t>
            </w:r>
            <w:r w:rsidRPr="00CD3368">
              <w:rPr>
                <w:rFonts w:ascii="Times New Roman" w:hAnsi="Times New Roman" w:cs="Times New Roman"/>
              </w:rPr>
              <w:t>Школа социальных инноваций</w:t>
            </w:r>
            <w:r>
              <w:rPr>
                <w:rFonts w:ascii="Times New Roman" w:hAnsi="Times New Roman" w:cs="Times New Roman"/>
              </w:rPr>
              <w:t>»</w:t>
            </w:r>
          </w:p>
        </w:tc>
        <w:tc>
          <w:tcPr>
            <w:tcW w:w="1754" w:type="pct"/>
            <w:tcBorders>
              <w:top w:val="single" w:sz="4" w:space="0" w:color="auto"/>
              <w:left w:val="single" w:sz="4" w:space="0" w:color="auto"/>
              <w:bottom w:val="single" w:sz="4" w:space="0" w:color="auto"/>
              <w:right w:val="single" w:sz="4" w:space="0" w:color="auto"/>
            </w:tcBorders>
            <w:hideMark/>
          </w:tcPr>
          <w:p w14:paraId="29172CDE"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Проект представляет собой акселерационную программу для </w:t>
            </w:r>
            <w:r>
              <w:rPr>
                <w:rFonts w:ascii="Times New Roman" w:hAnsi="Times New Roman" w:cs="Times New Roman"/>
              </w:rPr>
              <w:t xml:space="preserve">инициаторов социальных проектов» </w:t>
            </w:r>
            <w:r w:rsidRPr="00CD3368">
              <w:rPr>
                <w:rFonts w:ascii="Times New Roman" w:hAnsi="Times New Roman" w:cs="Times New Roman"/>
              </w:rPr>
              <w:t>Школа социальных инноваций</w:t>
            </w:r>
            <w:r>
              <w:rPr>
                <w:rFonts w:ascii="Times New Roman" w:hAnsi="Times New Roman" w:cs="Times New Roman"/>
              </w:rPr>
              <w:t>»</w:t>
            </w:r>
            <w:r w:rsidRPr="00CD3368">
              <w:rPr>
                <w:rFonts w:ascii="Times New Roman" w:hAnsi="Times New Roman" w:cs="Times New Roman"/>
              </w:rPr>
              <w:t xml:space="preserve">. Комплекс образовательных, консультационных, организационных мероприятий ориентирован, прежде всего, на практическую поддержку лидеров проектов в запуске новых общественно значимых услуг.  Основные целевые группы проекта:  1.СОНКО  2.Субъекты МСП 3.Инициаторы социальных проектов – физические лица Реализация проекта </w:t>
            </w:r>
            <w:r w:rsidRPr="00CD3368">
              <w:rPr>
                <w:rFonts w:ascii="Times New Roman" w:hAnsi="Times New Roman" w:cs="Times New Roman"/>
              </w:rPr>
              <w:lastRenderedPageBreak/>
              <w:t xml:space="preserve">предусматривает 3 основных этапа: 1.Подготовительный этап. Включает в себя проведения информационной компании, набор и отбор участников акселерационной программы, подготовку образовательной программы  и методического обеспечения. 2.Основной этап предусматривает: 2.1. реализацию образовательной программы </w:t>
            </w:r>
            <w:r>
              <w:rPr>
                <w:rFonts w:ascii="Times New Roman" w:hAnsi="Times New Roman" w:cs="Times New Roman"/>
              </w:rPr>
              <w:t>«</w:t>
            </w:r>
            <w:r w:rsidRPr="00CD3368">
              <w:rPr>
                <w:rFonts w:ascii="Times New Roman" w:hAnsi="Times New Roman" w:cs="Times New Roman"/>
              </w:rPr>
              <w:t>Школа социальных инноваций</w:t>
            </w:r>
            <w:r>
              <w:rPr>
                <w:rFonts w:ascii="Times New Roman" w:hAnsi="Times New Roman" w:cs="Times New Roman"/>
              </w:rPr>
              <w:t>»</w:t>
            </w:r>
            <w:r w:rsidRPr="00CD3368">
              <w:rPr>
                <w:rFonts w:ascii="Times New Roman" w:hAnsi="Times New Roman" w:cs="Times New Roman"/>
              </w:rPr>
              <w:t xml:space="preserve"> (Лицензия Министерства образования Омской области: серия 55Л01 № 0000169, регистрационный № 33-п от 01 апреля 2013 г.), консультационное и менторское сопровождение 2.2. деятельность по запуску социальных проектов, включающей экспертное сопровождение, организацию переговорных площадок, </w:t>
            </w:r>
            <w:proofErr w:type="spellStart"/>
            <w:r w:rsidRPr="00CD3368">
              <w:rPr>
                <w:rFonts w:ascii="Times New Roman" w:hAnsi="Times New Roman" w:cs="Times New Roman"/>
              </w:rPr>
              <w:t>стажировочных</w:t>
            </w:r>
            <w:proofErr w:type="spellEnd"/>
            <w:r w:rsidRPr="00CD3368">
              <w:rPr>
                <w:rFonts w:ascii="Times New Roman" w:hAnsi="Times New Roman" w:cs="Times New Roman"/>
              </w:rPr>
              <w:t xml:space="preserve"> поездок, биржи контактов 3.Обобщающий этап. Предусматривается систематизация лучших практик создания новых социальных услуг, подготовка сборника данных практик, публичная презентация результатов проекта в рамках Международного форума социальных предпринимателей и инвесторов </w:t>
            </w:r>
            <w:r>
              <w:rPr>
                <w:rFonts w:ascii="Times New Roman" w:hAnsi="Times New Roman" w:cs="Times New Roman"/>
              </w:rPr>
              <w:t>«</w:t>
            </w:r>
            <w:r w:rsidRPr="00CD3368">
              <w:rPr>
                <w:rFonts w:ascii="Times New Roman" w:hAnsi="Times New Roman" w:cs="Times New Roman"/>
              </w:rPr>
              <w:t>ИННОСИБ 2018</w:t>
            </w:r>
            <w:r>
              <w:rPr>
                <w:rFonts w:ascii="Times New Roman" w:hAnsi="Times New Roman" w:cs="Times New Roman"/>
              </w:rPr>
              <w:t>»</w:t>
            </w:r>
            <w:r w:rsidRPr="00CD3368">
              <w:rPr>
                <w:rFonts w:ascii="Times New Roman" w:hAnsi="Times New Roman" w:cs="Times New Roman"/>
              </w:rPr>
              <w:t xml:space="preserve">, организацию пресс-тура для освещения полученных результатов. Основные результаты проекта: Обучение по программе </w:t>
            </w:r>
            <w:r>
              <w:rPr>
                <w:rFonts w:ascii="Times New Roman" w:hAnsi="Times New Roman" w:cs="Times New Roman"/>
              </w:rPr>
              <w:t>«</w:t>
            </w:r>
            <w:r w:rsidRPr="00CD3368">
              <w:rPr>
                <w:rFonts w:ascii="Times New Roman" w:hAnsi="Times New Roman" w:cs="Times New Roman"/>
              </w:rPr>
              <w:t>Школа социальных инноваций</w:t>
            </w:r>
            <w:r>
              <w:rPr>
                <w:rFonts w:ascii="Times New Roman" w:hAnsi="Times New Roman" w:cs="Times New Roman"/>
              </w:rPr>
              <w:t>»</w:t>
            </w:r>
            <w:r w:rsidRPr="00CD3368">
              <w:rPr>
                <w:rFonts w:ascii="Times New Roman" w:hAnsi="Times New Roman" w:cs="Times New Roman"/>
              </w:rPr>
              <w:t xml:space="preserve"> пройдет 140 участников (4 группы обучения по 35 участников). В рамках программы поддержки лидеров проектов пройдут 8 менторских сессий, состоится не менее 560 консультаций, включая экспертное сопровождение, 8 </w:t>
            </w:r>
            <w:proofErr w:type="spellStart"/>
            <w:r w:rsidRPr="00CD3368">
              <w:rPr>
                <w:rFonts w:ascii="Times New Roman" w:hAnsi="Times New Roman" w:cs="Times New Roman"/>
              </w:rPr>
              <w:t>стажировочных</w:t>
            </w:r>
            <w:proofErr w:type="spellEnd"/>
            <w:r w:rsidRPr="00CD3368">
              <w:rPr>
                <w:rFonts w:ascii="Times New Roman" w:hAnsi="Times New Roman" w:cs="Times New Roman"/>
              </w:rPr>
              <w:t xml:space="preserve"> поездок на действующие социальные предприятия, 2 переговорные площадки с участием представителей региональных органов власти, 2 биржи контактов. Результатом реализации акселерационной программы станет создание не менее </w:t>
            </w:r>
            <w:r w:rsidRPr="00CD3368">
              <w:rPr>
                <w:rFonts w:ascii="Times New Roman" w:hAnsi="Times New Roman" w:cs="Times New Roman"/>
              </w:rPr>
              <w:lastRenderedPageBreak/>
              <w:t>70 новых социальных услуг. Реализация предлагаемого проекта позволит внести качественные изменения в социальную сферу региона. Новое поколение СОНКО будут основным драйвером изменений в подходах к решению социальных проблем региона, в наработке опыта и технологий работы некоммерческих организаций по оказанию услуг гражданам, создадут основу для развития конкурентной среды в социальной сфере. Создание благоприятных условий для развития негосударственных организаций является предпосылкой для роста качества и доступности социальных услуг для граждан.</w:t>
            </w:r>
          </w:p>
        </w:tc>
        <w:tc>
          <w:tcPr>
            <w:tcW w:w="563" w:type="pct"/>
            <w:tcBorders>
              <w:top w:val="single" w:sz="4" w:space="0" w:color="auto"/>
              <w:left w:val="single" w:sz="4" w:space="0" w:color="auto"/>
              <w:bottom w:val="single" w:sz="4" w:space="0" w:color="auto"/>
              <w:right w:val="single" w:sz="4" w:space="0" w:color="auto"/>
            </w:tcBorders>
            <w:hideMark/>
          </w:tcPr>
          <w:p w14:paraId="79210C9F"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lastRenderedPageBreak/>
              <w:t>Сербина Ирина Владимировна</w:t>
            </w:r>
            <w:r>
              <w:rPr>
                <w:rFonts w:ascii="Times New Roman" w:hAnsi="Times New Roman" w:cs="Times New Roman"/>
              </w:rPr>
              <w:t xml:space="preserve"> </w:t>
            </w:r>
          </w:p>
        </w:tc>
        <w:tc>
          <w:tcPr>
            <w:tcW w:w="893" w:type="pct"/>
            <w:tcBorders>
              <w:top w:val="single" w:sz="4" w:space="0" w:color="auto"/>
              <w:left w:val="single" w:sz="4" w:space="0" w:color="auto"/>
              <w:bottom w:val="single" w:sz="4" w:space="0" w:color="auto"/>
              <w:right w:val="single" w:sz="4" w:space="0" w:color="auto"/>
            </w:tcBorders>
            <w:hideMark/>
          </w:tcPr>
          <w:p w14:paraId="03EE3703" w14:textId="77777777" w:rsidR="00E465D9" w:rsidRPr="00031472" w:rsidRDefault="009A452B" w:rsidP="00E465D9">
            <w:hyperlink r:id="rId36" w:history="1">
              <w:r w:rsidR="00E465D9" w:rsidRPr="00031472">
                <w:rPr>
                  <w:rStyle w:val="a5"/>
                </w:rPr>
                <w:t>rs-omsk@yandex.ru</w:t>
              </w:r>
            </w:hyperlink>
          </w:p>
          <w:p w14:paraId="64C11C52" w14:textId="77777777" w:rsidR="00E465D9" w:rsidRPr="00031472" w:rsidRDefault="00E465D9" w:rsidP="00E465D9">
            <w:r w:rsidRPr="00031472">
              <w:t>+7 905 943-20-67</w:t>
            </w:r>
          </w:p>
        </w:tc>
      </w:tr>
      <w:tr w:rsidR="00E465D9" w:rsidRPr="00CD3368" w14:paraId="253AE733"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402E0060"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43</w:t>
            </w:r>
          </w:p>
        </w:tc>
        <w:tc>
          <w:tcPr>
            <w:tcW w:w="891" w:type="pct"/>
            <w:tcBorders>
              <w:top w:val="single" w:sz="4" w:space="0" w:color="auto"/>
              <w:left w:val="single" w:sz="4" w:space="0" w:color="auto"/>
              <w:bottom w:val="single" w:sz="4" w:space="0" w:color="auto"/>
              <w:right w:val="single" w:sz="4" w:space="0" w:color="auto"/>
            </w:tcBorders>
            <w:hideMark/>
          </w:tcPr>
          <w:p w14:paraId="3FD13D3D"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Карачаево-Черкесская республиканская общес</w:t>
            </w:r>
            <w:r>
              <w:rPr>
                <w:rFonts w:ascii="Times New Roman" w:hAnsi="Times New Roman" w:cs="Times New Roman"/>
              </w:rPr>
              <w:t>твенная молодежная организация «</w:t>
            </w:r>
            <w:r w:rsidRPr="00CD3368">
              <w:rPr>
                <w:rFonts w:ascii="Times New Roman" w:hAnsi="Times New Roman" w:cs="Times New Roman"/>
              </w:rPr>
              <w:t>Интеллектуаль</w:t>
            </w:r>
            <w:r>
              <w:rPr>
                <w:rFonts w:ascii="Times New Roman" w:hAnsi="Times New Roman" w:cs="Times New Roman"/>
              </w:rPr>
              <w:t>но-творческое общество молодежи»</w:t>
            </w:r>
          </w:p>
        </w:tc>
        <w:tc>
          <w:tcPr>
            <w:tcW w:w="659" w:type="pct"/>
            <w:tcBorders>
              <w:top w:val="single" w:sz="4" w:space="0" w:color="auto"/>
              <w:left w:val="single" w:sz="4" w:space="0" w:color="auto"/>
              <w:bottom w:val="single" w:sz="4" w:space="0" w:color="auto"/>
              <w:right w:val="single" w:sz="4" w:space="0" w:color="auto"/>
            </w:tcBorders>
            <w:hideMark/>
          </w:tcPr>
          <w:p w14:paraId="5927293F"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Создание ресурсного центра поддержки некоммерческих организаций социальной направленности.</w:t>
            </w:r>
          </w:p>
        </w:tc>
        <w:tc>
          <w:tcPr>
            <w:tcW w:w="1754" w:type="pct"/>
            <w:tcBorders>
              <w:top w:val="single" w:sz="4" w:space="0" w:color="auto"/>
              <w:left w:val="single" w:sz="4" w:space="0" w:color="auto"/>
              <w:bottom w:val="single" w:sz="4" w:space="0" w:color="auto"/>
              <w:right w:val="single" w:sz="4" w:space="0" w:color="auto"/>
            </w:tcBorders>
            <w:hideMark/>
          </w:tcPr>
          <w:p w14:paraId="4E6638CB"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Предлагаемый проект направлен на создание ресурсного центра, деятельность которого будет направлена на развитие системы информационной, консультационной и методической поддержки деятельности некоммерческих организаций Карачаево-Черкесской Республики через консолидацию и координацию их усилий, создание благоприятных условий для их развития, и в конечном итоге на повышение социальной стабильности в регионе. Целевой аудиторией являются социально-ориентированные некоммерческие организации Карачаево-Черкесской Республики. Проект направлен на повышение результативности и качества их работы. В настоящее время в республике действует 217 НКО. Основными задачами ресурсного центра будут выступать: -консолидация усилий органов исполнительной власти и НКО в решении социально-экономических проблем; -оказание методической и образовательной поддержки и содействие развитию системы взаимодействия НКО между собой;  -</w:t>
            </w:r>
            <w:r w:rsidRPr="00CD3368">
              <w:rPr>
                <w:rFonts w:ascii="Times New Roman" w:hAnsi="Times New Roman" w:cs="Times New Roman"/>
              </w:rPr>
              <w:lastRenderedPageBreak/>
              <w:t xml:space="preserve">развитие межсекторного социального партнерства между НКО и бизнесом; -создание системы </w:t>
            </w:r>
            <w:r>
              <w:rPr>
                <w:rFonts w:ascii="Times New Roman" w:hAnsi="Times New Roman" w:cs="Times New Roman"/>
              </w:rPr>
              <w:t>«</w:t>
            </w:r>
            <w:r w:rsidRPr="00CD3368">
              <w:rPr>
                <w:rFonts w:ascii="Times New Roman" w:hAnsi="Times New Roman" w:cs="Times New Roman"/>
              </w:rPr>
              <w:t>инкубации</w:t>
            </w:r>
            <w:r>
              <w:rPr>
                <w:rFonts w:ascii="Times New Roman" w:hAnsi="Times New Roman" w:cs="Times New Roman"/>
              </w:rPr>
              <w:t>»</w:t>
            </w:r>
            <w:r w:rsidRPr="00CD3368">
              <w:rPr>
                <w:rFonts w:ascii="Times New Roman" w:hAnsi="Times New Roman" w:cs="Times New Roman"/>
              </w:rPr>
              <w:t xml:space="preserve"> новых НКО. Отличительной чертой проекта в ходе его реализации будет являться комплексный и системный подход, создающий непрерывный диалог на единой площадке всех заинтересованных в решении социально-экономических проблем республики сторон: органов исполнительной власти, некоммерческих организаций, бизнеса, инициативных общественных объединений. Реализация проекта позволит увеличить активность и качество проектной работы НКО. Пройдут обучение 510 сотрудников НКО, получат консультирование не менее 700 человек, в мероприятиях примут участие не менее 25 НКО.</w:t>
            </w:r>
          </w:p>
        </w:tc>
        <w:tc>
          <w:tcPr>
            <w:tcW w:w="563" w:type="pct"/>
            <w:tcBorders>
              <w:top w:val="single" w:sz="4" w:space="0" w:color="auto"/>
              <w:left w:val="single" w:sz="4" w:space="0" w:color="auto"/>
              <w:bottom w:val="single" w:sz="4" w:space="0" w:color="auto"/>
              <w:right w:val="single" w:sz="4" w:space="0" w:color="auto"/>
            </w:tcBorders>
            <w:hideMark/>
          </w:tcPr>
          <w:p w14:paraId="429D9498" w14:textId="77777777" w:rsidR="00E465D9" w:rsidRPr="00CD3368" w:rsidRDefault="00E465D9" w:rsidP="00E465D9">
            <w:pPr>
              <w:rPr>
                <w:rFonts w:ascii="Times New Roman" w:hAnsi="Times New Roman" w:cs="Times New Roman"/>
              </w:rPr>
            </w:pPr>
            <w:proofErr w:type="spellStart"/>
            <w:r w:rsidRPr="00CD3368">
              <w:rPr>
                <w:rFonts w:ascii="Times New Roman" w:hAnsi="Times New Roman" w:cs="Times New Roman"/>
              </w:rPr>
              <w:lastRenderedPageBreak/>
              <w:t>Тлисов</w:t>
            </w:r>
            <w:proofErr w:type="spellEnd"/>
            <w:r w:rsidRPr="00CD3368">
              <w:rPr>
                <w:rFonts w:ascii="Times New Roman" w:hAnsi="Times New Roman" w:cs="Times New Roman"/>
              </w:rPr>
              <w:t xml:space="preserve"> </w:t>
            </w:r>
            <w:proofErr w:type="spellStart"/>
            <w:r w:rsidRPr="00CD3368">
              <w:rPr>
                <w:rFonts w:ascii="Times New Roman" w:hAnsi="Times New Roman" w:cs="Times New Roman"/>
              </w:rPr>
              <w:t>Азамат</w:t>
            </w:r>
            <w:proofErr w:type="spellEnd"/>
            <w:r w:rsidRPr="00CD3368">
              <w:rPr>
                <w:rFonts w:ascii="Times New Roman" w:hAnsi="Times New Roman" w:cs="Times New Roman"/>
              </w:rPr>
              <w:t xml:space="preserve"> Борисович</w:t>
            </w:r>
          </w:p>
        </w:tc>
        <w:tc>
          <w:tcPr>
            <w:tcW w:w="893" w:type="pct"/>
            <w:tcBorders>
              <w:top w:val="single" w:sz="4" w:space="0" w:color="auto"/>
              <w:left w:val="single" w:sz="4" w:space="0" w:color="auto"/>
              <w:bottom w:val="single" w:sz="4" w:space="0" w:color="auto"/>
              <w:right w:val="single" w:sz="4" w:space="0" w:color="auto"/>
            </w:tcBorders>
            <w:hideMark/>
          </w:tcPr>
          <w:p w14:paraId="325A64AF" w14:textId="77777777" w:rsidR="00E465D9" w:rsidRPr="00031472" w:rsidRDefault="009A452B" w:rsidP="00E465D9">
            <w:hyperlink r:id="rId37" w:history="1">
              <w:r w:rsidR="00E465D9" w:rsidRPr="00031472">
                <w:rPr>
                  <w:rStyle w:val="a5"/>
                </w:rPr>
                <w:t>itom09@mail.ru</w:t>
              </w:r>
            </w:hyperlink>
          </w:p>
          <w:p w14:paraId="50D562C4" w14:textId="77777777" w:rsidR="00E465D9" w:rsidRPr="00031472" w:rsidRDefault="00E465D9" w:rsidP="00E465D9">
            <w:r w:rsidRPr="00031472">
              <w:t>+7 878 227-77-00</w:t>
            </w:r>
          </w:p>
        </w:tc>
      </w:tr>
      <w:tr w:rsidR="00E465D9" w:rsidRPr="00CD3368" w14:paraId="478B3DF5"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5FC45BE1"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45</w:t>
            </w:r>
          </w:p>
        </w:tc>
        <w:tc>
          <w:tcPr>
            <w:tcW w:w="891" w:type="pct"/>
            <w:tcBorders>
              <w:top w:val="single" w:sz="4" w:space="0" w:color="auto"/>
              <w:left w:val="single" w:sz="4" w:space="0" w:color="auto"/>
              <w:bottom w:val="single" w:sz="4" w:space="0" w:color="auto"/>
              <w:right w:val="single" w:sz="4" w:space="0" w:color="auto"/>
            </w:tcBorders>
            <w:hideMark/>
          </w:tcPr>
          <w:p w14:paraId="0B05A41A"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Хабаровская кра</w:t>
            </w:r>
            <w:r>
              <w:rPr>
                <w:rFonts w:ascii="Times New Roman" w:hAnsi="Times New Roman" w:cs="Times New Roman"/>
              </w:rPr>
              <w:t>евая общественная организация "М</w:t>
            </w:r>
            <w:r w:rsidRPr="00CD3368">
              <w:rPr>
                <w:rFonts w:ascii="Times New Roman" w:hAnsi="Times New Roman" w:cs="Times New Roman"/>
              </w:rPr>
              <w:t>олодежный ресурсный центр"</w:t>
            </w:r>
          </w:p>
        </w:tc>
        <w:tc>
          <w:tcPr>
            <w:tcW w:w="659" w:type="pct"/>
            <w:tcBorders>
              <w:top w:val="single" w:sz="4" w:space="0" w:color="auto"/>
              <w:left w:val="single" w:sz="4" w:space="0" w:color="auto"/>
              <w:bottom w:val="single" w:sz="4" w:space="0" w:color="auto"/>
              <w:right w:val="single" w:sz="4" w:space="0" w:color="auto"/>
            </w:tcBorders>
            <w:hideMark/>
          </w:tcPr>
          <w:p w14:paraId="7275395B"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Лаборатория Живых проектов</w:t>
            </w:r>
          </w:p>
        </w:tc>
        <w:tc>
          <w:tcPr>
            <w:tcW w:w="1754" w:type="pct"/>
            <w:tcBorders>
              <w:top w:val="single" w:sz="4" w:space="0" w:color="auto"/>
              <w:left w:val="single" w:sz="4" w:space="0" w:color="auto"/>
              <w:bottom w:val="single" w:sz="4" w:space="0" w:color="auto"/>
              <w:right w:val="single" w:sz="4" w:space="0" w:color="auto"/>
            </w:tcBorders>
            <w:hideMark/>
          </w:tcPr>
          <w:p w14:paraId="162655F1"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Деятельность в рамках проекта направлена на создание и наладку механизма сопровождения социальных проектов для начинающих и действующих некоммерческих организаций в Хабаровском крае. В настоящее время организацией оказываются услуги консультаций и обучающих мероприятий по написанию социальных проектов. В ходе работы с НКО районов Хабаровского края, а также общения с представителями правительства Хабаровского края выявлены проблемные вопросы качества проектов и отчетности по ним. Отмечаются сложности у  начинающих и действующих организаций на всех этапах выигранных проектов (написание, реализация, отчетность).  Идея проекта заключается в построении системы сопровождения проекта на всех этапах: написание, реализация, отчетность. В первую очередь, </w:t>
            </w:r>
            <w:r>
              <w:rPr>
                <w:rFonts w:ascii="Times New Roman" w:hAnsi="Times New Roman" w:cs="Times New Roman"/>
              </w:rPr>
              <w:t>планируется</w:t>
            </w:r>
            <w:r w:rsidRPr="00CD3368">
              <w:rPr>
                <w:rFonts w:ascii="Times New Roman" w:hAnsi="Times New Roman" w:cs="Times New Roman"/>
              </w:rPr>
              <w:t xml:space="preserve"> организовать деятельность по комплексному </w:t>
            </w:r>
            <w:r w:rsidRPr="00CD3368">
              <w:rPr>
                <w:rFonts w:ascii="Times New Roman" w:hAnsi="Times New Roman" w:cs="Times New Roman"/>
              </w:rPr>
              <w:lastRenderedPageBreak/>
              <w:t>сопровождению социальных проектов для начинающих организаций и физических лиц, а также организаций не сумевших выиграть конкурсы. Для работы в "лаборатории живых проектов" будут приняты люди имеющие проектные идеи направленные на решение социальных проблем (приоритет проектам которые вовлекают большо</w:t>
            </w:r>
            <w:r>
              <w:rPr>
                <w:rFonts w:ascii="Times New Roman" w:hAnsi="Times New Roman" w:cs="Times New Roman"/>
              </w:rPr>
              <w:t>е количество граждан к участию)</w:t>
            </w:r>
            <w:r w:rsidRPr="00CD3368">
              <w:rPr>
                <w:rFonts w:ascii="Times New Roman" w:hAnsi="Times New Roman" w:cs="Times New Roman"/>
              </w:rPr>
              <w:t>. Участникам лаборатории, представителям НКО и активным гражданам будут предоставлены рабочие места в "Учебном центре СОНКО Хабаровского края "Команда 27", прикреплен проектный консультант, оказывающий всестороннюю поддержку в написании проектов. Параллельно с написанием будет проходить обучение по написанию, ведению отчетности. В проект будут привлечены опытные эксперты - государственные служащие, эксперты конкурсов, руководители НКО, для предварительной оценки проектов. Организована очная защита проектов как возможность пообщаться с экспертами в живую и услышать их мнение о проекте, получить объективную оценку. Далее проекты прошедшие отбор будут подаваться на конкурсы поддержки, либо реализовываться за счет других источников. Проекты не прошедшие отбор будут направлены на повторную доработку в рамках лаборатории. Отработка механизмов сопровождения проектных идей и работа такой лаборатории позволит в дальнейшей организации системной работы на этапах реализации (первое полугодие 2018 года) и отчетности (второе полугодие 2018 года).</w:t>
            </w:r>
          </w:p>
        </w:tc>
        <w:tc>
          <w:tcPr>
            <w:tcW w:w="563" w:type="pct"/>
            <w:tcBorders>
              <w:top w:val="single" w:sz="4" w:space="0" w:color="auto"/>
              <w:left w:val="single" w:sz="4" w:space="0" w:color="auto"/>
              <w:bottom w:val="single" w:sz="4" w:space="0" w:color="auto"/>
              <w:right w:val="single" w:sz="4" w:space="0" w:color="auto"/>
            </w:tcBorders>
            <w:hideMark/>
          </w:tcPr>
          <w:p w14:paraId="57BBB805"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lastRenderedPageBreak/>
              <w:t>Ганин Андрей Васильевич</w:t>
            </w:r>
          </w:p>
        </w:tc>
        <w:tc>
          <w:tcPr>
            <w:tcW w:w="893" w:type="pct"/>
            <w:tcBorders>
              <w:top w:val="single" w:sz="4" w:space="0" w:color="auto"/>
              <w:left w:val="single" w:sz="4" w:space="0" w:color="auto"/>
              <w:bottom w:val="single" w:sz="4" w:space="0" w:color="auto"/>
              <w:right w:val="single" w:sz="4" w:space="0" w:color="auto"/>
            </w:tcBorders>
            <w:hideMark/>
          </w:tcPr>
          <w:p w14:paraId="578F7DDE" w14:textId="77777777" w:rsidR="00E465D9" w:rsidRPr="00031472" w:rsidRDefault="009A452B" w:rsidP="00E465D9">
            <w:hyperlink r:id="rId38" w:history="1">
              <w:r w:rsidR="00E465D9" w:rsidRPr="00031472">
                <w:rPr>
                  <w:rStyle w:val="a5"/>
                </w:rPr>
                <w:t>andr_007@mail.ru</w:t>
              </w:r>
            </w:hyperlink>
          </w:p>
          <w:p w14:paraId="36DC96A0" w14:textId="77777777" w:rsidR="00E465D9" w:rsidRPr="00031472" w:rsidRDefault="00E465D9" w:rsidP="00E465D9">
            <w:r w:rsidRPr="00031472">
              <w:t>+7 909 856-76-56</w:t>
            </w:r>
          </w:p>
        </w:tc>
      </w:tr>
      <w:tr w:rsidR="00E465D9" w:rsidRPr="002F457E" w14:paraId="78CD0CBE"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43D4C4EF"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16</w:t>
            </w:r>
          </w:p>
        </w:tc>
        <w:tc>
          <w:tcPr>
            <w:tcW w:w="891" w:type="pct"/>
            <w:tcBorders>
              <w:top w:val="single" w:sz="4" w:space="0" w:color="auto"/>
              <w:left w:val="single" w:sz="4" w:space="0" w:color="auto"/>
              <w:bottom w:val="single" w:sz="4" w:space="0" w:color="auto"/>
              <w:right w:val="single" w:sz="4" w:space="0" w:color="auto"/>
            </w:tcBorders>
            <w:hideMark/>
          </w:tcPr>
          <w:p w14:paraId="5493D200" w14:textId="77777777" w:rsidR="00E465D9" w:rsidRPr="002F457E" w:rsidRDefault="00E465D9" w:rsidP="00E465D9">
            <w:pPr>
              <w:rPr>
                <w:rFonts w:ascii="Times New Roman" w:hAnsi="Times New Roman" w:cs="Times New Roman"/>
              </w:rPr>
            </w:pPr>
            <w:r w:rsidRPr="002F457E">
              <w:rPr>
                <w:rFonts w:ascii="Times New Roman" w:hAnsi="Times New Roman" w:cs="Times New Roman"/>
              </w:rPr>
              <w:t>Некоммерч</w:t>
            </w:r>
            <w:r>
              <w:rPr>
                <w:rFonts w:ascii="Times New Roman" w:hAnsi="Times New Roman" w:cs="Times New Roman"/>
              </w:rPr>
              <w:t>еская организация - Ассоциация «</w:t>
            </w:r>
            <w:r w:rsidRPr="002F457E">
              <w:rPr>
                <w:rFonts w:ascii="Times New Roman" w:hAnsi="Times New Roman" w:cs="Times New Roman"/>
              </w:rPr>
              <w:t>Национальная Ассоциаци</w:t>
            </w:r>
            <w:r>
              <w:rPr>
                <w:rFonts w:ascii="Times New Roman" w:hAnsi="Times New Roman" w:cs="Times New Roman"/>
              </w:rPr>
              <w:t>я благотворительных организаций»</w:t>
            </w:r>
          </w:p>
        </w:tc>
        <w:tc>
          <w:tcPr>
            <w:tcW w:w="659" w:type="pct"/>
            <w:tcBorders>
              <w:top w:val="single" w:sz="4" w:space="0" w:color="auto"/>
              <w:left w:val="single" w:sz="4" w:space="0" w:color="auto"/>
              <w:bottom w:val="single" w:sz="4" w:space="0" w:color="auto"/>
              <w:right w:val="single" w:sz="4" w:space="0" w:color="auto"/>
            </w:tcBorders>
            <w:hideMark/>
          </w:tcPr>
          <w:p w14:paraId="45EC2749" w14:textId="77777777" w:rsidR="00E465D9" w:rsidRPr="002F457E" w:rsidRDefault="00E465D9" w:rsidP="00E465D9">
            <w:pPr>
              <w:rPr>
                <w:rFonts w:ascii="Times New Roman" w:hAnsi="Times New Roman" w:cs="Times New Roman"/>
              </w:rPr>
            </w:pPr>
            <w:r w:rsidRPr="002F457E">
              <w:rPr>
                <w:rFonts w:ascii="Times New Roman" w:hAnsi="Times New Roman" w:cs="Times New Roman"/>
              </w:rPr>
              <w:t>Укрепление и развитие экспертно-аналитического потенциала социально ориентированных НКО в России</w:t>
            </w:r>
          </w:p>
        </w:tc>
        <w:tc>
          <w:tcPr>
            <w:tcW w:w="1754" w:type="pct"/>
            <w:tcBorders>
              <w:top w:val="single" w:sz="4" w:space="0" w:color="auto"/>
              <w:left w:val="single" w:sz="4" w:space="0" w:color="auto"/>
              <w:bottom w:val="single" w:sz="4" w:space="0" w:color="auto"/>
              <w:right w:val="single" w:sz="4" w:space="0" w:color="auto"/>
            </w:tcBorders>
            <w:hideMark/>
          </w:tcPr>
          <w:p w14:paraId="0FABFAD5" w14:textId="77777777" w:rsidR="00E465D9" w:rsidRPr="002F457E" w:rsidRDefault="00E465D9" w:rsidP="00E465D9">
            <w:pPr>
              <w:rPr>
                <w:rFonts w:ascii="Times New Roman" w:hAnsi="Times New Roman" w:cs="Times New Roman"/>
              </w:rPr>
            </w:pPr>
            <w:r w:rsidRPr="002F457E">
              <w:rPr>
                <w:rFonts w:ascii="Times New Roman" w:hAnsi="Times New Roman" w:cs="Times New Roman"/>
              </w:rPr>
              <w:t>Проект направлен на развитие экспертно-аналитической деятельности социально ориентированных НКО и повышение качества реализации социально значимых проектов в регионах России. Представители СО НКО, реализующие социальные проекты, получат комплекс знаний, умений и навыков, позволяющих повысить качество социально-проектной деятельности организаций, в которых они проводят экспертизу проектных заявок и мониторинг реализуемых проектов, оценить результативность и эффективность ранее выполненных проектов и, по возможности, их влияние. В ходе реализации проекта планируется дистанционная экспертно-аналитическая и информационная поддержка обучающихся. Итогом программы станет значительное укрепление экспертного потенциала значительного количества российских СО НКО на основе повышения квалификации участников обучения в области социально-проектной и экспертно-аналитической деятельности (не менее 100 чел. из не менее чем 50 СО НКО не менее чем в 25 субъектах РФ) - с выдачей соответствующих сертификатов одного из ведущих ВУЗов страны (НИУ ВШЭ). Опыт подобного общероссийского масштаба проекта у организации имеется (2014 г., субсидия Минэкономразвития России)</w:t>
            </w:r>
          </w:p>
        </w:tc>
        <w:tc>
          <w:tcPr>
            <w:tcW w:w="563" w:type="pct"/>
            <w:tcBorders>
              <w:top w:val="single" w:sz="4" w:space="0" w:color="auto"/>
              <w:left w:val="single" w:sz="4" w:space="0" w:color="auto"/>
              <w:bottom w:val="single" w:sz="4" w:space="0" w:color="auto"/>
              <w:right w:val="single" w:sz="4" w:space="0" w:color="auto"/>
            </w:tcBorders>
            <w:hideMark/>
          </w:tcPr>
          <w:p w14:paraId="53C272A7" w14:textId="77777777" w:rsidR="00E465D9" w:rsidRPr="002F457E" w:rsidRDefault="00E465D9" w:rsidP="00E465D9">
            <w:pPr>
              <w:rPr>
                <w:rFonts w:ascii="Times New Roman" w:hAnsi="Times New Roman" w:cs="Times New Roman"/>
              </w:rPr>
            </w:pPr>
            <w:r w:rsidRPr="002F457E">
              <w:rPr>
                <w:rFonts w:ascii="Times New Roman" w:hAnsi="Times New Roman" w:cs="Times New Roman"/>
              </w:rPr>
              <w:t>Фролов Александр Юрьевич</w:t>
            </w:r>
          </w:p>
        </w:tc>
        <w:tc>
          <w:tcPr>
            <w:tcW w:w="893" w:type="pct"/>
            <w:tcBorders>
              <w:top w:val="single" w:sz="4" w:space="0" w:color="auto"/>
              <w:left w:val="single" w:sz="4" w:space="0" w:color="auto"/>
              <w:bottom w:val="single" w:sz="4" w:space="0" w:color="auto"/>
              <w:right w:val="single" w:sz="4" w:space="0" w:color="auto"/>
            </w:tcBorders>
            <w:hideMark/>
          </w:tcPr>
          <w:p w14:paraId="65B55020" w14:textId="77777777" w:rsidR="00E465D9" w:rsidRPr="00031472" w:rsidRDefault="009A452B" w:rsidP="00E465D9">
            <w:hyperlink r:id="rId39" w:history="1">
              <w:r w:rsidR="00E465D9" w:rsidRPr="00031472">
                <w:rPr>
                  <w:rStyle w:val="a5"/>
                </w:rPr>
                <w:t>hananashvili@mail.ru</w:t>
              </w:r>
            </w:hyperlink>
          </w:p>
          <w:p w14:paraId="77CFC532" w14:textId="77777777" w:rsidR="00E465D9" w:rsidRPr="00031472" w:rsidRDefault="00E465D9" w:rsidP="00E465D9">
            <w:r w:rsidRPr="00031472">
              <w:t>+7 916 130-23-60</w:t>
            </w:r>
          </w:p>
        </w:tc>
      </w:tr>
      <w:tr w:rsidR="00E465D9" w:rsidRPr="00CD3368" w14:paraId="146E56AE"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6D6EBF58"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t>63</w:t>
            </w:r>
          </w:p>
        </w:tc>
        <w:tc>
          <w:tcPr>
            <w:tcW w:w="891" w:type="pct"/>
            <w:tcBorders>
              <w:top w:val="single" w:sz="4" w:space="0" w:color="auto"/>
              <w:left w:val="single" w:sz="4" w:space="0" w:color="auto"/>
              <w:bottom w:val="single" w:sz="4" w:space="0" w:color="auto"/>
              <w:right w:val="single" w:sz="4" w:space="0" w:color="auto"/>
            </w:tcBorders>
            <w:hideMark/>
          </w:tcPr>
          <w:p w14:paraId="4CAF8994"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Некоммерческий фонд поддержки социальн</w:t>
            </w:r>
            <w:r>
              <w:rPr>
                <w:rFonts w:ascii="Times New Roman" w:hAnsi="Times New Roman" w:cs="Times New Roman"/>
              </w:rPr>
              <w:t>ого развития приморского края «Э</w:t>
            </w:r>
            <w:r w:rsidRPr="00CD3368">
              <w:rPr>
                <w:rFonts w:ascii="Times New Roman" w:hAnsi="Times New Roman" w:cs="Times New Roman"/>
              </w:rPr>
              <w:t>нергия участия</w:t>
            </w:r>
            <w:r>
              <w:rPr>
                <w:rFonts w:ascii="Times New Roman" w:hAnsi="Times New Roman" w:cs="Times New Roman"/>
              </w:rPr>
              <w:t>»</w:t>
            </w:r>
          </w:p>
        </w:tc>
        <w:tc>
          <w:tcPr>
            <w:tcW w:w="659" w:type="pct"/>
            <w:tcBorders>
              <w:top w:val="single" w:sz="4" w:space="0" w:color="auto"/>
              <w:left w:val="single" w:sz="4" w:space="0" w:color="auto"/>
              <w:bottom w:val="single" w:sz="4" w:space="0" w:color="auto"/>
              <w:right w:val="single" w:sz="4" w:space="0" w:color="auto"/>
            </w:tcBorders>
            <w:hideMark/>
          </w:tcPr>
          <w:p w14:paraId="053DE14A"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Ресурсный центр поддержки гражданских инициатив </w:t>
            </w:r>
          </w:p>
        </w:tc>
        <w:tc>
          <w:tcPr>
            <w:tcW w:w="1754" w:type="pct"/>
            <w:tcBorders>
              <w:top w:val="single" w:sz="4" w:space="0" w:color="auto"/>
              <w:left w:val="single" w:sz="4" w:space="0" w:color="auto"/>
              <w:bottom w:val="single" w:sz="4" w:space="0" w:color="auto"/>
              <w:right w:val="single" w:sz="4" w:space="0" w:color="auto"/>
            </w:tcBorders>
            <w:hideMark/>
          </w:tcPr>
          <w:p w14:paraId="31F8844A"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Проект предполагает реализацию комплексных образовательных мероприятий, в том числе через такие форматы, как проектные школы, интерактивные </w:t>
            </w:r>
            <w:proofErr w:type="spellStart"/>
            <w:r w:rsidRPr="00CD3368">
              <w:rPr>
                <w:rFonts w:ascii="Times New Roman" w:hAnsi="Times New Roman" w:cs="Times New Roman"/>
              </w:rPr>
              <w:t>игрофицированные</w:t>
            </w:r>
            <w:proofErr w:type="spellEnd"/>
            <w:r w:rsidRPr="00CD3368">
              <w:rPr>
                <w:rFonts w:ascii="Times New Roman" w:hAnsi="Times New Roman" w:cs="Times New Roman"/>
              </w:rPr>
              <w:t xml:space="preserve"> тренинги и семинары,  а также  индивидуальные консультации.  Предполагаемое количество </w:t>
            </w:r>
            <w:proofErr w:type="spellStart"/>
            <w:r w:rsidRPr="00CD3368">
              <w:rPr>
                <w:rFonts w:ascii="Times New Roman" w:hAnsi="Times New Roman" w:cs="Times New Roman"/>
              </w:rPr>
              <w:t>благополучателей</w:t>
            </w:r>
            <w:proofErr w:type="spellEnd"/>
            <w:r w:rsidRPr="00CD3368">
              <w:rPr>
                <w:rFonts w:ascii="Times New Roman" w:hAnsi="Times New Roman" w:cs="Times New Roman"/>
              </w:rPr>
              <w:t xml:space="preserve">  порядка 700 человек - </w:t>
            </w:r>
            <w:r w:rsidRPr="00CD3368">
              <w:rPr>
                <w:rFonts w:ascii="Times New Roman" w:hAnsi="Times New Roman" w:cs="Times New Roman"/>
              </w:rPr>
              <w:lastRenderedPageBreak/>
              <w:t xml:space="preserve">представителей местных сообществ и СОНКО, участники 5 проектных школ, семинаров, а также прошедшие индивидуальные консультации.  </w:t>
            </w:r>
          </w:p>
        </w:tc>
        <w:tc>
          <w:tcPr>
            <w:tcW w:w="563" w:type="pct"/>
            <w:tcBorders>
              <w:top w:val="single" w:sz="4" w:space="0" w:color="auto"/>
              <w:left w:val="single" w:sz="4" w:space="0" w:color="auto"/>
              <w:bottom w:val="single" w:sz="4" w:space="0" w:color="auto"/>
              <w:right w:val="single" w:sz="4" w:space="0" w:color="auto"/>
            </w:tcBorders>
            <w:hideMark/>
          </w:tcPr>
          <w:p w14:paraId="25F7CB66" w14:textId="77777777" w:rsidR="00E465D9" w:rsidRPr="00CD3368" w:rsidRDefault="00E465D9" w:rsidP="00E465D9">
            <w:pPr>
              <w:rPr>
                <w:rFonts w:ascii="Times New Roman" w:hAnsi="Times New Roman" w:cs="Times New Roman"/>
              </w:rPr>
            </w:pPr>
            <w:proofErr w:type="spellStart"/>
            <w:r w:rsidRPr="00CD3368">
              <w:rPr>
                <w:rFonts w:ascii="Times New Roman" w:hAnsi="Times New Roman" w:cs="Times New Roman"/>
              </w:rPr>
              <w:lastRenderedPageBreak/>
              <w:t>Голутвин</w:t>
            </w:r>
            <w:proofErr w:type="spellEnd"/>
            <w:r w:rsidRPr="00CD3368">
              <w:rPr>
                <w:rFonts w:ascii="Times New Roman" w:hAnsi="Times New Roman" w:cs="Times New Roman"/>
              </w:rPr>
              <w:t xml:space="preserve"> Александр Николаевич</w:t>
            </w:r>
          </w:p>
        </w:tc>
        <w:tc>
          <w:tcPr>
            <w:tcW w:w="893" w:type="pct"/>
            <w:tcBorders>
              <w:top w:val="single" w:sz="4" w:space="0" w:color="auto"/>
              <w:left w:val="single" w:sz="4" w:space="0" w:color="auto"/>
              <w:bottom w:val="single" w:sz="4" w:space="0" w:color="auto"/>
              <w:right w:val="single" w:sz="4" w:space="0" w:color="auto"/>
            </w:tcBorders>
            <w:hideMark/>
          </w:tcPr>
          <w:p w14:paraId="2E42CA98" w14:textId="77777777" w:rsidR="00E465D9" w:rsidRPr="00B60B28" w:rsidRDefault="009A452B" w:rsidP="00E465D9">
            <w:hyperlink r:id="rId40" w:history="1">
              <w:r w:rsidR="00E465D9" w:rsidRPr="00B60B28">
                <w:rPr>
                  <w:rStyle w:val="a5"/>
                </w:rPr>
                <w:t>info@enuch.ru</w:t>
              </w:r>
            </w:hyperlink>
          </w:p>
          <w:p w14:paraId="5362E815" w14:textId="77777777" w:rsidR="00E465D9" w:rsidRPr="00B60B28" w:rsidRDefault="00E465D9" w:rsidP="00E465D9">
            <w:r w:rsidRPr="00B60B28">
              <w:t>+7 914 971-53-89</w:t>
            </w:r>
          </w:p>
        </w:tc>
      </w:tr>
      <w:tr w:rsidR="00E465D9" w:rsidRPr="00CD3368" w14:paraId="06152FDB"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68001E03"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65</w:t>
            </w:r>
          </w:p>
        </w:tc>
        <w:tc>
          <w:tcPr>
            <w:tcW w:w="891" w:type="pct"/>
            <w:tcBorders>
              <w:top w:val="single" w:sz="4" w:space="0" w:color="auto"/>
              <w:left w:val="single" w:sz="4" w:space="0" w:color="auto"/>
              <w:bottom w:val="single" w:sz="4" w:space="0" w:color="auto"/>
              <w:right w:val="single" w:sz="4" w:space="0" w:color="auto"/>
            </w:tcBorders>
            <w:hideMark/>
          </w:tcPr>
          <w:p w14:paraId="678C39E5"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Красноярская регионал</w:t>
            </w:r>
            <w:r>
              <w:rPr>
                <w:rFonts w:ascii="Times New Roman" w:hAnsi="Times New Roman" w:cs="Times New Roman"/>
              </w:rPr>
              <w:t>ьная общественная организация «А</w:t>
            </w:r>
            <w:r w:rsidRPr="00CD3368">
              <w:rPr>
                <w:rFonts w:ascii="Times New Roman" w:hAnsi="Times New Roman" w:cs="Times New Roman"/>
              </w:rPr>
              <w:t>ссоциация</w:t>
            </w:r>
            <w:r>
              <w:rPr>
                <w:rFonts w:ascii="Times New Roman" w:hAnsi="Times New Roman" w:cs="Times New Roman"/>
              </w:rPr>
              <w:t xml:space="preserve"> развития гражданского общества»</w:t>
            </w:r>
          </w:p>
        </w:tc>
        <w:tc>
          <w:tcPr>
            <w:tcW w:w="659" w:type="pct"/>
            <w:tcBorders>
              <w:top w:val="single" w:sz="4" w:space="0" w:color="auto"/>
              <w:left w:val="single" w:sz="4" w:space="0" w:color="auto"/>
              <w:bottom w:val="single" w:sz="4" w:space="0" w:color="auto"/>
              <w:right w:val="single" w:sz="4" w:space="0" w:color="auto"/>
            </w:tcBorders>
            <w:hideMark/>
          </w:tcPr>
          <w:p w14:paraId="0995FA1C"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Ресурсный центр - территория поддержки инициатив</w:t>
            </w:r>
          </w:p>
        </w:tc>
        <w:tc>
          <w:tcPr>
            <w:tcW w:w="1754" w:type="pct"/>
            <w:tcBorders>
              <w:top w:val="single" w:sz="4" w:space="0" w:color="auto"/>
              <w:left w:val="single" w:sz="4" w:space="0" w:color="auto"/>
              <w:bottom w:val="single" w:sz="4" w:space="0" w:color="auto"/>
              <w:right w:val="single" w:sz="4" w:space="0" w:color="auto"/>
            </w:tcBorders>
            <w:hideMark/>
          </w:tcPr>
          <w:p w14:paraId="59A8B792"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Цель проекта - развитие системы поддержки СО НКО и гражданских инициатив на территории г. Железногорска Красноярского края.  В рамках проекта будет организовано информационное сопровождение деятельности НКО </w:t>
            </w:r>
            <w:proofErr w:type="spellStart"/>
            <w:r w:rsidRPr="00CD3368">
              <w:rPr>
                <w:rFonts w:ascii="Times New Roman" w:hAnsi="Times New Roman" w:cs="Times New Roman"/>
              </w:rPr>
              <w:t>г.Железногорска</w:t>
            </w:r>
            <w:proofErr w:type="spellEnd"/>
            <w:r w:rsidRPr="00CD3368">
              <w:rPr>
                <w:rFonts w:ascii="Times New Roman" w:hAnsi="Times New Roman" w:cs="Times New Roman"/>
              </w:rPr>
              <w:t xml:space="preserve">, оказание консультаций по актуальным для НКО и гражданских активистов вопросам, проведение встреч общественных организаций, школы социального проектирования и общегородского форума социальных инициатив.  Целевая аудитория проекта - представители СО НКО и гражданские активисты </w:t>
            </w:r>
            <w:proofErr w:type="spellStart"/>
            <w:r w:rsidRPr="00CD3368">
              <w:rPr>
                <w:rFonts w:ascii="Times New Roman" w:hAnsi="Times New Roman" w:cs="Times New Roman"/>
              </w:rPr>
              <w:t>г.Железногорска</w:t>
            </w:r>
            <w:proofErr w:type="spellEnd"/>
            <w:r w:rsidRPr="00CD3368">
              <w:rPr>
                <w:rFonts w:ascii="Times New Roman" w:hAnsi="Times New Roman" w:cs="Times New Roman"/>
              </w:rPr>
              <w:t xml:space="preserve"> Красноярского края. Основные ожидаемые результаты:  - 5 вновь созданных НКО; - 200 индивидуальных консультаций; - 6 обучающих семинаров; - 50 проектных заявок от НКО </w:t>
            </w:r>
            <w:proofErr w:type="spellStart"/>
            <w:r w:rsidRPr="00CD3368">
              <w:rPr>
                <w:rFonts w:ascii="Times New Roman" w:hAnsi="Times New Roman" w:cs="Times New Roman"/>
              </w:rPr>
              <w:t>г.Железногорска</w:t>
            </w:r>
            <w:proofErr w:type="spellEnd"/>
            <w:r w:rsidRPr="00CD3368">
              <w:rPr>
                <w:rFonts w:ascii="Times New Roman" w:hAnsi="Times New Roman" w:cs="Times New Roman"/>
              </w:rPr>
              <w:t xml:space="preserve"> поданы к участию в </w:t>
            </w:r>
            <w:proofErr w:type="spellStart"/>
            <w:r w:rsidRPr="00CD3368">
              <w:rPr>
                <w:rFonts w:ascii="Times New Roman" w:hAnsi="Times New Roman" w:cs="Times New Roman"/>
              </w:rPr>
              <w:t>грантовых</w:t>
            </w:r>
            <w:proofErr w:type="spellEnd"/>
            <w:r w:rsidRPr="00CD3368">
              <w:rPr>
                <w:rFonts w:ascii="Times New Roman" w:hAnsi="Times New Roman" w:cs="Times New Roman"/>
              </w:rPr>
              <w:t xml:space="preserve"> конкурсах; - общее число участников проекта - более 500 человек; - оборудовано стационарное помещение для работы Ресурсного центра; - повышена информированность горожан о деятельности НКО </w:t>
            </w:r>
            <w:proofErr w:type="spellStart"/>
            <w:r w:rsidRPr="00CD3368">
              <w:rPr>
                <w:rFonts w:ascii="Times New Roman" w:hAnsi="Times New Roman" w:cs="Times New Roman"/>
              </w:rPr>
              <w:t>г.Железногорска</w:t>
            </w:r>
            <w:proofErr w:type="spellEnd"/>
            <w:r w:rsidRPr="00CD3368">
              <w:rPr>
                <w:rFonts w:ascii="Times New Roman" w:hAnsi="Times New Roman" w:cs="Times New Roman"/>
              </w:rPr>
              <w:t xml:space="preserve">; - налажено взаимодействие НКО, гражданских активистов друг с другом в реализации совместных проектов; - проведен общегородской фестиваль "Добрый Железногорск" с презентацией деятельности СО НКО города.   </w:t>
            </w:r>
          </w:p>
        </w:tc>
        <w:tc>
          <w:tcPr>
            <w:tcW w:w="563" w:type="pct"/>
            <w:tcBorders>
              <w:top w:val="single" w:sz="4" w:space="0" w:color="auto"/>
              <w:left w:val="single" w:sz="4" w:space="0" w:color="auto"/>
              <w:bottom w:val="single" w:sz="4" w:space="0" w:color="auto"/>
              <w:right w:val="single" w:sz="4" w:space="0" w:color="auto"/>
            </w:tcBorders>
            <w:hideMark/>
          </w:tcPr>
          <w:p w14:paraId="38974D1B"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Горбунов Андрей Николаевич</w:t>
            </w:r>
          </w:p>
        </w:tc>
        <w:tc>
          <w:tcPr>
            <w:tcW w:w="893" w:type="pct"/>
            <w:tcBorders>
              <w:top w:val="single" w:sz="4" w:space="0" w:color="auto"/>
              <w:left w:val="single" w:sz="4" w:space="0" w:color="auto"/>
              <w:bottom w:val="single" w:sz="4" w:space="0" w:color="auto"/>
              <w:right w:val="single" w:sz="4" w:space="0" w:color="auto"/>
            </w:tcBorders>
            <w:hideMark/>
          </w:tcPr>
          <w:p w14:paraId="1F75E252" w14:textId="77777777" w:rsidR="00E465D9" w:rsidRPr="00B60B28" w:rsidRDefault="009A452B" w:rsidP="00E465D9">
            <w:hyperlink r:id="rId41" w:history="1">
              <w:r w:rsidR="00E465D9" w:rsidRPr="00B60B28">
                <w:rPr>
                  <w:rStyle w:val="a5"/>
                </w:rPr>
                <w:t>kroo.argo@gmail.com</w:t>
              </w:r>
            </w:hyperlink>
          </w:p>
          <w:p w14:paraId="087831A5" w14:textId="77777777" w:rsidR="00E465D9" w:rsidRPr="00B60B28" w:rsidRDefault="00E465D9" w:rsidP="00E465D9">
            <w:r w:rsidRPr="00B60B28">
              <w:t>+7 983 158-84-45</w:t>
            </w:r>
          </w:p>
        </w:tc>
      </w:tr>
      <w:tr w:rsidR="00E465D9" w:rsidRPr="00CD3368" w14:paraId="03B7383A"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75D99EC6"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68</w:t>
            </w:r>
          </w:p>
        </w:tc>
        <w:tc>
          <w:tcPr>
            <w:tcW w:w="891" w:type="pct"/>
            <w:tcBorders>
              <w:top w:val="single" w:sz="4" w:space="0" w:color="auto"/>
              <w:left w:val="single" w:sz="4" w:space="0" w:color="auto"/>
              <w:bottom w:val="single" w:sz="4" w:space="0" w:color="auto"/>
              <w:right w:val="single" w:sz="4" w:space="0" w:color="auto"/>
            </w:tcBorders>
            <w:hideMark/>
          </w:tcPr>
          <w:p w14:paraId="38AD174E"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Благотворительный фонд местного сообщества имени Григория </w:t>
            </w:r>
            <w:proofErr w:type="spellStart"/>
            <w:r w:rsidRPr="00CD3368">
              <w:rPr>
                <w:rFonts w:ascii="Times New Roman" w:hAnsi="Times New Roman" w:cs="Times New Roman"/>
              </w:rPr>
              <w:t>Шелехова</w:t>
            </w:r>
            <w:proofErr w:type="spellEnd"/>
          </w:p>
        </w:tc>
        <w:tc>
          <w:tcPr>
            <w:tcW w:w="659" w:type="pct"/>
            <w:tcBorders>
              <w:top w:val="single" w:sz="4" w:space="0" w:color="auto"/>
              <w:left w:val="single" w:sz="4" w:space="0" w:color="auto"/>
              <w:bottom w:val="single" w:sz="4" w:space="0" w:color="auto"/>
              <w:right w:val="single" w:sz="4" w:space="0" w:color="auto"/>
            </w:tcBorders>
            <w:hideMark/>
          </w:tcPr>
          <w:p w14:paraId="6363CB19"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Ресурсный центр для некоммерческих организаций, инициативных групп и граждан </w:t>
            </w:r>
            <w:proofErr w:type="spellStart"/>
            <w:r w:rsidRPr="00CD3368">
              <w:rPr>
                <w:rFonts w:ascii="Times New Roman" w:hAnsi="Times New Roman" w:cs="Times New Roman"/>
              </w:rPr>
              <w:t>Шелеховского</w:t>
            </w:r>
            <w:proofErr w:type="spellEnd"/>
            <w:r w:rsidRPr="00CD3368">
              <w:rPr>
                <w:rFonts w:ascii="Times New Roman" w:hAnsi="Times New Roman" w:cs="Times New Roman"/>
              </w:rPr>
              <w:t xml:space="preserve"> района </w:t>
            </w:r>
            <w:r>
              <w:rPr>
                <w:rFonts w:ascii="Times New Roman" w:hAnsi="Times New Roman" w:cs="Times New Roman"/>
              </w:rPr>
              <w:t>«</w:t>
            </w:r>
            <w:r w:rsidRPr="00CD3368">
              <w:rPr>
                <w:rFonts w:ascii="Times New Roman" w:hAnsi="Times New Roman" w:cs="Times New Roman"/>
              </w:rPr>
              <w:t>Центр притяжения</w:t>
            </w:r>
            <w:r>
              <w:rPr>
                <w:rFonts w:ascii="Times New Roman" w:hAnsi="Times New Roman" w:cs="Times New Roman"/>
              </w:rPr>
              <w:t>»</w:t>
            </w:r>
            <w:r w:rsidRPr="00CD3368">
              <w:rPr>
                <w:rFonts w:ascii="Times New Roman" w:hAnsi="Times New Roman" w:cs="Times New Roman"/>
              </w:rPr>
              <w:t xml:space="preserve"> </w:t>
            </w:r>
          </w:p>
        </w:tc>
        <w:tc>
          <w:tcPr>
            <w:tcW w:w="1754" w:type="pct"/>
            <w:tcBorders>
              <w:top w:val="single" w:sz="4" w:space="0" w:color="auto"/>
              <w:left w:val="single" w:sz="4" w:space="0" w:color="auto"/>
              <w:bottom w:val="single" w:sz="4" w:space="0" w:color="auto"/>
              <w:right w:val="single" w:sz="4" w:space="0" w:color="auto"/>
            </w:tcBorders>
            <w:hideMark/>
          </w:tcPr>
          <w:p w14:paraId="06736E07" w14:textId="77777777" w:rsidR="00E465D9" w:rsidRPr="00CD3368" w:rsidRDefault="00E465D9" w:rsidP="00E465D9">
            <w:pPr>
              <w:rPr>
                <w:rFonts w:ascii="Times New Roman" w:hAnsi="Times New Roman" w:cs="Times New Roman"/>
              </w:rPr>
            </w:pPr>
            <w:r>
              <w:rPr>
                <w:rFonts w:ascii="Times New Roman" w:hAnsi="Times New Roman" w:cs="Times New Roman"/>
              </w:rPr>
              <w:t>Целью проекта «</w:t>
            </w:r>
            <w:r w:rsidRPr="00CD3368">
              <w:rPr>
                <w:rFonts w:ascii="Times New Roman" w:hAnsi="Times New Roman" w:cs="Times New Roman"/>
              </w:rPr>
              <w:t xml:space="preserve">Ресурсный центр для некоммерческих организаций, инициативных групп и граждан </w:t>
            </w:r>
            <w:proofErr w:type="spellStart"/>
            <w:r w:rsidRPr="00CD3368">
              <w:rPr>
                <w:rFonts w:ascii="Times New Roman" w:hAnsi="Times New Roman" w:cs="Times New Roman"/>
              </w:rPr>
              <w:t>Шелеховского</w:t>
            </w:r>
            <w:proofErr w:type="spellEnd"/>
            <w:r w:rsidRPr="00CD3368">
              <w:rPr>
                <w:rFonts w:ascii="Times New Roman" w:hAnsi="Times New Roman" w:cs="Times New Roman"/>
              </w:rPr>
              <w:t xml:space="preserve"> района </w:t>
            </w:r>
            <w:r>
              <w:rPr>
                <w:rFonts w:ascii="Times New Roman" w:hAnsi="Times New Roman" w:cs="Times New Roman"/>
              </w:rPr>
              <w:t>«</w:t>
            </w:r>
            <w:r w:rsidRPr="00CD3368">
              <w:rPr>
                <w:rFonts w:ascii="Times New Roman" w:hAnsi="Times New Roman" w:cs="Times New Roman"/>
              </w:rPr>
              <w:t>Центр притяжения</w:t>
            </w:r>
            <w:r>
              <w:rPr>
                <w:rFonts w:ascii="Times New Roman" w:hAnsi="Times New Roman" w:cs="Times New Roman"/>
              </w:rPr>
              <w:t xml:space="preserve">» </w:t>
            </w:r>
            <w:r w:rsidRPr="00CD3368">
              <w:rPr>
                <w:rFonts w:ascii="Times New Roman" w:hAnsi="Times New Roman" w:cs="Times New Roman"/>
              </w:rPr>
              <w:t xml:space="preserve">является создание многофункционального пространства – ресурсного центра для НКО, инициативных групп и граждан </w:t>
            </w:r>
            <w:proofErr w:type="spellStart"/>
            <w:r w:rsidRPr="00CD3368">
              <w:rPr>
                <w:rFonts w:ascii="Times New Roman" w:hAnsi="Times New Roman" w:cs="Times New Roman"/>
              </w:rPr>
              <w:t>Шелеховского</w:t>
            </w:r>
            <w:proofErr w:type="spellEnd"/>
            <w:r w:rsidRPr="00CD3368">
              <w:rPr>
                <w:rFonts w:ascii="Times New Roman" w:hAnsi="Times New Roman" w:cs="Times New Roman"/>
              </w:rPr>
              <w:t xml:space="preserve"> района. Период реализации проекта с 1 декабря 2017 года по 30 ноября 2018 года. Целевая аудитория проекта: руководители, сотрудники, добровольцы некоммерческих организаций, гражданские активисты </w:t>
            </w:r>
            <w:proofErr w:type="spellStart"/>
            <w:r w:rsidRPr="00CD3368">
              <w:rPr>
                <w:rFonts w:ascii="Times New Roman" w:hAnsi="Times New Roman" w:cs="Times New Roman"/>
              </w:rPr>
              <w:t>Шелеховского</w:t>
            </w:r>
            <w:proofErr w:type="spellEnd"/>
            <w:r w:rsidRPr="00CD3368">
              <w:rPr>
                <w:rFonts w:ascii="Times New Roman" w:hAnsi="Times New Roman" w:cs="Times New Roman"/>
              </w:rPr>
              <w:t xml:space="preserve"> района и близлежащих территорий (Иркутский район, города Ангарск, Иркутск). Запрашиваемые средства гранта будут направлены на оснащение техническим оборудованием помещения, а также на проведение мероприятий (встречи, круглые столы, семинары, лекции, мастер-классы) в рамках реализации проекта. </w:t>
            </w:r>
          </w:p>
        </w:tc>
        <w:tc>
          <w:tcPr>
            <w:tcW w:w="563" w:type="pct"/>
            <w:tcBorders>
              <w:top w:val="single" w:sz="4" w:space="0" w:color="auto"/>
              <w:left w:val="single" w:sz="4" w:space="0" w:color="auto"/>
              <w:bottom w:val="single" w:sz="4" w:space="0" w:color="auto"/>
              <w:right w:val="single" w:sz="4" w:space="0" w:color="auto"/>
            </w:tcBorders>
            <w:hideMark/>
          </w:tcPr>
          <w:p w14:paraId="1550C442"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Осипова Надежда Ивановна</w:t>
            </w:r>
          </w:p>
        </w:tc>
        <w:tc>
          <w:tcPr>
            <w:tcW w:w="893" w:type="pct"/>
            <w:tcBorders>
              <w:top w:val="single" w:sz="4" w:space="0" w:color="auto"/>
              <w:left w:val="single" w:sz="4" w:space="0" w:color="auto"/>
              <w:bottom w:val="single" w:sz="4" w:space="0" w:color="auto"/>
              <w:right w:val="single" w:sz="4" w:space="0" w:color="auto"/>
            </w:tcBorders>
            <w:hideMark/>
          </w:tcPr>
          <w:p w14:paraId="5685D6EA" w14:textId="77777777" w:rsidR="00E465D9" w:rsidRPr="00B60B28" w:rsidRDefault="009A452B" w:rsidP="00E465D9">
            <w:hyperlink r:id="rId42" w:history="1">
              <w:r w:rsidR="00E465D9" w:rsidRPr="00B60B28">
                <w:rPr>
                  <w:rStyle w:val="a5"/>
                </w:rPr>
                <w:t>shelcf@mail.ru</w:t>
              </w:r>
            </w:hyperlink>
          </w:p>
          <w:p w14:paraId="6792BF06" w14:textId="77777777" w:rsidR="00E465D9" w:rsidRPr="00B60B28" w:rsidRDefault="00E465D9" w:rsidP="00E465D9">
            <w:r w:rsidRPr="00B60B28">
              <w:t>+7 395 505-30-03</w:t>
            </w:r>
          </w:p>
        </w:tc>
      </w:tr>
      <w:tr w:rsidR="00E465D9" w:rsidRPr="00CD3368" w14:paraId="00330B5C"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26F4C3E4"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t>77</w:t>
            </w:r>
          </w:p>
        </w:tc>
        <w:tc>
          <w:tcPr>
            <w:tcW w:w="891" w:type="pct"/>
            <w:tcBorders>
              <w:top w:val="single" w:sz="4" w:space="0" w:color="auto"/>
              <w:left w:val="single" w:sz="4" w:space="0" w:color="auto"/>
              <w:bottom w:val="single" w:sz="4" w:space="0" w:color="auto"/>
              <w:right w:val="single" w:sz="4" w:space="0" w:color="auto"/>
            </w:tcBorders>
            <w:hideMark/>
          </w:tcPr>
          <w:p w14:paraId="170BCBDC"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Самарская региона</w:t>
            </w:r>
            <w:r>
              <w:rPr>
                <w:rFonts w:ascii="Times New Roman" w:hAnsi="Times New Roman" w:cs="Times New Roman"/>
              </w:rPr>
              <w:t>льная общественная организация «</w:t>
            </w:r>
            <w:r w:rsidRPr="00CD3368">
              <w:rPr>
                <w:rFonts w:ascii="Times New Roman" w:hAnsi="Times New Roman" w:cs="Times New Roman"/>
              </w:rPr>
              <w:t>Исто</w:t>
            </w:r>
            <w:r>
              <w:rPr>
                <w:rFonts w:ascii="Times New Roman" w:hAnsi="Times New Roman" w:cs="Times New Roman"/>
              </w:rPr>
              <w:t>рико-эко-культурная ассоциация «Поволжье»</w:t>
            </w:r>
          </w:p>
        </w:tc>
        <w:tc>
          <w:tcPr>
            <w:tcW w:w="659" w:type="pct"/>
            <w:tcBorders>
              <w:top w:val="single" w:sz="4" w:space="0" w:color="auto"/>
              <w:left w:val="single" w:sz="4" w:space="0" w:color="auto"/>
              <w:bottom w:val="single" w:sz="4" w:space="0" w:color="auto"/>
              <w:right w:val="single" w:sz="4" w:space="0" w:color="auto"/>
            </w:tcBorders>
            <w:hideMark/>
          </w:tcPr>
          <w:p w14:paraId="3A987C15"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Электронная библиотека НКО</w:t>
            </w:r>
          </w:p>
        </w:tc>
        <w:tc>
          <w:tcPr>
            <w:tcW w:w="1754" w:type="pct"/>
            <w:tcBorders>
              <w:top w:val="single" w:sz="4" w:space="0" w:color="auto"/>
              <w:left w:val="single" w:sz="4" w:space="0" w:color="auto"/>
              <w:bottom w:val="single" w:sz="4" w:space="0" w:color="auto"/>
              <w:right w:val="single" w:sz="4" w:space="0" w:color="auto"/>
            </w:tcBorders>
            <w:hideMark/>
          </w:tcPr>
          <w:p w14:paraId="06DCFE36"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В рамках проекта специалисты СРОО ИЭКА "Поволжье" оцифруют и переведут в читаемые форматы PDF и FB2 не менее 100 изданий НКО Самарской области 1996 - 2016 гг., не утративших свою актуальность, в </w:t>
            </w:r>
            <w:proofErr w:type="spellStart"/>
            <w:r w:rsidRPr="00CD3368">
              <w:rPr>
                <w:rFonts w:ascii="Times New Roman" w:hAnsi="Times New Roman" w:cs="Times New Roman"/>
              </w:rPr>
              <w:t>т.ч</w:t>
            </w:r>
            <w:proofErr w:type="spellEnd"/>
            <w:r w:rsidRPr="00CD3368">
              <w:rPr>
                <w:rFonts w:ascii="Times New Roman" w:hAnsi="Times New Roman" w:cs="Times New Roman"/>
              </w:rPr>
              <w:t xml:space="preserve">. из архивов и библиотек других НКО региона. Издания в электронном формате будут размещены в специальном разделе "Электронная библиотека НКО" на сайте Консультационно-методического центра СО НКО Самарской области songo63.ru и будут доступны постоянно. Для удобного поиска на сайте будет разработан тематический рубрикатор по направлениям деятельности СО НКО.  Не менее 350 СО НКО - подписчиков сайта songo63.ru и ресурсные центры СО НКО Самарской области будут на протяжении всего проекта информироваться о </w:t>
            </w:r>
            <w:r w:rsidRPr="00CD3368">
              <w:rPr>
                <w:rFonts w:ascii="Times New Roman" w:hAnsi="Times New Roman" w:cs="Times New Roman"/>
              </w:rPr>
              <w:lastRenderedPageBreak/>
              <w:t xml:space="preserve">размещаемых в Библиотеке изданиях через группы в социальных сетях и по листам рассылки. Публичные презентации Электронной библиотеки НКО состоятся в гг. Самара, Тольятти, Сызрань на базе </w:t>
            </w:r>
            <w:proofErr w:type="spellStart"/>
            <w:r w:rsidRPr="00CD3368">
              <w:rPr>
                <w:rFonts w:ascii="Times New Roman" w:hAnsi="Times New Roman" w:cs="Times New Roman"/>
              </w:rPr>
              <w:t>Коворкинг</w:t>
            </w:r>
            <w:proofErr w:type="spellEnd"/>
            <w:r w:rsidRPr="00CD3368">
              <w:rPr>
                <w:rFonts w:ascii="Times New Roman" w:hAnsi="Times New Roman" w:cs="Times New Roman"/>
              </w:rPr>
              <w:t xml:space="preserve">-офисов НКО. После создания основного фонда библиотека будет регулярно пополняться в текущем рабочем режиме 10 - 15 единиц в год.  </w:t>
            </w:r>
          </w:p>
        </w:tc>
        <w:tc>
          <w:tcPr>
            <w:tcW w:w="563" w:type="pct"/>
            <w:tcBorders>
              <w:top w:val="single" w:sz="4" w:space="0" w:color="auto"/>
              <w:left w:val="single" w:sz="4" w:space="0" w:color="auto"/>
              <w:bottom w:val="single" w:sz="4" w:space="0" w:color="auto"/>
              <w:right w:val="single" w:sz="4" w:space="0" w:color="auto"/>
            </w:tcBorders>
            <w:hideMark/>
          </w:tcPr>
          <w:p w14:paraId="67110327"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lastRenderedPageBreak/>
              <w:t>Агапов Сергей Александрович</w:t>
            </w:r>
          </w:p>
        </w:tc>
        <w:tc>
          <w:tcPr>
            <w:tcW w:w="893" w:type="pct"/>
            <w:tcBorders>
              <w:top w:val="single" w:sz="4" w:space="0" w:color="auto"/>
              <w:left w:val="single" w:sz="4" w:space="0" w:color="auto"/>
              <w:bottom w:val="single" w:sz="4" w:space="0" w:color="auto"/>
              <w:right w:val="single" w:sz="4" w:space="0" w:color="auto"/>
            </w:tcBorders>
            <w:hideMark/>
          </w:tcPr>
          <w:p w14:paraId="12B2EF73" w14:textId="77777777" w:rsidR="00E465D9" w:rsidRPr="00B60B28" w:rsidRDefault="009A452B" w:rsidP="00E465D9">
            <w:hyperlink r:id="rId43" w:history="1">
              <w:r w:rsidR="00E465D9" w:rsidRPr="00B60B28">
                <w:rPr>
                  <w:rStyle w:val="a5"/>
                </w:rPr>
                <w:t>povolzje@povolzje.ru</w:t>
              </w:r>
            </w:hyperlink>
          </w:p>
          <w:p w14:paraId="7598C10D" w14:textId="77777777" w:rsidR="00E465D9" w:rsidRPr="00B60B28" w:rsidRDefault="00E465D9" w:rsidP="00E465D9">
            <w:r w:rsidRPr="00B60B28">
              <w:t>+7 846 333-25-08</w:t>
            </w:r>
          </w:p>
        </w:tc>
      </w:tr>
      <w:tr w:rsidR="00E465D9" w:rsidRPr="00CD3368" w14:paraId="7B4C5E35" w14:textId="77777777" w:rsidTr="00E465D9">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414770CF" w14:textId="77777777" w:rsidR="00E465D9" w:rsidRPr="0085077C" w:rsidRDefault="00E465D9" w:rsidP="0085077C">
            <w:pPr>
              <w:pStyle w:val="a6"/>
              <w:numPr>
                <w:ilvl w:val="0"/>
                <w:numId w:val="1"/>
              </w:numPr>
              <w:rPr>
                <w:rFonts w:ascii="Times New Roman" w:hAnsi="Times New Roman" w:cs="Times New Roman"/>
              </w:rPr>
            </w:pPr>
            <w:r w:rsidRPr="0085077C">
              <w:rPr>
                <w:rFonts w:ascii="Times New Roman" w:hAnsi="Times New Roman" w:cs="Times New Roman"/>
              </w:rPr>
              <w:lastRenderedPageBreak/>
              <w:t>88</w:t>
            </w:r>
          </w:p>
        </w:tc>
        <w:tc>
          <w:tcPr>
            <w:tcW w:w="891" w:type="pct"/>
            <w:tcBorders>
              <w:top w:val="single" w:sz="4" w:space="0" w:color="auto"/>
              <w:left w:val="single" w:sz="4" w:space="0" w:color="auto"/>
              <w:bottom w:val="single" w:sz="4" w:space="0" w:color="auto"/>
              <w:right w:val="single" w:sz="4" w:space="0" w:color="auto"/>
            </w:tcBorders>
            <w:hideMark/>
          </w:tcPr>
          <w:p w14:paraId="6CBF8B5E"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Первичная профсоюзная организация работников и обучающихся федерального государственного автономного образовательного учреждения высшего</w:t>
            </w:r>
            <w:r>
              <w:rPr>
                <w:rFonts w:ascii="Times New Roman" w:hAnsi="Times New Roman" w:cs="Times New Roman"/>
              </w:rPr>
              <w:t xml:space="preserve"> профессионального образования «</w:t>
            </w:r>
            <w:r w:rsidRPr="00CD3368">
              <w:rPr>
                <w:rFonts w:ascii="Times New Roman" w:hAnsi="Times New Roman" w:cs="Times New Roman"/>
              </w:rPr>
              <w:t>Северный (Аркти</w:t>
            </w:r>
            <w:r>
              <w:rPr>
                <w:rFonts w:ascii="Times New Roman" w:hAnsi="Times New Roman" w:cs="Times New Roman"/>
              </w:rPr>
              <w:t xml:space="preserve">ческий) федеральный университет» </w:t>
            </w:r>
            <w:r w:rsidRPr="00CD3368">
              <w:rPr>
                <w:rFonts w:ascii="Times New Roman" w:hAnsi="Times New Roman" w:cs="Times New Roman"/>
              </w:rPr>
              <w:t>Профсоюза работников народного образования и науки Российской Федерации</w:t>
            </w:r>
          </w:p>
        </w:tc>
        <w:tc>
          <w:tcPr>
            <w:tcW w:w="659" w:type="pct"/>
            <w:tcBorders>
              <w:top w:val="single" w:sz="4" w:space="0" w:color="auto"/>
              <w:left w:val="single" w:sz="4" w:space="0" w:color="auto"/>
              <w:bottom w:val="single" w:sz="4" w:space="0" w:color="auto"/>
              <w:right w:val="single" w:sz="4" w:space="0" w:color="auto"/>
            </w:tcBorders>
            <w:hideMark/>
          </w:tcPr>
          <w:p w14:paraId="0B527908"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Проектная школа Социальные проекты будущего</w:t>
            </w:r>
          </w:p>
        </w:tc>
        <w:tc>
          <w:tcPr>
            <w:tcW w:w="1754" w:type="pct"/>
            <w:tcBorders>
              <w:top w:val="single" w:sz="4" w:space="0" w:color="auto"/>
              <w:left w:val="single" w:sz="4" w:space="0" w:color="auto"/>
              <w:bottom w:val="single" w:sz="4" w:space="0" w:color="auto"/>
              <w:right w:val="single" w:sz="4" w:space="0" w:color="auto"/>
            </w:tcBorders>
            <w:hideMark/>
          </w:tcPr>
          <w:p w14:paraId="75F9E053"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В рамках проекта "Проектная школа "Социальные проекты будущего" запланирован ряд мероприятий, которые направлены на развитие навыков проектной деятельности. Формат школы подразумевает двухдневный курс лекций и практик, где будут рассмотрены все стороны проектной деятельности, а основным продуктом станут детально проработанные проекты, лучшие из которых командам предстоит реализовать во второй половине 2018 года. Школы пройдут на территории Архангельской области, а их участниками станут обучающиеся школ и ВУЗов, при этом, каждая целевая группа будет обучатся на отдельной площадке и по специальной программе.  Результатом деятельности проекта станет не только высокий уровень знаний в проектной сфере, но и три разработанных и реализованных проекта на территории регионов. </w:t>
            </w:r>
          </w:p>
        </w:tc>
        <w:tc>
          <w:tcPr>
            <w:tcW w:w="563" w:type="pct"/>
            <w:tcBorders>
              <w:top w:val="single" w:sz="4" w:space="0" w:color="auto"/>
              <w:left w:val="single" w:sz="4" w:space="0" w:color="auto"/>
              <w:bottom w:val="single" w:sz="4" w:space="0" w:color="auto"/>
              <w:right w:val="single" w:sz="4" w:space="0" w:color="auto"/>
            </w:tcBorders>
            <w:hideMark/>
          </w:tcPr>
          <w:p w14:paraId="0E1FC7BE"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Сорокин Сергей Эдуардович</w:t>
            </w:r>
          </w:p>
        </w:tc>
        <w:tc>
          <w:tcPr>
            <w:tcW w:w="893" w:type="pct"/>
            <w:tcBorders>
              <w:top w:val="single" w:sz="4" w:space="0" w:color="auto"/>
              <w:left w:val="single" w:sz="4" w:space="0" w:color="auto"/>
              <w:bottom w:val="single" w:sz="4" w:space="0" w:color="auto"/>
              <w:right w:val="single" w:sz="4" w:space="0" w:color="auto"/>
            </w:tcBorders>
            <w:hideMark/>
          </w:tcPr>
          <w:p w14:paraId="743E739A" w14:textId="77777777" w:rsidR="00E465D9" w:rsidRPr="00B60B28" w:rsidRDefault="009A452B" w:rsidP="00E465D9">
            <w:hyperlink r:id="rId44" w:history="1">
              <w:r w:rsidR="00E465D9" w:rsidRPr="00B60B28">
                <w:rPr>
                  <w:rStyle w:val="a5"/>
                </w:rPr>
                <w:t>kosach.s@narfu.ru</w:t>
              </w:r>
            </w:hyperlink>
          </w:p>
          <w:p w14:paraId="1AE5C1E6" w14:textId="77777777" w:rsidR="00E465D9" w:rsidRPr="00B60B28" w:rsidRDefault="00E465D9" w:rsidP="00E465D9">
            <w:r w:rsidRPr="00B60B28">
              <w:t>+7 960 003-26-95</w:t>
            </w:r>
          </w:p>
        </w:tc>
      </w:tr>
      <w:tr w:rsidR="00517D7D" w:rsidRPr="00CD3368" w14:paraId="6A681929" w14:textId="77777777" w:rsidTr="00517D7D">
        <w:trPr>
          <w:trHeight w:val="1690"/>
        </w:trPr>
        <w:tc>
          <w:tcPr>
            <w:tcW w:w="239" w:type="pct"/>
            <w:tcBorders>
              <w:top w:val="single" w:sz="4" w:space="0" w:color="auto"/>
              <w:left w:val="single" w:sz="4" w:space="0" w:color="auto"/>
              <w:bottom w:val="single" w:sz="4" w:space="0" w:color="auto"/>
              <w:right w:val="single" w:sz="4" w:space="0" w:color="auto"/>
            </w:tcBorders>
            <w:noWrap/>
            <w:hideMark/>
          </w:tcPr>
          <w:p w14:paraId="1D9AE4DA" w14:textId="77777777" w:rsidR="00517D7D" w:rsidRPr="00CD3368" w:rsidRDefault="00517D7D" w:rsidP="00517D7D">
            <w:pPr>
              <w:pStyle w:val="a6"/>
              <w:numPr>
                <w:ilvl w:val="0"/>
                <w:numId w:val="1"/>
              </w:numPr>
              <w:rPr>
                <w:rFonts w:ascii="Times New Roman" w:hAnsi="Times New Roman" w:cs="Times New Roman"/>
              </w:rPr>
            </w:pPr>
            <w:r w:rsidRPr="00CD3368">
              <w:rPr>
                <w:rFonts w:ascii="Times New Roman" w:hAnsi="Times New Roman" w:cs="Times New Roman"/>
              </w:rPr>
              <w:t>87</w:t>
            </w:r>
          </w:p>
        </w:tc>
        <w:tc>
          <w:tcPr>
            <w:tcW w:w="891" w:type="pct"/>
            <w:tcBorders>
              <w:top w:val="single" w:sz="4" w:space="0" w:color="auto"/>
              <w:left w:val="single" w:sz="4" w:space="0" w:color="auto"/>
              <w:bottom w:val="single" w:sz="4" w:space="0" w:color="auto"/>
              <w:right w:val="single" w:sz="4" w:space="0" w:color="auto"/>
            </w:tcBorders>
            <w:hideMark/>
          </w:tcPr>
          <w:p w14:paraId="5A4A4148" w14:textId="77777777" w:rsidR="00517D7D" w:rsidRPr="00CD3368" w:rsidRDefault="00517D7D" w:rsidP="00C86269">
            <w:pPr>
              <w:rPr>
                <w:rFonts w:ascii="Times New Roman" w:hAnsi="Times New Roman" w:cs="Times New Roman"/>
              </w:rPr>
            </w:pPr>
            <w:r w:rsidRPr="00CD3368">
              <w:rPr>
                <w:rFonts w:ascii="Times New Roman" w:hAnsi="Times New Roman" w:cs="Times New Roman"/>
              </w:rPr>
              <w:t>З</w:t>
            </w:r>
            <w:r>
              <w:rPr>
                <w:rFonts w:ascii="Times New Roman" w:hAnsi="Times New Roman" w:cs="Times New Roman"/>
              </w:rPr>
              <w:t>абайкальское краевое отделение В</w:t>
            </w:r>
            <w:r w:rsidRPr="00CD3368">
              <w:rPr>
                <w:rFonts w:ascii="Times New Roman" w:hAnsi="Times New Roman" w:cs="Times New Roman"/>
              </w:rPr>
              <w:t>сероссий</w:t>
            </w:r>
            <w:r>
              <w:rPr>
                <w:rFonts w:ascii="Times New Roman" w:hAnsi="Times New Roman" w:cs="Times New Roman"/>
              </w:rPr>
              <w:t>ской общественной организации «Союз добровольцев России»</w:t>
            </w:r>
          </w:p>
        </w:tc>
        <w:tc>
          <w:tcPr>
            <w:tcW w:w="659" w:type="pct"/>
            <w:tcBorders>
              <w:top w:val="single" w:sz="4" w:space="0" w:color="auto"/>
              <w:left w:val="single" w:sz="4" w:space="0" w:color="auto"/>
              <w:bottom w:val="single" w:sz="4" w:space="0" w:color="auto"/>
              <w:right w:val="single" w:sz="4" w:space="0" w:color="auto"/>
            </w:tcBorders>
            <w:hideMark/>
          </w:tcPr>
          <w:p w14:paraId="6DB748EF" w14:textId="77777777" w:rsidR="00517D7D" w:rsidRPr="00CD3368" w:rsidRDefault="00517D7D" w:rsidP="00C86269">
            <w:pPr>
              <w:rPr>
                <w:rFonts w:ascii="Times New Roman" w:hAnsi="Times New Roman" w:cs="Times New Roman"/>
              </w:rPr>
            </w:pPr>
            <w:r w:rsidRPr="00CD3368">
              <w:rPr>
                <w:rFonts w:ascii="Times New Roman" w:hAnsi="Times New Roman" w:cs="Times New Roman"/>
              </w:rPr>
              <w:t xml:space="preserve">Забайкальский центр поддержки общественных инициатив и НКО </w:t>
            </w:r>
          </w:p>
        </w:tc>
        <w:tc>
          <w:tcPr>
            <w:tcW w:w="1754" w:type="pct"/>
            <w:tcBorders>
              <w:top w:val="single" w:sz="4" w:space="0" w:color="auto"/>
              <w:left w:val="single" w:sz="4" w:space="0" w:color="auto"/>
              <w:bottom w:val="single" w:sz="4" w:space="0" w:color="auto"/>
              <w:right w:val="single" w:sz="4" w:space="0" w:color="auto"/>
            </w:tcBorders>
            <w:hideMark/>
          </w:tcPr>
          <w:p w14:paraId="2B75FA9A" w14:textId="77777777" w:rsidR="00517D7D" w:rsidRPr="00CD3368" w:rsidRDefault="00517D7D" w:rsidP="00C86269">
            <w:pPr>
              <w:rPr>
                <w:rFonts w:ascii="Times New Roman" w:hAnsi="Times New Roman" w:cs="Times New Roman"/>
              </w:rPr>
            </w:pPr>
            <w:r w:rsidRPr="00CD3368">
              <w:rPr>
                <w:rFonts w:ascii="Times New Roman" w:hAnsi="Times New Roman" w:cs="Times New Roman"/>
              </w:rPr>
              <w:t>Проектом предполагается создание Забайкальского центра поддержки общественных инициатив и НКО.  Уникальность проекта состоит в том, что данный Центр будет первым ресурсным центром на территории Забайкальского края</w:t>
            </w:r>
            <w:r>
              <w:rPr>
                <w:rFonts w:ascii="Times New Roman" w:hAnsi="Times New Roman" w:cs="Times New Roman"/>
              </w:rPr>
              <w:t xml:space="preserve">. </w:t>
            </w:r>
            <w:r w:rsidRPr="00CD3368">
              <w:rPr>
                <w:rFonts w:ascii="Times New Roman" w:hAnsi="Times New Roman" w:cs="Times New Roman"/>
              </w:rPr>
              <w:t>Проект станет старт-</w:t>
            </w:r>
            <w:proofErr w:type="spellStart"/>
            <w:r w:rsidRPr="00CD3368">
              <w:rPr>
                <w:rFonts w:ascii="Times New Roman" w:hAnsi="Times New Roman" w:cs="Times New Roman"/>
              </w:rPr>
              <w:t>апом</w:t>
            </w:r>
            <w:proofErr w:type="spellEnd"/>
            <w:r w:rsidRPr="00CD3368">
              <w:rPr>
                <w:rFonts w:ascii="Times New Roman" w:hAnsi="Times New Roman" w:cs="Times New Roman"/>
              </w:rPr>
              <w:t xml:space="preserve"> создания краевого ресурсного центра для НКО и гражданских активистов, позволит выстроить системную работу с некоммерческим сектором с привлечением экспертного сообщества, повысить </w:t>
            </w:r>
            <w:r w:rsidRPr="00CD3368">
              <w:rPr>
                <w:rFonts w:ascii="Times New Roman" w:hAnsi="Times New Roman" w:cs="Times New Roman"/>
              </w:rPr>
              <w:lastRenderedPageBreak/>
              <w:t>уровень компетенций представит</w:t>
            </w:r>
            <w:r>
              <w:rPr>
                <w:rFonts w:ascii="Times New Roman" w:hAnsi="Times New Roman" w:cs="Times New Roman"/>
              </w:rPr>
              <w:t xml:space="preserve">елей некоммерческого сектора. </w:t>
            </w:r>
            <w:r w:rsidRPr="00CD3368">
              <w:rPr>
                <w:rFonts w:ascii="Times New Roman" w:hAnsi="Times New Roman" w:cs="Times New Roman"/>
              </w:rPr>
              <w:t>В рамках проекта запланирована работа по сопровождению НКО от момента ее государственной регистрации до самодостаточности, в том числе, в рамках проекта предусмотре</w:t>
            </w:r>
            <w:r>
              <w:rPr>
                <w:rFonts w:ascii="Times New Roman" w:hAnsi="Times New Roman" w:cs="Times New Roman"/>
              </w:rPr>
              <w:t>но бухгалтерское сопровождение «молодых НКО»</w:t>
            </w:r>
            <w:r w:rsidRPr="00CD3368">
              <w:rPr>
                <w:rFonts w:ascii="Times New Roman" w:hAnsi="Times New Roman" w:cs="Times New Roman"/>
              </w:rPr>
              <w:t xml:space="preserve">.  Особое внимание будет уделено формированию местного экспертного сообщества для качественной экспертизы проектов, что позволит в ближайшей перспективе повысить качество написания </w:t>
            </w:r>
            <w:proofErr w:type="spellStart"/>
            <w:r w:rsidRPr="00CD3368">
              <w:rPr>
                <w:rFonts w:ascii="Times New Roman" w:hAnsi="Times New Roman" w:cs="Times New Roman"/>
              </w:rPr>
              <w:t>грантовых</w:t>
            </w:r>
            <w:proofErr w:type="spellEnd"/>
            <w:r w:rsidRPr="00CD3368">
              <w:rPr>
                <w:rFonts w:ascii="Times New Roman" w:hAnsi="Times New Roman" w:cs="Times New Roman"/>
              </w:rPr>
              <w:t xml:space="preserve"> заявок и привлечь дополнительные средства для реализации социально значимых проектов НКО региона. Центр обеспечит информационную поддержку гражданских инициатив и деятельности НКО по средствам портала </w:t>
            </w:r>
            <w:proofErr w:type="spellStart"/>
            <w:r w:rsidRPr="00CD3368">
              <w:rPr>
                <w:rFonts w:ascii="Times New Roman" w:hAnsi="Times New Roman" w:cs="Times New Roman"/>
              </w:rPr>
              <w:t>добровольцызабайкалья.рф</w:t>
            </w:r>
            <w:proofErr w:type="spellEnd"/>
            <w:r w:rsidRPr="00CD3368">
              <w:rPr>
                <w:rFonts w:ascii="Times New Roman" w:hAnsi="Times New Roman" w:cs="Times New Roman"/>
              </w:rPr>
              <w:t>.  Центр призван выполнять следующие функции:  коммуникационную; информационную; образовательную; оказывать помощь в инновационных старт-</w:t>
            </w:r>
            <w:proofErr w:type="spellStart"/>
            <w:r w:rsidRPr="00CD3368">
              <w:rPr>
                <w:rFonts w:ascii="Times New Roman" w:hAnsi="Times New Roman" w:cs="Times New Roman"/>
              </w:rPr>
              <w:t>апах</w:t>
            </w:r>
            <w:proofErr w:type="spellEnd"/>
            <w:r w:rsidRPr="00CD3368">
              <w:rPr>
                <w:rFonts w:ascii="Times New Roman" w:hAnsi="Times New Roman" w:cs="Times New Roman"/>
              </w:rPr>
              <w:t xml:space="preserve"> и поиске социальных партнеров; организации совместных действий; проведении  выставок-ярмарок НКО и об</w:t>
            </w:r>
            <w:r>
              <w:rPr>
                <w:rFonts w:ascii="Times New Roman" w:hAnsi="Times New Roman" w:cs="Times New Roman"/>
              </w:rPr>
              <w:t xml:space="preserve">щественных инициатив и другие. </w:t>
            </w:r>
            <w:r w:rsidRPr="00CD3368">
              <w:rPr>
                <w:rFonts w:ascii="Times New Roman" w:hAnsi="Times New Roman" w:cs="Times New Roman"/>
              </w:rPr>
              <w:t xml:space="preserve">Создание Центра обеспечит прогресс в развитии некоммерческого сектора Забайкальского края.  </w:t>
            </w:r>
          </w:p>
        </w:tc>
        <w:tc>
          <w:tcPr>
            <w:tcW w:w="563" w:type="pct"/>
            <w:tcBorders>
              <w:top w:val="single" w:sz="4" w:space="0" w:color="auto"/>
              <w:left w:val="single" w:sz="4" w:space="0" w:color="auto"/>
              <w:bottom w:val="single" w:sz="4" w:space="0" w:color="auto"/>
              <w:right w:val="single" w:sz="4" w:space="0" w:color="auto"/>
            </w:tcBorders>
            <w:hideMark/>
          </w:tcPr>
          <w:p w14:paraId="681BB07F" w14:textId="77777777" w:rsidR="00517D7D" w:rsidRPr="00CD3368" w:rsidRDefault="00517D7D" w:rsidP="00C86269">
            <w:pPr>
              <w:rPr>
                <w:rFonts w:ascii="Times New Roman" w:hAnsi="Times New Roman" w:cs="Times New Roman"/>
              </w:rPr>
            </w:pPr>
            <w:r w:rsidRPr="00CD3368">
              <w:rPr>
                <w:rFonts w:ascii="Times New Roman" w:hAnsi="Times New Roman" w:cs="Times New Roman"/>
              </w:rPr>
              <w:lastRenderedPageBreak/>
              <w:t>Рахманова Кристина Викторовна</w:t>
            </w:r>
          </w:p>
        </w:tc>
        <w:tc>
          <w:tcPr>
            <w:tcW w:w="893" w:type="pct"/>
            <w:tcBorders>
              <w:top w:val="single" w:sz="4" w:space="0" w:color="auto"/>
              <w:left w:val="single" w:sz="4" w:space="0" w:color="auto"/>
              <w:bottom w:val="single" w:sz="4" w:space="0" w:color="auto"/>
              <w:right w:val="single" w:sz="4" w:space="0" w:color="auto"/>
            </w:tcBorders>
            <w:hideMark/>
          </w:tcPr>
          <w:p w14:paraId="094EEE14" w14:textId="77777777" w:rsidR="00517D7D" w:rsidRPr="00517D7D" w:rsidRDefault="009A452B" w:rsidP="00C86269">
            <w:hyperlink r:id="rId45" w:history="1">
              <w:r w:rsidR="00517D7D" w:rsidRPr="00517D7D">
                <w:rPr>
                  <w:rStyle w:val="a5"/>
                </w:rPr>
                <w:t>CDR-Chita@mail.ru</w:t>
              </w:r>
            </w:hyperlink>
          </w:p>
          <w:p w14:paraId="341024FF" w14:textId="77777777" w:rsidR="00517D7D" w:rsidRPr="00517D7D" w:rsidRDefault="00517D7D" w:rsidP="00C86269">
            <w:r w:rsidRPr="00517D7D">
              <w:t>+7 914 490-31-79</w:t>
            </w:r>
          </w:p>
        </w:tc>
      </w:tr>
    </w:tbl>
    <w:p w14:paraId="3BC7064C" w14:textId="77777777" w:rsidR="00E465D9" w:rsidRDefault="00E465D9" w:rsidP="00E465D9"/>
    <w:bookmarkStart w:id="2" w:name="_Юридическая_поддержка"/>
    <w:bookmarkEnd w:id="2"/>
    <w:p w14:paraId="65CB5F84" w14:textId="185B8F76" w:rsidR="00E465D9" w:rsidRDefault="0052513C" w:rsidP="0052513C">
      <w:pPr>
        <w:pStyle w:val="1"/>
        <w:numPr>
          <w:ilvl w:val="0"/>
          <w:numId w:val="23"/>
        </w:numPr>
      </w:pPr>
      <w:r>
        <w:fldChar w:fldCharType="begin"/>
      </w:r>
      <w:r>
        <w:instrText xml:space="preserve"> HYPERLINK  \l "_top" </w:instrText>
      </w:r>
      <w:r>
        <w:fldChar w:fldCharType="separate"/>
      </w:r>
      <w:r w:rsidRPr="0052513C">
        <w:rPr>
          <w:rStyle w:val="a5"/>
        </w:rPr>
        <w:t xml:space="preserve">Направление работы ресурсных центров: </w:t>
      </w:r>
      <w:r w:rsidR="00C86269" w:rsidRPr="0052513C">
        <w:rPr>
          <w:rStyle w:val="a5"/>
        </w:rPr>
        <w:t>Юридическая поддержка</w:t>
      </w:r>
      <w: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737"/>
        <w:gridCol w:w="2024"/>
        <w:gridCol w:w="5386"/>
        <w:gridCol w:w="1729"/>
        <w:gridCol w:w="2742"/>
      </w:tblGrid>
      <w:tr w:rsidR="009B5C79" w:rsidRPr="00CD3368" w14:paraId="452ADF99" w14:textId="77777777" w:rsidTr="00143AF3">
        <w:trPr>
          <w:trHeight w:val="1044"/>
        </w:trPr>
        <w:tc>
          <w:tcPr>
            <w:tcW w:w="239" w:type="pct"/>
            <w:noWrap/>
          </w:tcPr>
          <w:p w14:paraId="1C48D256" w14:textId="6B986ECE" w:rsidR="009B5C79" w:rsidRPr="009B5C79" w:rsidRDefault="009B5C79" w:rsidP="009B5C79">
            <w:pPr>
              <w:rPr>
                <w:rFonts w:ascii="Times New Roman" w:hAnsi="Times New Roman" w:cs="Times New Roman"/>
              </w:rPr>
            </w:pPr>
            <w:r w:rsidRPr="009B5C79">
              <w:rPr>
                <w:rFonts w:ascii="Times New Roman" w:hAnsi="Times New Roman" w:cs="Times New Roman"/>
                <w:bCs/>
              </w:rPr>
              <w:t xml:space="preserve">№ </w:t>
            </w:r>
            <w:proofErr w:type="gramStart"/>
            <w:r w:rsidRPr="009B5C79">
              <w:rPr>
                <w:rFonts w:ascii="Times New Roman" w:hAnsi="Times New Roman" w:cs="Times New Roman"/>
                <w:bCs/>
              </w:rPr>
              <w:t>п</w:t>
            </w:r>
            <w:proofErr w:type="gramEnd"/>
            <w:r w:rsidRPr="009B5C79">
              <w:rPr>
                <w:rFonts w:ascii="Times New Roman" w:hAnsi="Times New Roman" w:cs="Times New Roman"/>
                <w:bCs/>
              </w:rPr>
              <w:t>/п</w:t>
            </w:r>
          </w:p>
        </w:tc>
        <w:tc>
          <w:tcPr>
            <w:tcW w:w="891" w:type="pct"/>
          </w:tcPr>
          <w:p w14:paraId="30B9DBC6" w14:textId="51DFBF29" w:rsidR="009B5C79" w:rsidRPr="00CD3368" w:rsidRDefault="009B5C79" w:rsidP="00E465D9">
            <w:pPr>
              <w:rPr>
                <w:rFonts w:ascii="Times New Roman" w:hAnsi="Times New Roman" w:cs="Times New Roman"/>
              </w:rPr>
            </w:pPr>
            <w:r w:rsidRPr="00CD3368">
              <w:rPr>
                <w:rFonts w:ascii="Times New Roman" w:hAnsi="Times New Roman" w:cs="Times New Roman"/>
                <w:bCs/>
              </w:rPr>
              <w:t>Организация</w:t>
            </w:r>
          </w:p>
        </w:tc>
        <w:tc>
          <w:tcPr>
            <w:tcW w:w="659" w:type="pct"/>
          </w:tcPr>
          <w:p w14:paraId="65310D0D" w14:textId="0FB55825" w:rsidR="009B5C79" w:rsidRPr="00CD3368" w:rsidRDefault="009B5C79" w:rsidP="00E465D9">
            <w:pPr>
              <w:rPr>
                <w:rFonts w:ascii="Times New Roman" w:hAnsi="Times New Roman" w:cs="Times New Roman"/>
              </w:rPr>
            </w:pPr>
            <w:r w:rsidRPr="00CD3368">
              <w:rPr>
                <w:rFonts w:ascii="Times New Roman" w:hAnsi="Times New Roman" w:cs="Times New Roman"/>
                <w:bCs/>
              </w:rPr>
              <w:t>Проект</w:t>
            </w:r>
          </w:p>
        </w:tc>
        <w:tc>
          <w:tcPr>
            <w:tcW w:w="1754" w:type="pct"/>
          </w:tcPr>
          <w:p w14:paraId="25CE8890" w14:textId="3B034B86" w:rsidR="009B5C79" w:rsidRPr="00CD3368" w:rsidRDefault="009B5C79" w:rsidP="00E465D9">
            <w:pPr>
              <w:rPr>
                <w:rFonts w:ascii="Times New Roman" w:hAnsi="Times New Roman" w:cs="Times New Roman"/>
              </w:rPr>
            </w:pPr>
            <w:r w:rsidRPr="00CD3368">
              <w:rPr>
                <w:rFonts w:ascii="Times New Roman" w:hAnsi="Times New Roman" w:cs="Times New Roman"/>
                <w:bCs/>
              </w:rPr>
              <w:t>Описание</w:t>
            </w:r>
          </w:p>
        </w:tc>
        <w:tc>
          <w:tcPr>
            <w:tcW w:w="563" w:type="pct"/>
          </w:tcPr>
          <w:p w14:paraId="7F59B1CF" w14:textId="0875237B" w:rsidR="009B5C79" w:rsidRPr="00CD3368" w:rsidRDefault="009B5C79" w:rsidP="00E465D9">
            <w:pPr>
              <w:rPr>
                <w:rFonts w:ascii="Times New Roman" w:hAnsi="Times New Roman" w:cs="Times New Roman"/>
              </w:rPr>
            </w:pPr>
            <w:r w:rsidRPr="00CD3368">
              <w:rPr>
                <w:rFonts w:ascii="Times New Roman" w:hAnsi="Times New Roman" w:cs="Times New Roman"/>
                <w:bCs/>
              </w:rPr>
              <w:t>ФИО руководителя организации</w:t>
            </w:r>
          </w:p>
        </w:tc>
        <w:tc>
          <w:tcPr>
            <w:tcW w:w="893" w:type="pct"/>
          </w:tcPr>
          <w:p w14:paraId="2F074690" w14:textId="10DEEA52" w:rsidR="009B5C79" w:rsidRDefault="009B5C79" w:rsidP="00E465D9">
            <w:r w:rsidRPr="00CD3368">
              <w:rPr>
                <w:rFonts w:ascii="Times New Roman" w:hAnsi="Times New Roman" w:cs="Times New Roman"/>
                <w:bCs/>
              </w:rPr>
              <w:t>Контактная информация</w:t>
            </w:r>
          </w:p>
        </w:tc>
      </w:tr>
      <w:tr w:rsidR="00E465D9" w:rsidRPr="00CD3368" w14:paraId="23D0F35F" w14:textId="77777777" w:rsidTr="00E465D9">
        <w:trPr>
          <w:trHeight w:val="1832"/>
        </w:trPr>
        <w:tc>
          <w:tcPr>
            <w:tcW w:w="239" w:type="pct"/>
            <w:noWrap/>
            <w:hideMark/>
          </w:tcPr>
          <w:p w14:paraId="461C2E3C" w14:textId="77777777" w:rsidR="00E465D9" w:rsidRPr="0085077C" w:rsidRDefault="00E465D9" w:rsidP="0085077C">
            <w:pPr>
              <w:pStyle w:val="a6"/>
              <w:numPr>
                <w:ilvl w:val="0"/>
                <w:numId w:val="2"/>
              </w:numPr>
              <w:rPr>
                <w:rFonts w:ascii="Times New Roman" w:hAnsi="Times New Roman" w:cs="Times New Roman"/>
              </w:rPr>
            </w:pPr>
            <w:r w:rsidRPr="0085077C">
              <w:rPr>
                <w:rFonts w:ascii="Times New Roman" w:hAnsi="Times New Roman" w:cs="Times New Roman"/>
              </w:rPr>
              <w:lastRenderedPageBreak/>
              <w:t>56</w:t>
            </w:r>
          </w:p>
        </w:tc>
        <w:tc>
          <w:tcPr>
            <w:tcW w:w="891" w:type="pct"/>
            <w:hideMark/>
          </w:tcPr>
          <w:p w14:paraId="42268120"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Некоммерческий фонд правового содейс</w:t>
            </w:r>
            <w:r>
              <w:rPr>
                <w:rFonts w:ascii="Times New Roman" w:hAnsi="Times New Roman" w:cs="Times New Roman"/>
              </w:rPr>
              <w:t>твия гражданам и организациям «Добрые люди»</w:t>
            </w:r>
          </w:p>
        </w:tc>
        <w:tc>
          <w:tcPr>
            <w:tcW w:w="659" w:type="pct"/>
            <w:hideMark/>
          </w:tcPr>
          <w:p w14:paraId="5A346D7C"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Правовой ликбез для садоводов и дачников - распространение новой актуальной юридической информации  с целью правовой поддержки дачников и садоводов как крупнейшего сектора некоммерческой </w:t>
            </w:r>
            <w:proofErr w:type="spellStart"/>
            <w:r w:rsidRPr="00CD3368">
              <w:rPr>
                <w:rFonts w:ascii="Times New Roman" w:hAnsi="Times New Roman" w:cs="Times New Roman"/>
              </w:rPr>
              <w:t>самозанятости</w:t>
            </w:r>
            <w:proofErr w:type="spellEnd"/>
            <w:r w:rsidRPr="00CD3368">
              <w:rPr>
                <w:rFonts w:ascii="Times New Roman" w:hAnsi="Times New Roman" w:cs="Times New Roman"/>
              </w:rPr>
              <w:t xml:space="preserve"> населения региона </w:t>
            </w:r>
          </w:p>
        </w:tc>
        <w:tc>
          <w:tcPr>
            <w:tcW w:w="1754" w:type="pct"/>
            <w:hideMark/>
          </w:tcPr>
          <w:p w14:paraId="2859051E"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Предлагаемый проект направлен на распространение новой актуальной правовой информации для поддержки садоводческого движения в Архангельской области как крупнейшего сектора некоммерческой  </w:t>
            </w:r>
            <w:proofErr w:type="spellStart"/>
            <w:r w:rsidRPr="00CD3368">
              <w:rPr>
                <w:rFonts w:ascii="Times New Roman" w:hAnsi="Times New Roman" w:cs="Times New Roman"/>
              </w:rPr>
              <w:t>самозанятости</w:t>
            </w:r>
            <w:proofErr w:type="spellEnd"/>
            <w:r w:rsidRPr="00CD3368">
              <w:rPr>
                <w:rFonts w:ascii="Times New Roman" w:hAnsi="Times New Roman" w:cs="Times New Roman"/>
              </w:rPr>
              <w:t xml:space="preserve"> населения в регионе.  Проект реализуется по двум основным направлениям. Направление первое - это организация цикла из шести выездных семинаров для активистов садоводческого движения. На обучение будут собраны председатели и члены правления СНТ. Это такие города, как Архангельск, Северодвинск, Котлас, Вельск, Плесецк и Онега. Каждый семинар будет состоять из двух частей - лекционной (теоретической), содержащей информацию об изменениях законодательства, и практической, посвященной решению реальных кейсов с целью формирования у участников обучения практических навыков работы в изменяющемся правовом поле. Направление второе - обеспечение целевой группы (активистов садоводческого движения) методическими материалами, необходимыми для дальнейшей работы. В рамках этого направления будет подготовлен к печати и издан сборник методических материалов, разъясняющих порядок работы в новых правовых условиях, а также порядок взаимодействия с контролирующими органами с учетом новых норм и правил  в налоговом, экологическом и бухгалтерском законодательстве. Помимо этого, эта информация будет размещена в электронном виде на специализированном </w:t>
            </w:r>
            <w:proofErr w:type="spellStart"/>
            <w:r w:rsidRPr="00CD3368">
              <w:rPr>
                <w:rFonts w:ascii="Times New Roman" w:hAnsi="Times New Roman" w:cs="Times New Roman"/>
              </w:rPr>
              <w:t>интернет-ресурсе</w:t>
            </w:r>
            <w:proofErr w:type="spellEnd"/>
            <w:r w:rsidRPr="00CD3368">
              <w:rPr>
                <w:rFonts w:ascii="Times New Roman" w:hAnsi="Times New Roman" w:cs="Times New Roman"/>
              </w:rPr>
              <w:t xml:space="preserve">. </w:t>
            </w:r>
          </w:p>
        </w:tc>
        <w:tc>
          <w:tcPr>
            <w:tcW w:w="563" w:type="pct"/>
            <w:hideMark/>
          </w:tcPr>
          <w:p w14:paraId="7A2605EB"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Уваров Александр Николаевич</w:t>
            </w:r>
          </w:p>
        </w:tc>
        <w:tc>
          <w:tcPr>
            <w:tcW w:w="893" w:type="pct"/>
            <w:hideMark/>
          </w:tcPr>
          <w:p w14:paraId="1FBE0727" w14:textId="77777777" w:rsidR="00E465D9" w:rsidRPr="00CD3368" w:rsidRDefault="009A452B" w:rsidP="00E465D9">
            <w:pPr>
              <w:rPr>
                <w:rFonts w:ascii="Times New Roman" w:hAnsi="Times New Roman" w:cs="Times New Roman"/>
              </w:rPr>
            </w:pPr>
            <w:hyperlink r:id="rId46" w:history="1">
              <w:r w:rsidR="00E465D9" w:rsidRPr="00CD3368">
                <w:rPr>
                  <w:rStyle w:val="a5"/>
                  <w:rFonts w:ascii="Times New Roman" w:hAnsi="Times New Roman" w:cs="Times New Roman"/>
                </w:rPr>
                <w:t>fdl29@mail.ru</w:t>
              </w:r>
            </w:hyperlink>
          </w:p>
          <w:p w14:paraId="58252388"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+7 953 932-99-17</w:t>
            </w:r>
          </w:p>
        </w:tc>
      </w:tr>
      <w:tr w:rsidR="00E465D9" w:rsidRPr="00CD3368" w14:paraId="0730BD04" w14:textId="77777777" w:rsidTr="00E465D9">
        <w:trPr>
          <w:trHeight w:val="1832"/>
        </w:trPr>
        <w:tc>
          <w:tcPr>
            <w:tcW w:w="239" w:type="pct"/>
            <w:tcBorders>
              <w:top w:val="single" w:sz="4" w:space="0" w:color="auto"/>
              <w:left w:val="single" w:sz="4" w:space="0" w:color="auto"/>
              <w:bottom w:val="single" w:sz="4" w:space="0" w:color="auto"/>
              <w:right w:val="single" w:sz="4" w:space="0" w:color="auto"/>
            </w:tcBorders>
            <w:noWrap/>
            <w:hideMark/>
          </w:tcPr>
          <w:p w14:paraId="22154A9F" w14:textId="77777777" w:rsidR="00E465D9" w:rsidRPr="0085077C" w:rsidRDefault="00E465D9" w:rsidP="0085077C">
            <w:pPr>
              <w:pStyle w:val="a6"/>
              <w:numPr>
                <w:ilvl w:val="0"/>
                <w:numId w:val="2"/>
              </w:numPr>
              <w:rPr>
                <w:rFonts w:ascii="Times New Roman" w:hAnsi="Times New Roman" w:cs="Times New Roman"/>
              </w:rPr>
            </w:pPr>
            <w:r w:rsidRPr="0085077C">
              <w:rPr>
                <w:rFonts w:ascii="Times New Roman" w:hAnsi="Times New Roman" w:cs="Times New Roman"/>
              </w:rPr>
              <w:lastRenderedPageBreak/>
              <w:t>70</w:t>
            </w:r>
          </w:p>
        </w:tc>
        <w:tc>
          <w:tcPr>
            <w:tcW w:w="891" w:type="pct"/>
            <w:tcBorders>
              <w:top w:val="single" w:sz="4" w:space="0" w:color="auto"/>
              <w:left w:val="single" w:sz="4" w:space="0" w:color="auto"/>
              <w:bottom w:val="single" w:sz="4" w:space="0" w:color="auto"/>
              <w:right w:val="single" w:sz="4" w:space="0" w:color="auto"/>
            </w:tcBorders>
            <w:hideMark/>
          </w:tcPr>
          <w:p w14:paraId="25DC77B3"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Автоном</w:t>
            </w:r>
            <w:r>
              <w:rPr>
                <w:rFonts w:ascii="Times New Roman" w:hAnsi="Times New Roman" w:cs="Times New Roman"/>
              </w:rPr>
              <w:t>ная некоммерческая организация «Юридический Центр «Гарант»</w:t>
            </w:r>
          </w:p>
        </w:tc>
        <w:tc>
          <w:tcPr>
            <w:tcW w:w="659" w:type="pct"/>
            <w:tcBorders>
              <w:top w:val="single" w:sz="4" w:space="0" w:color="auto"/>
              <w:left w:val="single" w:sz="4" w:space="0" w:color="auto"/>
              <w:bottom w:val="single" w:sz="4" w:space="0" w:color="auto"/>
              <w:right w:val="single" w:sz="4" w:space="0" w:color="auto"/>
            </w:tcBorders>
            <w:hideMark/>
          </w:tcPr>
          <w:p w14:paraId="15E8E1E0"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Поддержка некоммерческих организаций и развитие гражданских инициатив в Тамбовской области  </w:t>
            </w:r>
          </w:p>
        </w:tc>
        <w:tc>
          <w:tcPr>
            <w:tcW w:w="1754" w:type="pct"/>
            <w:tcBorders>
              <w:top w:val="single" w:sz="4" w:space="0" w:color="auto"/>
              <w:left w:val="single" w:sz="4" w:space="0" w:color="auto"/>
              <w:bottom w:val="single" w:sz="4" w:space="0" w:color="auto"/>
              <w:right w:val="single" w:sz="4" w:space="0" w:color="auto"/>
            </w:tcBorders>
            <w:hideMark/>
          </w:tcPr>
          <w:p w14:paraId="222E0BAB"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Проект направлен на повышение эффективности работы НКО Тамбовской области, содействие укреплению общественной поддержки деятельности НКО на местном уровне. В рамках проекта запланирована информационная, консультационная и методическая поддержка НКО. В частности, это оказание бесплатных консультаций по юридическим и бухгалтерским вопросам деятельности НКО, прием и обработка обращений в </w:t>
            </w:r>
            <w:proofErr w:type="spellStart"/>
            <w:r w:rsidRPr="00CD3368">
              <w:rPr>
                <w:rFonts w:ascii="Times New Roman" w:hAnsi="Times New Roman" w:cs="Times New Roman"/>
              </w:rPr>
              <w:t>колл</w:t>
            </w:r>
            <w:proofErr w:type="spellEnd"/>
            <w:r w:rsidRPr="00CD3368">
              <w:rPr>
                <w:rFonts w:ascii="Times New Roman" w:hAnsi="Times New Roman" w:cs="Times New Roman"/>
              </w:rPr>
              <w:t xml:space="preserve">-центре НКО (для обеспечения непрерывного диалога с НКО и оперативного решения организационных задач и проблем НКО), оказание бесплатных услуг по пользованию оргтехникой в открытых в рамках проекта Дежурных офисах для НКО в двух городах области (с бесплатным предоставлением расходных материалов), проведение обучающих семинаров и тренингов. Кроме того, проект предполагает проведение фестивалей НКО, направленных на знакомство жителей различных районов области с НКО, а также на привлечение новых жертвователей, добровольцев и получателей услуг для НКО. В рамках проекта будут созданы 2 видео-ролика социальной рекламы, направленных на популяризацию благотворительности и добровольчества. Проект завершится подготовкой аналитического доклада о состоянии и потребностях некоммерческого сектора в Тамбовском регионе, который будет доведен до широкой общественности, а также передан в адрес регионального законодательного собрания и органов исполнительной власти. Реализация проекта будет способствовать более эффективной работе НКО, расширению территориального охвата НКО на всю область (за пределы мест их регистрации и дислокации), повысится узнаваемость НКО среди </w:t>
            </w:r>
            <w:r w:rsidRPr="00CD3368">
              <w:rPr>
                <w:rFonts w:ascii="Times New Roman" w:hAnsi="Times New Roman" w:cs="Times New Roman"/>
              </w:rPr>
              <w:lastRenderedPageBreak/>
              <w:t>населения, и тем самым укрепится общественная поддержка деятельности НКО на местном уровне. Полученные знания и навыки помогут НКО проще решать такие задачи как: сдача отчетности, заключение договоров, внесение изменений в устав, получение статуса поставщиков социальных услуг и др. Проект будет способствовать уменьшению издержек НКО на организационно-техническую составляющую их деятельности (за счет пользования безвозмездными услугами Дежурных офисов).</w:t>
            </w:r>
          </w:p>
        </w:tc>
        <w:tc>
          <w:tcPr>
            <w:tcW w:w="563" w:type="pct"/>
            <w:tcBorders>
              <w:top w:val="single" w:sz="4" w:space="0" w:color="auto"/>
              <w:left w:val="single" w:sz="4" w:space="0" w:color="auto"/>
              <w:bottom w:val="single" w:sz="4" w:space="0" w:color="auto"/>
              <w:right w:val="single" w:sz="4" w:space="0" w:color="auto"/>
            </w:tcBorders>
            <w:hideMark/>
          </w:tcPr>
          <w:p w14:paraId="5B8268ED" w14:textId="77777777" w:rsidR="00E465D9" w:rsidRPr="00CD3368" w:rsidRDefault="00E465D9" w:rsidP="00E465D9">
            <w:pPr>
              <w:rPr>
                <w:rFonts w:ascii="Times New Roman" w:hAnsi="Times New Roman" w:cs="Times New Roman"/>
              </w:rPr>
            </w:pPr>
            <w:proofErr w:type="spellStart"/>
            <w:r w:rsidRPr="00CD3368">
              <w:rPr>
                <w:rFonts w:ascii="Times New Roman" w:hAnsi="Times New Roman" w:cs="Times New Roman"/>
              </w:rPr>
              <w:lastRenderedPageBreak/>
              <w:t>Зелепукин</w:t>
            </w:r>
            <w:proofErr w:type="spellEnd"/>
            <w:r w:rsidRPr="00CD3368">
              <w:rPr>
                <w:rFonts w:ascii="Times New Roman" w:hAnsi="Times New Roman" w:cs="Times New Roman"/>
              </w:rPr>
              <w:t xml:space="preserve"> Роман Валерьевич</w:t>
            </w:r>
          </w:p>
        </w:tc>
        <w:tc>
          <w:tcPr>
            <w:tcW w:w="893" w:type="pct"/>
            <w:tcBorders>
              <w:top w:val="single" w:sz="4" w:space="0" w:color="auto"/>
              <w:left w:val="single" w:sz="4" w:space="0" w:color="auto"/>
              <w:bottom w:val="single" w:sz="4" w:space="0" w:color="auto"/>
              <w:right w:val="single" w:sz="4" w:space="0" w:color="auto"/>
            </w:tcBorders>
            <w:hideMark/>
          </w:tcPr>
          <w:p w14:paraId="350022B7" w14:textId="77777777" w:rsidR="00E465D9" w:rsidRPr="00824D7D" w:rsidRDefault="009A452B" w:rsidP="00E465D9">
            <w:hyperlink r:id="rId47" w:history="1">
              <w:r w:rsidR="00E465D9" w:rsidRPr="00824D7D">
                <w:rPr>
                  <w:rStyle w:val="a5"/>
                </w:rPr>
                <w:t>jc_garant@bk.ru</w:t>
              </w:r>
            </w:hyperlink>
          </w:p>
          <w:p w14:paraId="61409F6B" w14:textId="77777777" w:rsidR="00E465D9" w:rsidRPr="00824D7D" w:rsidRDefault="00E465D9" w:rsidP="00E465D9">
            <w:r w:rsidRPr="00824D7D">
              <w:t>+7 475 243-54-44</w:t>
            </w:r>
          </w:p>
        </w:tc>
      </w:tr>
      <w:tr w:rsidR="00E465D9" w:rsidRPr="00CD3368" w14:paraId="3E95B703" w14:textId="77777777" w:rsidTr="00E465D9">
        <w:trPr>
          <w:trHeight w:val="1832"/>
        </w:trPr>
        <w:tc>
          <w:tcPr>
            <w:tcW w:w="239" w:type="pct"/>
            <w:tcBorders>
              <w:top w:val="single" w:sz="4" w:space="0" w:color="auto"/>
              <w:left w:val="single" w:sz="4" w:space="0" w:color="auto"/>
              <w:bottom w:val="single" w:sz="4" w:space="0" w:color="auto"/>
              <w:right w:val="single" w:sz="4" w:space="0" w:color="auto"/>
            </w:tcBorders>
            <w:noWrap/>
            <w:hideMark/>
          </w:tcPr>
          <w:p w14:paraId="73D00091" w14:textId="77777777" w:rsidR="00E465D9" w:rsidRPr="0085077C" w:rsidRDefault="00E465D9" w:rsidP="0085077C">
            <w:pPr>
              <w:pStyle w:val="a6"/>
              <w:numPr>
                <w:ilvl w:val="0"/>
                <w:numId w:val="2"/>
              </w:numPr>
              <w:rPr>
                <w:rFonts w:ascii="Times New Roman" w:hAnsi="Times New Roman" w:cs="Times New Roman"/>
              </w:rPr>
            </w:pPr>
            <w:r w:rsidRPr="0085077C">
              <w:rPr>
                <w:rFonts w:ascii="Times New Roman" w:hAnsi="Times New Roman" w:cs="Times New Roman"/>
              </w:rPr>
              <w:lastRenderedPageBreak/>
              <w:t>69</w:t>
            </w:r>
          </w:p>
        </w:tc>
        <w:tc>
          <w:tcPr>
            <w:tcW w:w="891" w:type="pct"/>
            <w:tcBorders>
              <w:top w:val="single" w:sz="4" w:space="0" w:color="auto"/>
              <w:left w:val="single" w:sz="4" w:space="0" w:color="auto"/>
              <w:bottom w:val="single" w:sz="4" w:space="0" w:color="auto"/>
              <w:right w:val="single" w:sz="4" w:space="0" w:color="auto"/>
            </w:tcBorders>
            <w:hideMark/>
          </w:tcPr>
          <w:p w14:paraId="0DB2AAC6" w14:textId="77777777" w:rsidR="00E465D9" w:rsidRPr="00CD3368" w:rsidRDefault="00E465D9" w:rsidP="00E465D9">
            <w:pPr>
              <w:rPr>
                <w:rFonts w:ascii="Times New Roman" w:hAnsi="Times New Roman" w:cs="Times New Roman"/>
              </w:rPr>
            </w:pPr>
            <w:r>
              <w:rPr>
                <w:rFonts w:ascii="Times New Roman" w:hAnsi="Times New Roman" w:cs="Times New Roman"/>
              </w:rPr>
              <w:t>Ассоциация «Юристы за гражданское общество»</w:t>
            </w:r>
          </w:p>
        </w:tc>
        <w:tc>
          <w:tcPr>
            <w:tcW w:w="659" w:type="pct"/>
            <w:tcBorders>
              <w:top w:val="single" w:sz="4" w:space="0" w:color="auto"/>
              <w:left w:val="single" w:sz="4" w:space="0" w:color="auto"/>
              <w:bottom w:val="single" w:sz="4" w:space="0" w:color="auto"/>
              <w:right w:val="single" w:sz="4" w:space="0" w:color="auto"/>
            </w:tcBorders>
            <w:hideMark/>
          </w:tcPr>
          <w:p w14:paraId="1A4E1738" w14:textId="77777777" w:rsidR="00E465D9" w:rsidRPr="00CD3368" w:rsidRDefault="00E465D9" w:rsidP="00E465D9">
            <w:pPr>
              <w:rPr>
                <w:rFonts w:ascii="Times New Roman" w:hAnsi="Times New Roman" w:cs="Times New Roman"/>
              </w:rPr>
            </w:pPr>
            <w:proofErr w:type="spellStart"/>
            <w:r w:rsidRPr="00CD3368">
              <w:rPr>
                <w:rFonts w:ascii="Times New Roman" w:hAnsi="Times New Roman" w:cs="Times New Roman"/>
              </w:rPr>
              <w:t>Телеграм</w:t>
            </w:r>
            <w:proofErr w:type="spellEnd"/>
            <w:r w:rsidRPr="00CD3368">
              <w:rPr>
                <w:rFonts w:ascii="Times New Roman" w:hAnsi="Times New Roman" w:cs="Times New Roman"/>
              </w:rPr>
              <w:t>-юрист</w:t>
            </w:r>
          </w:p>
        </w:tc>
        <w:tc>
          <w:tcPr>
            <w:tcW w:w="1754" w:type="pct"/>
            <w:tcBorders>
              <w:top w:val="single" w:sz="4" w:space="0" w:color="auto"/>
              <w:left w:val="single" w:sz="4" w:space="0" w:color="auto"/>
              <w:bottom w:val="single" w:sz="4" w:space="0" w:color="auto"/>
              <w:right w:val="single" w:sz="4" w:space="0" w:color="auto"/>
            </w:tcBorders>
            <w:hideMark/>
          </w:tcPr>
          <w:p w14:paraId="40DD760B"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Проект </w:t>
            </w:r>
            <w:r>
              <w:rPr>
                <w:rFonts w:ascii="Times New Roman" w:hAnsi="Times New Roman" w:cs="Times New Roman"/>
              </w:rPr>
              <w:t>«</w:t>
            </w:r>
            <w:proofErr w:type="spellStart"/>
            <w:r w:rsidRPr="00CD3368">
              <w:rPr>
                <w:rFonts w:ascii="Times New Roman" w:hAnsi="Times New Roman" w:cs="Times New Roman"/>
              </w:rPr>
              <w:t>Телеграм</w:t>
            </w:r>
            <w:proofErr w:type="spellEnd"/>
            <w:r w:rsidRPr="00CD3368">
              <w:rPr>
                <w:rFonts w:ascii="Times New Roman" w:hAnsi="Times New Roman" w:cs="Times New Roman"/>
              </w:rPr>
              <w:t>-юрист</w:t>
            </w:r>
            <w:r>
              <w:rPr>
                <w:rFonts w:ascii="Times New Roman" w:hAnsi="Times New Roman" w:cs="Times New Roman"/>
              </w:rPr>
              <w:t>»</w:t>
            </w:r>
            <w:r w:rsidRPr="00CD3368">
              <w:rPr>
                <w:rFonts w:ascii="Times New Roman" w:hAnsi="Times New Roman" w:cs="Times New Roman"/>
              </w:rPr>
              <w:t xml:space="preserve"> направлен на создание в приложении </w:t>
            </w:r>
            <w:r>
              <w:rPr>
                <w:rFonts w:ascii="Times New Roman" w:hAnsi="Times New Roman" w:cs="Times New Roman"/>
              </w:rPr>
              <w:t>«</w:t>
            </w:r>
            <w:proofErr w:type="spellStart"/>
            <w:r w:rsidRPr="00CD3368">
              <w:rPr>
                <w:rFonts w:ascii="Times New Roman" w:hAnsi="Times New Roman" w:cs="Times New Roman"/>
              </w:rPr>
              <w:t>Telegram</w:t>
            </w:r>
            <w:proofErr w:type="spellEnd"/>
            <w:r>
              <w:rPr>
                <w:rFonts w:ascii="Times New Roman" w:hAnsi="Times New Roman" w:cs="Times New Roman"/>
              </w:rPr>
              <w:t>»</w:t>
            </w:r>
            <w:r w:rsidRPr="00CD3368">
              <w:rPr>
                <w:rFonts w:ascii="Times New Roman" w:hAnsi="Times New Roman" w:cs="Times New Roman"/>
              </w:rPr>
              <w:t xml:space="preserve"> бота, который будет способен оказывать консультации в автоматическом режиме, создавать документы для НКО по заданным темам и алгоритмам. Данное приложение уникально тем, что получить ответ можно будет на своем используя любой смартфон в любое время, находясь в любой точке России, имея только доступ в интернет.  В ходе реализации проекта будут разработаны не менее 7 уникальных тем, по которым НКО наиболее часто обращаются за консультациями к юристам (статистические данные, собранные юристами Ассоциации, полученные через информационные ресурсы Ассоциации) руководители, сотрудники некоммерческих организаций, а также инициативные лица и группы, желающие создать некоммерческую организацию.  Реализация проекта позволит ускорить получение ответов на важные для НКО темы и значительно уточнить результаты поиска, минуя поиск в </w:t>
            </w:r>
            <w:proofErr w:type="spellStart"/>
            <w:r w:rsidRPr="00CD3368">
              <w:rPr>
                <w:rFonts w:ascii="Times New Roman" w:hAnsi="Times New Roman" w:cs="Times New Roman"/>
              </w:rPr>
              <w:t>yandex</w:t>
            </w:r>
            <w:proofErr w:type="spellEnd"/>
            <w:r w:rsidRPr="00CD3368">
              <w:rPr>
                <w:rFonts w:ascii="Times New Roman" w:hAnsi="Times New Roman" w:cs="Times New Roman"/>
              </w:rPr>
              <w:t xml:space="preserve"> или </w:t>
            </w:r>
            <w:proofErr w:type="spellStart"/>
            <w:r w:rsidRPr="00CD3368">
              <w:rPr>
                <w:rFonts w:ascii="Times New Roman" w:hAnsi="Times New Roman" w:cs="Times New Roman"/>
              </w:rPr>
              <w:t>google</w:t>
            </w:r>
            <w:proofErr w:type="spellEnd"/>
            <w:r w:rsidRPr="00CD3368">
              <w:rPr>
                <w:rFonts w:ascii="Times New Roman" w:hAnsi="Times New Roman" w:cs="Times New Roman"/>
              </w:rPr>
              <w:t xml:space="preserve"> отдельно по каждому вопросу, получить ответы моментально, используя смартфон с доступом в интернет. Правовая база будет разработана юристами и специалистами Ассоциации </w:t>
            </w:r>
            <w:r>
              <w:rPr>
                <w:rFonts w:ascii="Times New Roman" w:hAnsi="Times New Roman" w:cs="Times New Roman"/>
              </w:rPr>
              <w:lastRenderedPageBreak/>
              <w:t>«</w:t>
            </w:r>
            <w:r w:rsidRPr="00CD3368">
              <w:rPr>
                <w:rFonts w:ascii="Times New Roman" w:hAnsi="Times New Roman" w:cs="Times New Roman"/>
              </w:rPr>
              <w:t>Юристы за гражданское общество</w:t>
            </w:r>
            <w:r>
              <w:rPr>
                <w:rFonts w:ascii="Times New Roman" w:hAnsi="Times New Roman" w:cs="Times New Roman"/>
              </w:rPr>
              <w:t>»</w:t>
            </w:r>
            <w:r w:rsidRPr="00CD3368">
              <w:rPr>
                <w:rFonts w:ascii="Times New Roman" w:hAnsi="Times New Roman" w:cs="Times New Roman"/>
              </w:rPr>
              <w:t>.  Представителю НКО потребуется только в своём смартфоне ус</w:t>
            </w:r>
            <w:r>
              <w:rPr>
                <w:rFonts w:ascii="Times New Roman" w:hAnsi="Times New Roman" w:cs="Times New Roman"/>
              </w:rPr>
              <w:t>тановить бесплатное приложение «</w:t>
            </w:r>
            <w:proofErr w:type="spellStart"/>
            <w:r>
              <w:rPr>
                <w:rFonts w:ascii="Times New Roman" w:hAnsi="Times New Roman" w:cs="Times New Roman"/>
              </w:rPr>
              <w:t>Telegram</w:t>
            </w:r>
            <w:proofErr w:type="spellEnd"/>
            <w:r>
              <w:rPr>
                <w:rFonts w:ascii="Times New Roman" w:hAnsi="Times New Roman" w:cs="Times New Roman"/>
              </w:rPr>
              <w:t>»</w:t>
            </w:r>
            <w:r w:rsidRPr="00CD3368">
              <w:rPr>
                <w:rFonts w:ascii="Times New Roman" w:hAnsi="Times New Roman" w:cs="Times New Roman"/>
              </w:rPr>
              <w:t>, подписаться на созданный в рамках проекта телеграмм-бот, согласившихся с заранее сформулированными юристами и полностью соответствующими законодательству условиями. Руководитель/сотрудник НКО/гражданин сможет самостоятельно прийти к ответу на свой вопрос. При использовании такой схемы возникает существенная экономия ресурсов как самой организации, так и консультирующих юристов.</w:t>
            </w:r>
          </w:p>
        </w:tc>
        <w:tc>
          <w:tcPr>
            <w:tcW w:w="563" w:type="pct"/>
            <w:tcBorders>
              <w:top w:val="single" w:sz="4" w:space="0" w:color="auto"/>
              <w:left w:val="single" w:sz="4" w:space="0" w:color="auto"/>
              <w:bottom w:val="single" w:sz="4" w:space="0" w:color="auto"/>
              <w:right w:val="single" w:sz="4" w:space="0" w:color="auto"/>
            </w:tcBorders>
            <w:hideMark/>
          </w:tcPr>
          <w:p w14:paraId="0B064E67" w14:textId="77777777" w:rsidR="00E465D9" w:rsidRPr="00CD3368" w:rsidRDefault="00E465D9" w:rsidP="00E465D9">
            <w:pPr>
              <w:rPr>
                <w:rFonts w:ascii="Times New Roman" w:hAnsi="Times New Roman" w:cs="Times New Roman"/>
              </w:rPr>
            </w:pPr>
            <w:proofErr w:type="spellStart"/>
            <w:r w:rsidRPr="00CD3368">
              <w:rPr>
                <w:rFonts w:ascii="Times New Roman" w:hAnsi="Times New Roman" w:cs="Times New Roman"/>
              </w:rPr>
              <w:lastRenderedPageBreak/>
              <w:t>Шумбурова</w:t>
            </w:r>
            <w:proofErr w:type="spellEnd"/>
            <w:r w:rsidRPr="00CD3368">
              <w:rPr>
                <w:rFonts w:ascii="Times New Roman" w:hAnsi="Times New Roman" w:cs="Times New Roman"/>
              </w:rPr>
              <w:t xml:space="preserve"> Ольга Владимировна</w:t>
            </w:r>
          </w:p>
        </w:tc>
        <w:tc>
          <w:tcPr>
            <w:tcW w:w="893" w:type="pct"/>
            <w:tcBorders>
              <w:top w:val="single" w:sz="4" w:space="0" w:color="auto"/>
              <w:left w:val="single" w:sz="4" w:space="0" w:color="auto"/>
              <w:bottom w:val="single" w:sz="4" w:space="0" w:color="auto"/>
              <w:right w:val="single" w:sz="4" w:space="0" w:color="auto"/>
            </w:tcBorders>
            <w:hideMark/>
          </w:tcPr>
          <w:p w14:paraId="0BFA870F" w14:textId="77777777" w:rsidR="00E465D9" w:rsidRPr="00502395" w:rsidRDefault="009A452B" w:rsidP="00E465D9">
            <w:hyperlink r:id="rId48" w:history="1">
              <w:r w:rsidR="00E465D9" w:rsidRPr="00502395">
                <w:rPr>
                  <w:rStyle w:val="a5"/>
                </w:rPr>
                <w:t>info@lawcs.ru</w:t>
              </w:r>
            </w:hyperlink>
          </w:p>
          <w:p w14:paraId="251C026C" w14:textId="77777777" w:rsidR="00E465D9" w:rsidRPr="00502395" w:rsidRDefault="00E465D9" w:rsidP="00E465D9">
            <w:r w:rsidRPr="00502395">
              <w:t>+7 495 966-06-32</w:t>
            </w:r>
          </w:p>
        </w:tc>
      </w:tr>
    </w:tbl>
    <w:p w14:paraId="109AB666" w14:textId="77777777" w:rsidR="00E465D9" w:rsidRDefault="00E465D9" w:rsidP="00E465D9"/>
    <w:bookmarkStart w:id="3" w:name="_Организация_работы_с"/>
    <w:bookmarkEnd w:id="3"/>
    <w:p w14:paraId="292B7254" w14:textId="79F43D26" w:rsidR="00E465D9" w:rsidRDefault="0052513C" w:rsidP="0052513C">
      <w:pPr>
        <w:pStyle w:val="1"/>
        <w:numPr>
          <w:ilvl w:val="0"/>
          <w:numId w:val="23"/>
        </w:numPr>
        <w:rPr>
          <w:rFonts w:ascii="Times New Roman" w:hAnsi="Times New Roman" w:cs="Times New Roman"/>
        </w:rPr>
      </w:pPr>
      <w:r>
        <w:fldChar w:fldCharType="begin"/>
      </w:r>
      <w:r>
        <w:instrText xml:space="preserve"> HYPERLINK  \l "_top" </w:instrText>
      </w:r>
      <w:r>
        <w:fldChar w:fldCharType="separate"/>
      </w:r>
      <w:r w:rsidRPr="0052513C">
        <w:rPr>
          <w:rStyle w:val="a5"/>
        </w:rPr>
        <w:t xml:space="preserve">Направление работы ресурсных центров: </w:t>
      </w:r>
      <w:r w:rsidR="00E465D9" w:rsidRPr="0052513C">
        <w:rPr>
          <w:rStyle w:val="a5"/>
        </w:rPr>
        <w:t>Организация работы с волонтерами</w:t>
      </w:r>
      <w:r>
        <w:fldChar w:fldCharType="end"/>
      </w:r>
    </w:p>
    <w:tbl>
      <w:tblPr>
        <w:tblpPr w:leftFromText="180" w:rightFromText="180" w:horzAnchor="page" w:tblpX="1063" w:tblpY="7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737"/>
        <w:gridCol w:w="2024"/>
        <w:gridCol w:w="5386"/>
        <w:gridCol w:w="1729"/>
        <w:gridCol w:w="2742"/>
      </w:tblGrid>
      <w:tr w:rsidR="00E465D9" w:rsidRPr="00CD3368" w14:paraId="65BC8AE3" w14:textId="77777777" w:rsidTr="00E465D9">
        <w:trPr>
          <w:trHeight w:val="983"/>
        </w:trPr>
        <w:tc>
          <w:tcPr>
            <w:tcW w:w="239" w:type="pct"/>
            <w:noWrap/>
          </w:tcPr>
          <w:p w14:paraId="02CDC3CE" w14:textId="77777777" w:rsidR="00E465D9" w:rsidRPr="00143AF3" w:rsidRDefault="00E465D9" w:rsidP="00143AF3">
            <w:pPr>
              <w:rPr>
                <w:rFonts w:ascii="Times New Roman" w:hAnsi="Times New Roman" w:cs="Times New Roman"/>
              </w:rPr>
            </w:pPr>
            <w:r w:rsidRPr="00143AF3">
              <w:rPr>
                <w:rFonts w:ascii="Times New Roman" w:hAnsi="Times New Roman" w:cs="Times New Roman"/>
                <w:bCs/>
              </w:rPr>
              <w:t xml:space="preserve">№ </w:t>
            </w:r>
            <w:proofErr w:type="gramStart"/>
            <w:r w:rsidRPr="00143AF3">
              <w:rPr>
                <w:rFonts w:ascii="Times New Roman" w:hAnsi="Times New Roman" w:cs="Times New Roman"/>
                <w:bCs/>
              </w:rPr>
              <w:t>п</w:t>
            </w:r>
            <w:proofErr w:type="gramEnd"/>
            <w:r w:rsidRPr="00143AF3">
              <w:rPr>
                <w:rFonts w:ascii="Times New Roman" w:hAnsi="Times New Roman" w:cs="Times New Roman"/>
                <w:bCs/>
              </w:rPr>
              <w:t>/п</w:t>
            </w:r>
          </w:p>
        </w:tc>
        <w:tc>
          <w:tcPr>
            <w:tcW w:w="891" w:type="pct"/>
          </w:tcPr>
          <w:p w14:paraId="2ADD6DA9" w14:textId="77777777" w:rsidR="00E465D9" w:rsidRPr="00CD3368" w:rsidRDefault="00E465D9" w:rsidP="00E465D9">
            <w:pPr>
              <w:rPr>
                <w:rFonts w:ascii="Times New Roman" w:hAnsi="Times New Roman" w:cs="Times New Roman"/>
              </w:rPr>
            </w:pPr>
            <w:r w:rsidRPr="00CD3368">
              <w:rPr>
                <w:rFonts w:ascii="Times New Roman" w:hAnsi="Times New Roman" w:cs="Times New Roman"/>
                <w:bCs/>
              </w:rPr>
              <w:t>Организация</w:t>
            </w:r>
          </w:p>
        </w:tc>
        <w:tc>
          <w:tcPr>
            <w:tcW w:w="659" w:type="pct"/>
          </w:tcPr>
          <w:p w14:paraId="0BC4AC3D" w14:textId="77777777" w:rsidR="00E465D9" w:rsidRPr="00CD3368" w:rsidRDefault="00E465D9" w:rsidP="00E465D9">
            <w:pPr>
              <w:rPr>
                <w:rFonts w:ascii="Times New Roman" w:hAnsi="Times New Roman" w:cs="Times New Roman"/>
              </w:rPr>
            </w:pPr>
            <w:r w:rsidRPr="00CD3368">
              <w:rPr>
                <w:rFonts w:ascii="Times New Roman" w:hAnsi="Times New Roman" w:cs="Times New Roman"/>
                <w:bCs/>
              </w:rPr>
              <w:t>Проект</w:t>
            </w:r>
          </w:p>
        </w:tc>
        <w:tc>
          <w:tcPr>
            <w:tcW w:w="1754" w:type="pct"/>
          </w:tcPr>
          <w:p w14:paraId="1310615A" w14:textId="77777777" w:rsidR="00E465D9" w:rsidRPr="00CD3368" w:rsidRDefault="00E465D9" w:rsidP="00E465D9">
            <w:pPr>
              <w:rPr>
                <w:rFonts w:ascii="Times New Roman" w:hAnsi="Times New Roman" w:cs="Times New Roman"/>
              </w:rPr>
            </w:pPr>
            <w:r w:rsidRPr="00CD3368">
              <w:rPr>
                <w:rFonts w:ascii="Times New Roman" w:hAnsi="Times New Roman" w:cs="Times New Roman"/>
                <w:bCs/>
              </w:rPr>
              <w:t>Описание</w:t>
            </w:r>
          </w:p>
        </w:tc>
        <w:tc>
          <w:tcPr>
            <w:tcW w:w="563" w:type="pct"/>
          </w:tcPr>
          <w:p w14:paraId="76736E38" w14:textId="77777777" w:rsidR="00E465D9" w:rsidRPr="00CD3368" w:rsidRDefault="00E465D9" w:rsidP="00E465D9">
            <w:pPr>
              <w:rPr>
                <w:rFonts w:ascii="Times New Roman" w:hAnsi="Times New Roman" w:cs="Times New Roman"/>
              </w:rPr>
            </w:pPr>
            <w:r w:rsidRPr="00CD3368">
              <w:rPr>
                <w:rFonts w:ascii="Times New Roman" w:hAnsi="Times New Roman" w:cs="Times New Roman"/>
                <w:bCs/>
              </w:rPr>
              <w:t>ФИО руководителя организации</w:t>
            </w:r>
          </w:p>
        </w:tc>
        <w:tc>
          <w:tcPr>
            <w:tcW w:w="893" w:type="pct"/>
          </w:tcPr>
          <w:p w14:paraId="455840D8" w14:textId="77777777" w:rsidR="00E465D9" w:rsidRDefault="00E465D9" w:rsidP="00E465D9">
            <w:r w:rsidRPr="00CD3368">
              <w:rPr>
                <w:rFonts w:ascii="Times New Roman" w:hAnsi="Times New Roman" w:cs="Times New Roman"/>
                <w:bCs/>
              </w:rPr>
              <w:t>Контактная информация</w:t>
            </w:r>
          </w:p>
        </w:tc>
      </w:tr>
      <w:tr w:rsidR="00E465D9" w:rsidRPr="00CD3368" w14:paraId="6D8D93EA" w14:textId="77777777" w:rsidTr="00E465D9">
        <w:trPr>
          <w:trHeight w:val="5518"/>
        </w:trPr>
        <w:tc>
          <w:tcPr>
            <w:tcW w:w="239" w:type="pct"/>
            <w:noWrap/>
            <w:hideMark/>
          </w:tcPr>
          <w:p w14:paraId="0D29204D" w14:textId="77777777" w:rsidR="00E465D9" w:rsidRPr="00143AF3" w:rsidRDefault="00E465D9" w:rsidP="00143AF3">
            <w:pPr>
              <w:pStyle w:val="a6"/>
              <w:numPr>
                <w:ilvl w:val="0"/>
                <w:numId w:val="4"/>
              </w:numPr>
              <w:rPr>
                <w:rFonts w:ascii="Times New Roman" w:hAnsi="Times New Roman" w:cs="Times New Roman"/>
              </w:rPr>
            </w:pPr>
            <w:r w:rsidRPr="00143AF3">
              <w:rPr>
                <w:rFonts w:ascii="Times New Roman" w:hAnsi="Times New Roman" w:cs="Times New Roman"/>
              </w:rPr>
              <w:lastRenderedPageBreak/>
              <w:t>79</w:t>
            </w:r>
          </w:p>
        </w:tc>
        <w:tc>
          <w:tcPr>
            <w:tcW w:w="891" w:type="pct"/>
            <w:hideMark/>
          </w:tcPr>
          <w:p w14:paraId="7DC8EAC8"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Автоном</w:t>
            </w:r>
            <w:r>
              <w:rPr>
                <w:rFonts w:ascii="Times New Roman" w:hAnsi="Times New Roman" w:cs="Times New Roman"/>
              </w:rPr>
              <w:t>ная некоммерческая организация «</w:t>
            </w:r>
            <w:r w:rsidRPr="00CD3368">
              <w:rPr>
                <w:rFonts w:ascii="Times New Roman" w:hAnsi="Times New Roman" w:cs="Times New Roman"/>
              </w:rPr>
              <w:t>Цен</w:t>
            </w:r>
            <w:r>
              <w:rPr>
                <w:rFonts w:ascii="Times New Roman" w:hAnsi="Times New Roman" w:cs="Times New Roman"/>
              </w:rPr>
              <w:t>тр инноваций в социальной сфере»</w:t>
            </w:r>
          </w:p>
        </w:tc>
        <w:tc>
          <w:tcPr>
            <w:tcW w:w="659" w:type="pct"/>
            <w:hideMark/>
          </w:tcPr>
          <w:p w14:paraId="1FE3FF6E"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Школа городских изменений</w:t>
            </w:r>
          </w:p>
        </w:tc>
        <w:tc>
          <w:tcPr>
            <w:tcW w:w="1754" w:type="pct"/>
            <w:hideMark/>
          </w:tcPr>
          <w:p w14:paraId="08CAF3B5"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Школа городских изменений (ШГИ) - это социально-образовательная программа по выявлению, обучению  и сопровождению лидеров городских изменений, которые предлагают инициативы и социальные проекты, способствующие развитию территорий, тем самым улучшая качество жизни в них. Лидеры городских изменений - это: - инициативные люди, жители, команды, генерирующие и реализующие социальные проекты;  - волонтеры (волонтерские организации и группы, корпоративные волонтеры); - представители НКО, ресурсных центров, социальные предприниматели. Проект реализуется в 3 регионах (5 городах) Сибирского федерального округа РФ в партнерстве с единственным учредителем - БО Фонд "Центр социальных программ" (Фонд "ЦСП") Координацию проекта осуществляют сотрудники АНО "ЦИСС" и Фонда "ЦСП"  в городах Красноярск, Ачинск (Красноярский </w:t>
            </w:r>
            <w:proofErr w:type="spellStart"/>
            <w:r w:rsidRPr="00CD3368">
              <w:rPr>
                <w:rFonts w:ascii="Times New Roman" w:hAnsi="Times New Roman" w:cs="Times New Roman"/>
              </w:rPr>
              <w:t>кр</w:t>
            </w:r>
            <w:proofErr w:type="spellEnd"/>
            <w:r w:rsidRPr="00CD3368">
              <w:rPr>
                <w:rFonts w:ascii="Times New Roman" w:hAnsi="Times New Roman" w:cs="Times New Roman"/>
              </w:rPr>
              <w:t>.), Новокузнецк (Кемеровская обл.), Саяногорск, Абакан (</w:t>
            </w:r>
            <w:proofErr w:type="spellStart"/>
            <w:r w:rsidRPr="00CD3368">
              <w:rPr>
                <w:rFonts w:ascii="Times New Roman" w:hAnsi="Times New Roman" w:cs="Times New Roman"/>
              </w:rPr>
              <w:t>респ</w:t>
            </w:r>
            <w:proofErr w:type="spellEnd"/>
            <w:r w:rsidRPr="00CD3368">
              <w:rPr>
                <w:rFonts w:ascii="Times New Roman" w:hAnsi="Times New Roman" w:cs="Times New Roman"/>
              </w:rPr>
              <w:t xml:space="preserve">. Хакасия). Программа  включает в себя:  дистанционную школу – онлайн ШГИ, направленную на передачу технологий по разработке и реализации социальных проектов, организации деятельности волонтеров, реализации социальных бизнес-идей; - очные  образовательные </w:t>
            </w:r>
            <w:proofErr w:type="spellStart"/>
            <w:r w:rsidRPr="00CD3368">
              <w:rPr>
                <w:rFonts w:ascii="Times New Roman" w:hAnsi="Times New Roman" w:cs="Times New Roman"/>
              </w:rPr>
              <w:t>интенсивы</w:t>
            </w:r>
            <w:proofErr w:type="spellEnd"/>
            <w:r w:rsidRPr="00CD3368">
              <w:rPr>
                <w:rFonts w:ascii="Times New Roman" w:hAnsi="Times New Roman" w:cs="Times New Roman"/>
              </w:rPr>
              <w:t xml:space="preserve">, учитывающие территориальную специфику и специфику социальных групп, выступающих лидерами городского развития. Разработанные участниками образовательных курсов и мероприятий проекты рекомендуются для заявления  на </w:t>
            </w:r>
            <w:proofErr w:type="spellStart"/>
            <w:r w:rsidRPr="00CD3368">
              <w:rPr>
                <w:rFonts w:ascii="Times New Roman" w:hAnsi="Times New Roman" w:cs="Times New Roman"/>
              </w:rPr>
              <w:t>грантовые</w:t>
            </w:r>
            <w:proofErr w:type="spellEnd"/>
            <w:r w:rsidRPr="00CD3368">
              <w:rPr>
                <w:rFonts w:ascii="Times New Roman" w:hAnsi="Times New Roman" w:cs="Times New Roman"/>
              </w:rPr>
              <w:t xml:space="preserve"> конкурсы, в том числе инициируемые Фондом "ЦСП". Не менее 60 победителей конкурсов Фонда "ЦСП" получают возможность пройти акселерационную программу ШГИ, для повышения устойчивости и </w:t>
            </w:r>
            <w:r w:rsidRPr="00CD3368">
              <w:rPr>
                <w:rFonts w:ascii="Times New Roman" w:hAnsi="Times New Roman" w:cs="Times New Roman"/>
              </w:rPr>
              <w:lastRenderedPageBreak/>
              <w:t xml:space="preserve">эффективности проектов. В результате реализации программы участники </w:t>
            </w:r>
            <w:proofErr w:type="spellStart"/>
            <w:r w:rsidRPr="00CD3368">
              <w:rPr>
                <w:rFonts w:ascii="Times New Roman" w:hAnsi="Times New Roman" w:cs="Times New Roman"/>
              </w:rPr>
              <w:t>грантовых</w:t>
            </w:r>
            <w:proofErr w:type="spellEnd"/>
            <w:r w:rsidRPr="00CD3368">
              <w:rPr>
                <w:rFonts w:ascii="Times New Roman" w:hAnsi="Times New Roman" w:cs="Times New Roman"/>
              </w:rPr>
              <w:t xml:space="preserve"> конкурсов получают возможность доработать и представить на конкурсы социальных проектов более качественные заявки, а по итогам те, кто получает финансовую поддержку, повышают эффективность своих проектов за счет индивидуальной проработки в акселераторе. ШГИ предполагает охватить не менее 500 участников. ШГИ проводится с использованием опыта партнеров - успешных российских и региональных НКО, образовательных организаций, </w:t>
            </w:r>
            <w:proofErr w:type="spellStart"/>
            <w:r w:rsidRPr="00CD3368">
              <w:rPr>
                <w:rFonts w:ascii="Times New Roman" w:hAnsi="Times New Roman" w:cs="Times New Roman"/>
              </w:rPr>
              <w:t>коучей</w:t>
            </w:r>
            <w:proofErr w:type="spellEnd"/>
            <w:r w:rsidRPr="00CD3368">
              <w:rPr>
                <w:rFonts w:ascii="Times New Roman" w:hAnsi="Times New Roman" w:cs="Times New Roman"/>
              </w:rPr>
              <w:t xml:space="preserve">. По итогам дистанционных курсов обучающиеся могут получить удостоверения о повышении квалификации в области социального проектирования и управления проектами АНО </w:t>
            </w:r>
            <w:r>
              <w:rPr>
                <w:rFonts w:ascii="Times New Roman" w:hAnsi="Times New Roman" w:cs="Times New Roman"/>
              </w:rPr>
              <w:t>«</w:t>
            </w:r>
            <w:r w:rsidRPr="00CD3368">
              <w:rPr>
                <w:rFonts w:ascii="Times New Roman" w:hAnsi="Times New Roman" w:cs="Times New Roman"/>
              </w:rPr>
              <w:t>ЦИСС</w:t>
            </w:r>
            <w:r>
              <w:rPr>
                <w:rFonts w:ascii="Times New Roman" w:hAnsi="Times New Roman" w:cs="Times New Roman"/>
              </w:rPr>
              <w:t>»</w:t>
            </w:r>
            <w:r w:rsidRPr="00CD3368">
              <w:rPr>
                <w:rFonts w:ascii="Times New Roman" w:hAnsi="Times New Roman" w:cs="Times New Roman"/>
              </w:rPr>
              <w:t xml:space="preserve"> на основании имеющейся лицензии на образовательную деятельность. В событийной части программы - дискуссионных </w:t>
            </w:r>
            <w:proofErr w:type="spellStart"/>
            <w:r w:rsidRPr="00CD3368">
              <w:rPr>
                <w:rFonts w:ascii="Times New Roman" w:hAnsi="Times New Roman" w:cs="Times New Roman"/>
              </w:rPr>
              <w:t>площадках,интенсивах</w:t>
            </w:r>
            <w:proofErr w:type="spellEnd"/>
            <w:r w:rsidRPr="00CD3368">
              <w:rPr>
                <w:rFonts w:ascii="Times New Roman" w:hAnsi="Times New Roman" w:cs="Times New Roman"/>
              </w:rPr>
              <w:t xml:space="preserve">, слете, фокус-группах и опросах - примут участие не менее 1500 человек из 5 городов.  </w:t>
            </w:r>
          </w:p>
        </w:tc>
        <w:tc>
          <w:tcPr>
            <w:tcW w:w="563" w:type="pct"/>
            <w:hideMark/>
          </w:tcPr>
          <w:p w14:paraId="6CF42AF0" w14:textId="77777777" w:rsidR="00E465D9" w:rsidRPr="00CD3368" w:rsidRDefault="00E465D9" w:rsidP="00E465D9">
            <w:pPr>
              <w:rPr>
                <w:rFonts w:ascii="Times New Roman" w:hAnsi="Times New Roman" w:cs="Times New Roman"/>
              </w:rPr>
            </w:pPr>
            <w:proofErr w:type="spellStart"/>
            <w:r w:rsidRPr="00CD3368">
              <w:rPr>
                <w:rFonts w:ascii="Times New Roman" w:hAnsi="Times New Roman" w:cs="Times New Roman"/>
              </w:rPr>
              <w:lastRenderedPageBreak/>
              <w:t>Солодилова</w:t>
            </w:r>
            <w:proofErr w:type="spellEnd"/>
            <w:r w:rsidRPr="00CD3368">
              <w:rPr>
                <w:rFonts w:ascii="Times New Roman" w:hAnsi="Times New Roman" w:cs="Times New Roman"/>
              </w:rPr>
              <w:t xml:space="preserve"> Ольга Вадимовна</w:t>
            </w:r>
          </w:p>
        </w:tc>
        <w:tc>
          <w:tcPr>
            <w:tcW w:w="893" w:type="pct"/>
            <w:hideMark/>
          </w:tcPr>
          <w:p w14:paraId="6E201E43" w14:textId="77777777" w:rsidR="00E465D9" w:rsidRPr="00CD3368" w:rsidRDefault="009A452B" w:rsidP="00E465D9">
            <w:pPr>
              <w:rPr>
                <w:rFonts w:ascii="Times New Roman" w:hAnsi="Times New Roman" w:cs="Times New Roman"/>
              </w:rPr>
            </w:pPr>
            <w:hyperlink r:id="rId49" w:history="1">
              <w:r w:rsidR="00E465D9" w:rsidRPr="00CD3368">
                <w:rPr>
                  <w:rStyle w:val="a5"/>
                  <w:rFonts w:ascii="Times New Roman" w:hAnsi="Times New Roman" w:cs="Times New Roman"/>
                </w:rPr>
                <w:t>solodilova@fcsp.ru</w:t>
              </w:r>
            </w:hyperlink>
          </w:p>
          <w:p w14:paraId="6135F1E4"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+7 391 227-09-79</w:t>
            </w:r>
          </w:p>
        </w:tc>
      </w:tr>
      <w:tr w:rsidR="00E465D9" w:rsidRPr="00CD3368" w14:paraId="43B7D9CF" w14:textId="77777777" w:rsidTr="00E465D9">
        <w:trPr>
          <w:trHeight w:val="1132"/>
        </w:trPr>
        <w:tc>
          <w:tcPr>
            <w:tcW w:w="239" w:type="pct"/>
            <w:tcBorders>
              <w:top w:val="single" w:sz="4" w:space="0" w:color="auto"/>
              <w:left w:val="single" w:sz="4" w:space="0" w:color="auto"/>
              <w:bottom w:val="single" w:sz="4" w:space="0" w:color="auto"/>
              <w:right w:val="single" w:sz="4" w:space="0" w:color="auto"/>
            </w:tcBorders>
            <w:noWrap/>
            <w:hideMark/>
          </w:tcPr>
          <w:p w14:paraId="6B705AE9" w14:textId="77777777" w:rsidR="00E465D9" w:rsidRPr="00143AF3" w:rsidRDefault="00E465D9" w:rsidP="00143AF3">
            <w:pPr>
              <w:pStyle w:val="a6"/>
              <w:numPr>
                <w:ilvl w:val="0"/>
                <w:numId w:val="4"/>
              </w:numPr>
              <w:rPr>
                <w:rFonts w:ascii="Times New Roman" w:hAnsi="Times New Roman" w:cs="Times New Roman"/>
              </w:rPr>
            </w:pPr>
            <w:r w:rsidRPr="00143AF3">
              <w:rPr>
                <w:rFonts w:ascii="Times New Roman" w:hAnsi="Times New Roman" w:cs="Times New Roman"/>
              </w:rPr>
              <w:lastRenderedPageBreak/>
              <w:t>90</w:t>
            </w:r>
          </w:p>
        </w:tc>
        <w:tc>
          <w:tcPr>
            <w:tcW w:w="891" w:type="pct"/>
            <w:tcBorders>
              <w:top w:val="single" w:sz="4" w:space="0" w:color="auto"/>
              <w:left w:val="single" w:sz="4" w:space="0" w:color="auto"/>
              <w:bottom w:val="single" w:sz="4" w:space="0" w:color="auto"/>
              <w:right w:val="single" w:sz="4" w:space="0" w:color="auto"/>
            </w:tcBorders>
            <w:hideMark/>
          </w:tcPr>
          <w:p w14:paraId="505C93DB"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Некоммерческая организация Благотворительный фонд</w:t>
            </w:r>
            <w:r>
              <w:rPr>
                <w:rFonts w:ascii="Times New Roman" w:hAnsi="Times New Roman" w:cs="Times New Roman"/>
              </w:rPr>
              <w:t xml:space="preserve"> «Под флагом добра»</w:t>
            </w:r>
          </w:p>
        </w:tc>
        <w:tc>
          <w:tcPr>
            <w:tcW w:w="659" w:type="pct"/>
            <w:tcBorders>
              <w:top w:val="single" w:sz="4" w:space="0" w:color="auto"/>
              <w:left w:val="single" w:sz="4" w:space="0" w:color="auto"/>
              <w:bottom w:val="single" w:sz="4" w:space="0" w:color="auto"/>
              <w:right w:val="single" w:sz="4" w:space="0" w:color="auto"/>
            </w:tcBorders>
            <w:hideMark/>
          </w:tcPr>
          <w:p w14:paraId="0AA1121A"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Ак</w:t>
            </w:r>
            <w:r>
              <w:rPr>
                <w:rFonts w:ascii="Times New Roman" w:hAnsi="Times New Roman" w:cs="Times New Roman"/>
              </w:rPr>
              <w:t>селераторы социальных проектов «Под флагом Доброй Воли!»</w:t>
            </w:r>
          </w:p>
        </w:tc>
        <w:tc>
          <w:tcPr>
            <w:tcW w:w="1754" w:type="pct"/>
            <w:tcBorders>
              <w:top w:val="single" w:sz="4" w:space="0" w:color="auto"/>
              <w:left w:val="single" w:sz="4" w:space="0" w:color="auto"/>
              <w:bottom w:val="single" w:sz="4" w:space="0" w:color="auto"/>
              <w:right w:val="single" w:sz="4" w:space="0" w:color="auto"/>
            </w:tcBorders>
            <w:hideMark/>
          </w:tcPr>
          <w:p w14:paraId="6040253E"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Развитие и поддержка инновационных социальных волонтерских проектов в регионах. Выявление лучших региональных практик,  их распространение и  оказание консультационной, методической  и организационной помощи в реализации и подготовке социальных волонтерских проектов в означенных регионах. В рамках проекта в каждом регионе будут организованы выездные двух-трех дневные семинары с участием лучших специалистов- практиков из Москвы, Смоленска, Ростовской, Астраханской, Тюменской области и Краснодарского края реализующих социальные проекты, в том числе для детей, находящихся в трудной жизненной ситуации: медиков, психологов и руководителей успешных </w:t>
            </w:r>
            <w:r w:rsidRPr="00CD3368">
              <w:rPr>
                <w:rFonts w:ascii="Times New Roman" w:hAnsi="Times New Roman" w:cs="Times New Roman"/>
              </w:rPr>
              <w:lastRenderedPageBreak/>
              <w:t xml:space="preserve">проектов,  с привлечением известных художников, мультипликаторов, артистов, музыкантов, имеющих опыт реализации социальных проектов; будет проведен межрегиональный конкурс социальных волонтерских проектов и отобраны победители. Проекту- победителю будет оказана организационная поддержка в реализации, а всех участников конкурса ждет участие в волонтерском Форуме "Под флагом Доброй Воли!" в ВДЦ Орленок в сентябре 2018 г - специализированной волонтерской смене, с насыщенной программой: семинарами, творческими мастер-классами,  занятиями по социальному проектированию и отчетным праздничным концертом, с торжественной церемонией награждения победителя Межрегионального конкурса социальных проектов. </w:t>
            </w:r>
          </w:p>
        </w:tc>
        <w:tc>
          <w:tcPr>
            <w:tcW w:w="563" w:type="pct"/>
            <w:tcBorders>
              <w:top w:val="single" w:sz="4" w:space="0" w:color="auto"/>
              <w:left w:val="single" w:sz="4" w:space="0" w:color="auto"/>
              <w:bottom w:val="single" w:sz="4" w:space="0" w:color="auto"/>
              <w:right w:val="single" w:sz="4" w:space="0" w:color="auto"/>
            </w:tcBorders>
            <w:hideMark/>
          </w:tcPr>
          <w:p w14:paraId="17E1A566"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lastRenderedPageBreak/>
              <w:t>Давыдова Наталья Вячеславовна</w:t>
            </w:r>
          </w:p>
        </w:tc>
        <w:tc>
          <w:tcPr>
            <w:tcW w:w="893" w:type="pct"/>
            <w:tcBorders>
              <w:top w:val="single" w:sz="4" w:space="0" w:color="auto"/>
              <w:left w:val="single" w:sz="4" w:space="0" w:color="auto"/>
              <w:bottom w:val="single" w:sz="4" w:space="0" w:color="auto"/>
              <w:right w:val="single" w:sz="4" w:space="0" w:color="auto"/>
            </w:tcBorders>
            <w:hideMark/>
          </w:tcPr>
          <w:p w14:paraId="469306C8" w14:textId="77777777" w:rsidR="00E465D9" w:rsidRPr="00062675" w:rsidRDefault="009A452B" w:rsidP="00E465D9">
            <w:hyperlink r:id="rId50" w:history="1">
              <w:r w:rsidR="00E465D9" w:rsidRPr="00062675">
                <w:rPr>
                  <w:rStyle w:val="a5"/>
                </w:rPr>
                <w:t>dir@flagdobra.ru</w:t>
              </w:r>
            </w:hyperlink>
          </w:p>
          <w:p w14:paraId="11780080" w14:textId="77777777" w:rsidR="00E465D9" w:rsidRPr="00062675" w:rsidRDefault="00E465D9" w:rsidP="00E465D9">
            <w:r w:rsidRPr="00062675">
              <w:t>+7 495 725-04-42</w:t>
            </w:r>
          </w:p>
        </w:tc>
      </w:tr>
      <w:tr w:rsidR="00E465D9" w:rsidRPr="00CD3368" w14:paraId="21B6FAB1" w14:textId="77777777" w:rsidTr="00E465D9">
        <w:trPr>
          <w:trHeight w:val="5518"/>
        </w:trPr>
        <w:tc>
          <w:tcPr>
            <w:tcW w:w="239" w:type="pct"/>
            <w:tcBorders>
              <w:top w:val="single" w:sz="4" w:space="0" w:color="auto"/>
              <w:left w:val="single" w:sz="4" w:space="0" w:color="auto"/>
              <w:bottom w:val="single" w:sz="4" w:space="0" w:color="auto"/>
              <w:right w:val="single" w:sz="4" w:space="0" w:color="auto"/>
            </w:tcBorders>
            <w:noWrap/>
            <w:hideMark/>
          </w:tcPr>
          <w:p w14:paraId="7F2BB396" w14:textId="77777777" w:rsidR="00E465D9" w:rsidRPr="00143AF3" w:rsidRDefault="00E465D9" w:rsidP="00143AF3">
            <w:pPr>
              <w:pStyle w:val="a6"/>
              <w:numPr>
                <w:ilvl w:val="0"/>
                <w:numId w:val="4"/>
              </w:numPr>
              <w:rPr>
                <w:rFonts w:ascii="Times New Roman" w:hAnsi="Times New Roman" w:cs="Times New Roman"/>
              </w:rPr>
            </w:pPr>
            <w:r w:rsidRPr="00143AF3">
              <w:rPr>
                <w:rFonts w:ascii="Times New Roman" w:hAnsi="Times New Roman" w:cs="Times New Roman"/>
              </w:rPr>
              <w:lastRenderedPageBreak/>
              <w:t>91</w:t>
            </w:r>
          </w:p>
        </w:tc>
        <w:tc>
          <w:tcPr>
            <w:tcW w:w="891" w:type="pct"/>
            <w:tcBorders>
              <w:top w:val="single" w:sz="4" w:space="0" w:color="auto"/>
              <w:left w:val="single" w:sz="4" w:space="0" w:color="auto"/>
              <w:bottom w:val="single" w:sz="4" w:space="0" w:color="auto"/>
              <w:right w:val="single" w:sz="4" w:space="0" w:color="auto"/>
            </w:tcBorders>
            <w:hideMark/>
          </w:tcPr>
          <w:p w14:paraId="4A957615"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Некоммерческое партнерство "Клуб</w:t>
            </w:r>
            <w:r>
              <w:rPr>
                <w:rFonts w:ascii="Times New Roman" w:hAnsi="Times New Roman" w:cs="Times New Roman"/>
              </w:rPr>
              <w:t xml:space="preserve"> межкультурного взаимодействия «</w:t>
            </w:r>
            <w:proofErr w:type="spellStart"/>
            <w:r>
              <w:rPr>
                <w:rFonts w:ascii="Times New Roman" w:hAnsi="Times New Roman" w:cs="Times New Roman"/>
              </w:rPr>
              <w:t>ИнтерАкция</w:t>
            </w:r>
            <w:proofErr w:type="spellEnd"/>
            <w:r>
              <w:rPr>
                <w:rFonts w:ascii="Times New Roman" w:hAnsi="Times New Roman" w:cs="Times New Roman"/>
              </w:rPr>
              <w:t>»</w:t>
            </w:r>
          </w:p>
        </w:tc>
        <w:tc>
          <w:tcPr>
            <w:tcW w:w="659" w:type="pct"/>
            <w:tcBorders>
              <w:top w:val="single" w:sz="4" w:space="0" w:color="auto"/>
              <w:left w:val="single" w:sz="4" w:space="0" w:color="auto"/>
              <w:bottom w:val="single" w:sz="4" w:space="0" w:color="auto"/>
              <w:right w:val="single" w:sz="4" w:space="0" w:color="auto"/>
            </w:tcBorders>
            <w:hideMark/>
          </w:tcPr>
          <w:p w14:paraId="62DFCF61"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Акселер</w:t>
            </w:r>
            <w:r>
              <w:rPr>
                <w:rFonts w:ascii="Times New Roman" w:hAnsi="Times New Roman" w:cs="Times New Roman"/>
              </w:rPr>
              <w:t>атор добровольческих инициатив «</w:t>
            </w:r>
            <w:r w:rsidRPr="00CD3368">
              <w:rPr>
                <w:rFonts w:ascii="Times New Roman" w:hAnsi="Times New Roman" w:cs="Times New Roman"/>
              </w:rPr>
              <w:t>Школа рук</w:t>
            </w:r>
            <w:r>
              <w:rPr>
                <w:rFonts w:ascii="Times New Roman" w:hAnsi="Times New Roman" w:cs="Times New Roman"/>
              </w:rPr>
              <w:t>оводителей волонтерских лагерей»</w:t>
            </w:r>
          </w:p>
        </w:tc>
        <w:tc>
          <w:tcPr>
            <w:tcW w:w="1754" w:type="pct"/>
            <w:tcBorders>
              <w:top w:val="single" w:sz="4" w:space="0" w:color="auto"/>
              <w:left w:val="single" w:sz="4" w:space="0" w:color="auto"/>
              <w:bottom w:val="single" w:sz="4" w:space="0" w:color="auto"/>
              <w:right w:val="single" w:sz="4" w:space="0" w:color="auto"/>
            </w:tcBorders>
            <w:hideMark/>
          </w:tcPr>
          <w:p w14:paraId="3F23AE94"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Целью данного проекта является повышение качества проводимых волонтерских лагерей за счет выработки общих стандартов, а также и благодаря поддержке и обучению  принимающих организаций и волонтеров-руководителей волонтерских  групп.  Обучение волонтеров-руководителей пройдет в рамках следующих тем:  социальное проектирование,  мотивация волонтеров, разрешение конфликтов, межкультурная коммуникация, работа со СМИ и </w:t>
            </w:r>
            <w:proofErr w:type="spellStart"/>
            <w:r w:rsidRPr="00CD3368">
              <w:rPr>
                <w:rFonts w:ascii="Times New Roman" w:hAnsi="Times New Roman" w:cs="Times New Roman"/>
              </w:rPr>
              <w:t>соцсетями</w:t>
            </w:r>
            <w:proofErr w:type="spellEnd"/>
            <w:r w:rsidRPr="00CD3368">
              <w:rPr>
                <w:rFonts w:ascii="Times New Roman" w:hAnsi="Times New Roman" w:cs="Times New Roman"/>
              </w:rPr>
              <w:t>. Практика - руководство в реальных проектах. Поддержка принимающих организаций будет состоять как в совместном проектировании лагеря, так и в подготовке руководителей волонтерских групп, которые с самого начала будут вовлечены в проектную работу с определенной принимающей организацией и снимут часть забот с принимающей стороны. В рамках проекта будут про</w:t>
            </w:r>
            <w:r>
              <w:rPr>
                <w:rFonts w:ascii="Times New Roman" w:hAnsi="Times New Roman" w:cs="Times New Roman"/>
              </w:rPr>
              <w:t xml:space="preserve">ведены следующие мероприятия: </w:t>
            </w:r>
            <w:r w:rsidRPr="00CD3368">
              <w:rPr>
                <w:rFonts w:ascii="Times New Roman" w:hAnsi="Times New Roman" w:cs="Times New Roman"/>
              </w:rPr>
              <w:t>5 он-</w:t>
            </w:r>
            <w:proofErr w:type="spellStart"/>
            <w:r w:rsidRPr="00CD3368">
              <w:rPr>
                <w:rFonts w:ascii="Times New Roman" w:hAnsi="Times New Roman" w:cs="Times New Roman"/>
              </w:rPr>
              <w:t>лайн</w:t>
            </w:r>
            <w:proofErr w:type="spellEnd"/>
            <w:r w:rsidRPr="00CD3368">
              <w:rPr>
                <w:rFonts w:ascii="Times New Roman" w:hAnsi="Times New Roman" w:cs="Times New Roman"/>
              </w:rPr>
              <w:t xml:space="preserve"> </w:t>
            </w:r>
            <w:proofErr w:type="spellStart"/>
            <w:r w:rsidRPr="00CD3368">
              <w:rPr>
                <w:rFonts w:ascii="Times New Roman" w:hAnsi="Times New Roman" w:cs="Times New Roman"/>
              </w:rPr>
              <w:t>вебинаров</w:t>
            </w:r>
            <w:proofErr w:type="spellEnd"/>
            <w:r w:rsidRPr="00CD3368">
              <w:rPr>
                <w:rFonts w:ascii="Times New Roman" w:hAnsi="Times New Roman" w:cs="Times New Roman"/>
              </w:rPr>
              <w:t xml:space="preserve"> по  подготовке молодых руководителей волонтерских групп. Прошедшие обучение получают серт</w:t>
            </w:r>
            <w:r>
              <w:rPr>
                <w:rFonts w:ascii="Times New Roman" w:hAnsi="Times New Roman" w:cs="Times New Roman"/>
              </w:rPr>
              <w:t xml:space="preserve">ификаты о прохождении курса; </w:t>
            </w:r>
            <w:r w:rsidRPr="00CD3368">
              <w:rPr>
                <w:rFonts w:ascii="Times New Roman" w:hAnsi="Times New Roman" w:cs="Times New Roman"/>
              </w:rPr>
              <w:t>2 он-</w:t>
            </w:r>
            <w:proofErr w:type="spellStart"/>
            <w:r w:rsidRPr="00CD3368">
              <w:rPr>
                <w:rFonts w:ascii="Times New Roman" w:hAnsi="Times New Roman" w:cs="Times New Roman"/>
              </w:rPr>
              <w:t>лайн</w:t>
            </w:r>
            <w:proofErr w:type="spellEnd"/>
            <w:r w:rsidRPr="00CD3368">
              <w:rPr>
                <w:rFonts w:ascii="Times New Roman" w:hAnsi="Times New Roman" w:cs="Times New Roman"/>
              </w:rPr>
              <w:t xml:space="preserve"> </w:t>
            </w:r>
            <w:proofErr w:type="spellStart"/>
            <w:r w:rsidRPr="00CD3368">
              <w:rPr>
                <w:rFonts w:ascii="Times New Roman" w:hAnsi="Times New Roman" w:cs="Times New Roman"/>
              </w:rPr>
              <w:t>вебинара</w:t>
            </w:r>
            <w:proofErr w:type="spellEnd"/>
            <w:r>
              <w:rPr>
                <w:rFonts w:ascii="Times New Roman" w:hAnsi="Times New Roman" w:cs="Times New Roman"/>
              </w:rPr>
              <w:t xml:space="preserve"> для принимающих организаций. </w:t>
            </w:r>
            <w:r w:rsidRPr="00CD3368">
              <w:rPr>
                <w:rFonts w:ascii="Times New Roman" w:hAnsi="Times New Roman" w:cs="Times New Roman"/>
              </w:rPr>
              <w:t>Конкурсный отбор руководителей для конкретных волонтерских проектов. Прошедшие отбор получают возможность поучаствовать в волонтерском проекте партнеров с компенсацией р</w:t>
            </w:r>
            <w:r>
              <w:rPr>
                <w:rFonts w:ascii="Times New Roman" w:hAnsi="Times New Roman" w:cs="Times New Roman"/>
              </w:rPr>
              <w:t xml:space="preserve">асходов на питание и проезд; </w:t>
            </w:r>
            <w:r w:rsidRPr="00CD3368">
              <w:rPr>
                <w:rFonts w:ascii="Times New Roman" w:hAnsi="Times New Roman" w:cs="Times New Roman"/>
              </w:rPr>
              <w:t>Разработка программы проведения (интернациональных) волонтерских лагерей на 2018 год совместно с партнерами</w:t>
            </w:r>
            <w:r>
              <w:rPr>
                <w:rFonts w:ascii="Times New Roman" w:hAnsi="Times New Roman" w:cs="Times New Roman"/>
              </w:rPr>
              <w:t xml:space="preserve"> (принимающими организациями); </w:t>
            </w:r>
            <w:r w:rsidRPr="00CD3368">
              <w:rPr>
                <w:rFonts w:ascii="Times New Roman" w:hAnsi="Times New Roman" w:cs="Times New Roman"/>
              </w:rPr>
              <w:t>Ре</w:t>
            </w:r>
            <w:r>
              <w:rPr>
                <w:rFonts w:ascii="Times New Roman" w:hAnsi="Times New Roman" w:cs="Times New Roman"/>
              </w:rPr>
              <w:t xml:space="preserve">ализация волонтерских лагерей; </w:t>
            </w:r>
            <w:r w:rsidRPr="00CD3368">
              <w:rPr>
                <w:rFonts w:ascii="Times New Roman" w:hAnsi="Times New Roman" w:cs="Times New Roman"/>
              </w:rPr>
              <w:t xml:space="preserve">Проведение итогового форума представителей принимающей организации, руководителей волонтерских групп и активных волонтеров Результаты:  улучшение качества волонтерских </w:t>
            </w:r>
            <w:r w:rsidRPr="00CD3368">
              <w:rPr>
                <w:rFonts w:ascii="Times New Roman" w:hAnsi="Times New Roman" w:cs="Times New Roman"/>
              </w:rPr>
              <w:lastRenderedPageBreak/>
              <w:t>лагерей, повышение удовлетворенности волонтеров и принимающих организаций от совместной деятельности и ее результатов, популяризация формата волонтерского лагеря как такового, создание полноценного курса в виде он-</w:t>
            </w:r>
            <w:proofErr w:type="spellStart"/>
            <w:r w:rsidRPr="00CD3368">
              <w:rPr>
                <w:rFonts w:ascii="Times New Roman" w:hAnsi="Times New Roman" w:cs="Times New Roman"/>
              </w:rPr>
              <w:t>лайн</w:t>
            </w:r>
            <w:proofErr w:type="spellEnd"/>
            <w:r w:rsidRPr="00CD3368">
              <w:rPr>
                <w:rFonts w:ascii="Times New Roman" w:hAnsi="Times New Roman" w:cs="Times New Roman"/>
              </w:rPr>
              <w:t xml:space="preserve"> лекций, создание пространства для обмена опытом и тиражирования модели, разработка стандартов проведения волонтерских лагерей, создание основы для подключения новых партнеров к существующему сообществу (создание сети). Сроки проведения  проекта: с января 2018 по ноябрь 2018 </w:t>
            </w:r>
          </w:p>
        </w:tc>
        <w:tc>
          <w:tcPr>
            <w:tcW w:w="563" w:type="pct"/>
            <w:tcBorders>
              <w:top w:val="single" w:sz="4" w:space="0" w:color="auto"/>
              <w:left w:val="single" w:sz="4" w:space="0" w:color="auto"/>
              <w:bottom w:val="single" w:sz="4" w:space="0" w:color="auto"/>
              <w:right w:val="single" w:sz="4" w:space="0" w:color="auto"/>
            </w:tcBorders>
            <w:hideMark/>
          </w:tcPr>
          <w:p w14:paraId="56ED44A6"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lastRenderedPageBreak/>
              <w:t>Фурман Милана Сергеевна</w:t>
            </w:r>
          </w:p>
        </w:tc>
        <w:tc>
          <w:tcPr>
            <w:tcW w:w="893" w:type="pct"/>
            <w:tcBorders>
              <w:top w:val="single" w:sz="4" w:space="0" w:color="auto"/>
              <w:left w:val="single" w:sz="4" w:space="0" w:color="auto"/>
              <w:bottom w:val="single" w:sz="4" w:space="0" w:color="auto"/>
              <w:right w:val="single" w:sz="4" w:space="0" w:color="auto"/>
            </w:tcBorders>
            <w:hideMark/>
          </w:tcPr>
          <w:p w14:paraId="676F68D2" w14:textId="77777777" w:rsidR="00E465D9" w:rsidRPr="00062675" w:rsidRDefault="009A452B" w:rsidP="00E465D9">
            <w:hyperlink r:id="rId51" w:history="1">
              <w:r w:rsidR="00E465D9" w:rsidRPr="00062675">
                <w:rPr>
                  <w:rStyle w:val="a5"/>
                </w:rPr>
                <w:t>inter.dialog@gmail.com</w:t>
              </w:r>
            </w:hyperlink>
          </w:p>
          <w:p w14:paraId="38153C4C" w14:textId="77777777" w:rsidR="00E465D9" w:rsidRPr="00062675" w:rsidRDefault="00E465D9" w:rsidP="00E465D9">
            <w:r w:rsidRPr="00062675">
              <w:t>+7 951 861-15-09</w:t>
            </w:r>
          </w:p>
        </w:tc>
      </w:tr>
      <w:tr w:rsidR="00E465D9" w:rsidRPr="00CD3368" w14:paraId="089EE794" w14:textId="77777777" w:rsidTr="00E465D9">
        <w:trPr>
          <w:trHeight w:val="5518"/>
        </w:trPr>
        <w:tc>
          <w:tcPr>
            <w:tcW w:w="239" w:type="pct"/>
            <w:tcBorders>
              <w:top w:val="single" w:sz="4" w:space="0" w:color="auto"/>
              <w:left w:val="single" w:sz="4" w:space="0" w:color="auto"/>
              <w:bottom w:val="single" w:sz="4" w:space="0" w:color="auto"/>
              <w:right w:val="single" w:sz="4" w:space="0" w:color="auto"/>
            </w:tcBorders>
            <w:noWrap/>
            <w:hideMark/>
          </w:tcPr>
          <w:p w14:paraId="03BC0BEE" w14:textId="77777777" w:rsidR="00E465D9" w:rsidRPr="00143AF3" w:rsidRDefault="00E465D9" w:rsidP="00143AF3">
            <w:pPr>
              <w:pStyle w:val="a6"/>
              <w:numPr>
                <w:ilvl w:val="0"/>
                <w:numId w:val="4"/>
              </w:numPr>
              <w:rPr>
                <w:rFonts w:ascii="Times New Roman" w:hAnsi="Times New Roman" w:cs="Times New Roman"/>
              </w:rPr>
            </w:pPr>
            <w:r w:rsidRPr="00143AF3">
              <w:rPr>
                <w:rFonts w:ascii="Times New Roman" w:hAnsi="Times New Roman" w:cs="Times New Roman"/>
              </w:rPr>
              <w:lastRenderedPageBreak/>
              <w:t>72</w:t>
            </w:r>
          </w:p>
        </w:tc>
        <w:tc>
          <w:tcPr>
            <w:tcW w:w="891" w:type="pct"/>
            <w:tcBorders>
              <w:top w:val="single" w:sz="4" w:space="0" w:color="auto"/>
              <w:left w:val="single" w:sz="4" w:space="0" w:color="auto"/>
              <w:bottom w:val="single" w:sz="4" w:space="0" w:color="auto"/>
              <w:right w:val="single" w:sz="4" w:space="0" w:color="auto"/>
            </w:tcBorders>
            <w:hideMark/>
          </w:tcPr>
          <w:p w14:paraId="602262B4"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Автономн</w:t>
            </w:r>
            <w:r>
              <w:rPr>
                <w:rFonts w:ascii="Times New Roman" w:hAnsi="Times New Roman" w:cs="Times New Roman"/>
              </w:rPr>
              <w:t>ая некоммерческая организация «Ц</w:t>
            </w:r>
            <w:r w:rsidRPr="00CD3368">
              <w:rPr>
                <w:rFonts w:ascii="Times New Roman" w:hAnsi="Times New Roman" w:cs="Times New Roman"/>
              </w:rPr>
              <w:t>ентр информационной поддерж</w:t>
            </w:r>
            <w:r>
              <w:rPr>
                <w:rFonts w:ascii="Times New Roman" w:hAnsi="Times New Roman" w:cs="Times New Roman"/>
              </w:rPr>
              <w:t>ки развития хабаровского края «Гражданские медиа»</w:t>
            </w:r>
          </w:p>
        </w:tc>
        <w:tc>
          <w:tcPr>
            <w:tcW w:w="659" w:type="pct"/>
            <w:tcBorders>
              <w:top w:val="single" w:sz="4" w:space="0" w:color="auto"/>
              <w:left w:val="single" w:sz="4" w:space="0" w:color="auto"/>
              <w:bottom w:val="single" w:sz="4" w:space="0" w:color="auto"/>
              <w:right w:val="single" w:sz="4" w:space="0" w:color="auto"/>
            </w:tcBorders>
            <w:hideMark/>
          </w:tcPr>
          <w:p w14:paraId="22318AE7"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Дальневосточный </w:t>
            </w:r>
            <w:proofErr w:type="spellStart"/>
            <w:r w:rsidRPr="00CD3368">
              <w:rPr>
                <w:rFonts w:ascii="Times New Roman" w:hAnsi="Times New Roman" w:cs="Times New Roman"/>
              </w:rPr>
              <w:t>медиацентр</w:t>
            </w:r>
            <w:proofErr w:type="spellEnd"/>
            <w:r w:rsidRPr="00CD3368">
              <w:rPr>
                <w:rFonts w:ascii="Times New Roman" w:hAnsi="Times New Roman" w:cs="Times New Roman"/>
              </w:rPr>
              <w:t xml:space="preserve"> СО НКО</w:t>
            </w:r>
          </w:p>
        </w:tc>
        <w:tc>
          <w:tcPr>
            <w:tcW w:w="1754" w:type="pct"/>
            <w:tcBorders>
              <w:top w:val="single" w:sz="4" w:space="0" w:color="auto"/>
              <w:left w:val="single" w:sz="4" w:space="0" w:color="auto"/>
              <w:bottom w:val="single" w:sz="4" w:space="0" w:color="auto"/>
              <w:right w:val="single" w:sz="4" w:space="0" w:color="auto"/>
            </w:tcBorders>
            <w:hideMark/>
          </w:tcPr>
          <w:p w14:paraId="61AA8EE4"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В рамках реализации проекта каждая </w:t>
            </w:r>
            <w:r>
              <w:rPr>
                <w:rFonts w:ascii="Times New Roman" w:hAnsi="Times New Roman" w:cs="Times New Roman"/>
              </w:rPr>
              <w:t xml:space="preserve">будут выработаны </w:t>
            </w:r>
            <w:r w:rsidRPr="00CD3368">
              <w:rPr>
                <w:rFonts w:ascii="Times New Roman" w:hAnsi="Times New Roman" w:cs="Times New Roman"/>
              </w:rPr>
              <w:t xml:space="preserve">инструменты для эффективного </w:t>
            </w:r>
            <w:r>
              <w:rPr>
                <w:rFonts w:ascii="Times New Roman" w:hAnsi="Times New Roman" w:cs="Times New Roman"/>
              </w:rPr>
              <w:t>взаимодействия. НКО – спецкурс «</w:t>
            </w:r>
            <w:r w:rsidRPr="00CD3368">
              <w:rPr>
                <w:rFonts w:ascii="Times New Roman" w:hAnsi="Times New Roman" w:cs="Times New Roman"/>
              </w:rPr>
              <w:t xml:space="preserve">Повышение компетенций сотрудников и волонтеров СО НКО в вопросах </w:t>
            </w:r>
            <w:proofErr w:type="spellStart"/>
            <w:r w:rsidRPr="00CD3368">
              <w:rPr>
                <w:rFonts w:ascii="Times New Roman" w:hAnsi="Times New Roman" w:cs="Times New Roman"/>
              </w:rPr>
              <w:t>меди</w:t>
            </w:r>
            <w:r>
              <w:rPr>
                <w:rFonts w:ascii="Times New Roman" w:hAnsi="Times New Roman" w:cs="Times New Roman"/>
              </w:rPr>
              <w:t>апродвижения</w:t>
            </w:r>
            <w:proofErr w:type="spellEnd"/>
            <w:r>
              <w:rPr>
                <w:rFonts w:ascii="Times New Roman" w:hAnsi="Times New Roman" w:cs="Times New Roman"/>
              </w:rPr>
              <w:t xml:space="preserve"> и позиционирования». Ч</w:t>
            </w:r>
            <w:r w:rsidRPr="00CD3368">
              <w:rPr>
                <w:rFonts w:ascii="Times New Roman" w:hAnsi="Times New Roman" w:cs="Times New Roman"/>
              </w:rPr>
              <w:t xml:space="preserve">ерез сеть собственных корреспондентов и пул лояльных журналистов, конструктивно настроенных СМИ и замотивированных на результат НКО, </w:t>
            </w:r>
            <w:r>
              <w:rPr>
                <w:rFonts w:ascii="Times New Roman" w:hAnsi="Times New Roman" w:cs="Times New Roman"/>
              </w:rPr>
              <w:t xml:space="preserve">будет создан </w:t>
            </w:r>
            <w:r w:rsidRPr="00CD3368">
              <w:rPr>
                <w:rFonts w:ascii="Times New Roman" w:hAnsi="Times New Roman" w:cs="Times New Roman"/>
              </w:rPr>
              <w:t>продукт, который будет способствовать повышению уровня доверия населения к деятельности некоммерческого сектора и развитию социальной активности граждан, добровольчества, благотворительности в регионе. Проект является уникальной, инновационной разработкой с комплексным подходом к созданию пилотного проекта Дальневосточного информационного ресурсного центра СО НКО.</w:t>
            </w:r>
          </w:p>
        </w:tc>
        <w:tc>
          <w:tcPr>
            <w:tcW w:w="563" w:type="pct"/>
            <w:tcBorders>
              <w:top w:val="single" w:sz="4" w:space="0" w:color="auto"/>
              <w:left w:val="single" w:sz="4" w:space="0" w:color="auto"/>
              <w:bottom w:val="single" w:sz="4" w:space="0" w:color="auto"/>
              <w:right w:val="single" w:sz="4" w:space="0" w:color="auto"/>
            </w:tcBorders>
            <w:hideMark/>
          </w:tcPr>
          <w:p w14:paraId="6738ABE6" w14:textId="77777777" w:rsidR="00E465D9" w:rsidRPr="00CD3368" w:rsidRDefault="00E465D9" w:rsidP="00E465D9">
            <w:pPr>
              <w:rPr>
                <w:rFonts w:ascii="Times New Roman" w:hAnsi="Times New Roman" w:cs="Times New Roman"/>
              </w:rPr>
            </w:pPr>
            <w:proofErr w:type="spellStart"/>
            <w:r w:rsidRPr="00CD3368">
              <w:rPr>
                <w:rFonts w:ascii="Times New Roman" w:hAnsi="Times New Roman" w:cs="Times New Roman"/>
              </w:rPr>
              <w:t>Треногина</w:t>
            </w:r>
            <w:proofErr w:type="spellEnd"/>
            <w:r w:rsidRPr="00CD3368">
              <w:rPr>
                <w:rFonts w:ascii="Times New Roman" w:hAnsi="Times New Roman" w:cs="Times New Roman"/>
              </w:rPr>
              <w:t xml:space="preserve"> Ксения Дмитриевна</w:t>
            </w:r>
          </w:p>
        </w:tc>
        <w:tc>
          <w:tcPr>
            <w:tcW w:w="893" w:type="pct"/>
            <w:tcBorders>
              <w:top w:val="single" w:sz="4" w:space="0" w:color="auto"/>
              <w:left w:val="single" w:sz="4" w:space="0" w:color="auto"/>
              <w:bottom w:val="single" w:sz="4" w:space="0" w:color="auto"/>
              <w:right w:val="single" w:sz="4" w:space="0" w:color="auto"/>
            </w:tcBorders>
            <w:hideMark/>
          </w:tcPr>
          <w:p w14:paraId="0427860D" w14:textId="77777777" w:rsidR="00E465D9" w:rsidRPr="00A0599B" w:rsidRDefault="009A452B" w:rsidP="00E465D9">
            <w:hyperlink r:id="rId52" w:history="1">
              <w:r w:rsidR="00E465D9" w:rsidRPr="00A0599B">
                <w:rPr>
                  <w:rStyle w:val="a5"/>
                </w:rPr>
                <w:t>khv.gr.media@mail.ru</w:t>
              </w:r>
            </w:hyperlink>
          </w:p>
          <w:p w14:paraId="7B4E5EFC" w14:textId="77777777" w:rsidR="00E465D9" w:rsidRPr="00A0599B" w:rsidRDefault="00E465D9" w:rsidP="00E465D9">
            <w:r w:rsidRPr="00A0599B">
              <w:t>+7 914 427-47-75</w:t>
            </w:r>
          </w:p>
        </w:tc>
      </w:tr>
      <w:tr w:rsidR="00E465D9" w:rsidRPr="00CD3368" w14:paraId="34D581C6" w14:textId="77777777" w:rsidTr="00E465D9">
        <w:trPr>
          <w:trHeight w:val="3967"/>
        </w:trPr>
        <w:tc>
          <w:tcPr>
            <w:tcW w:w="239" w:type="pct"/>
            <w:tcBorders>
              <w:top w:val="single" w:sz="4" w:space="0" w:color="auto"/>
              <w:left w:val="single" w:sz="4" w:space="0" w:color="auto"/>
              <w:bottom w:val="single" w:sz="4" w:space="0" w:color="auto"/>
              <w:right w:val="single" w:sz="4" w:space="0" w:color="auto"/>
            </w:tcBorders>
            <w:noWrap/>
            <w:hideMark/>
          </w:tcPr>
          <w:p w14:paraId="5326E052" w14:textId="77777777" w:rsidR="00E465D9" w:rsidRPr="00143AF3" w:rsidRDefault="00E465D9" w:rsidP="00143AF3">
            <w:pPr>
              <w:pStyle w:val="a6"/>
              <w:numPr>
                <w:ilvl w:val="0"/>
                <w:numId w:val="4"/>
              </w:numPr>
              <w:rPr>
                <w:rFonts w:ascii="Times New Roman" w:hAnsi="Times New Roman" w:cs="Times New Roman"/>
              </w:rPr>
            </w:pPr>
            <w:r w:rsidRPr="00143AF3">
              <w:rPr>
                <w:rFonts w:ascii="Times New Roman" w:hAnsi="Times New Roman" w:cs="Times New Roman"/>
              </w:rPr>
              <w:t>74</w:t>
            </w:r>
          </w:p>
        </w:tc>
        <w:tc>
          <w:tcPr>
            <w:tcW w:w="891" w:type="pct"/>
            <w:tcBorders>
              <w:top w:val="single" w:sz="4" w:space="0" w:color="auto"/>
              <w:left w:val="single" w:sz="4" w:space="0" w:color="auto"/>
              <w:bottom w:val="single" w:sz="4" w:space="0" w:color="auto"/>
              <w:right w:val="single" w:sz="4" w:space="0" w:color="auto"/>
            </w:tcBorders>
            <w:hideMark/>
          </w:tcPr>
          <w:p w14:paraId="1578958A"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Автономная некоммерческая организаци</w:t>
            </w:r>
            <w:r>
              <w:rPr>
                <w:rFonts w:ascii="Times New Roman" w:hAnsi="Times New Roman" w:cs="Times New Roman"/>
              </w:rPr>
              <w:t>я центр подготовки волонтеров «И</w:t>
            </w:r>
            <w:r w:rsidRPr="00CD3368">
              <w:rPr>
                <w:rFonts w:ascii="Times New Roman" w:hAnsi="Times New Roman" w:cs="Times New Roman"/>
              </w:rPr>
              <w:t>нтелле</w:t>
            </w:r>
            <w:r>
              <w:rPr>
                <w:rFonts w:ascii="Times New Roman" w:hAnsi="Times New Roman" w:cs="Times New Roman"/>
              </w:rPr>
              <w:t xml:space="preserve">ктуальное </w:t>
            </w:r>
            <w:proofErr w:type="spellStart"/>
            <w:r>
              <w:rPr>
                <w:rFonts w:ascii="Times New Roman" w:hAnsi="Times New Roman" w:cs="Times New Roman"/>
              </w:rPr>
              <w:t>волонтерство</w:t>
            </w:r>
            <w:proofErr w:type="spellEnd"/>
            <w:r>
              <w:rPr>
                <w:rFonts w:ascii="Times New Roman" w:hAnsi="Times New Roman" w:cs="Times New Roman"/>
              </w:rPr>
              <w:t>»</w:t>
            </w:r>
          </w:p>
        </w:tc>
        <w:tc>
          <w:tcPr>
            <w:tcW w:w="659" w:type="pct"/>
            <w:tcBorders>
              <w:top w:val="single" w:sz="4" w:space="0" w:color="auto"/>
              <w:left w:val="single" w:sz="4" w:space="0" w:color="auto"/>
              <w:bottom w:val="single" w:sz="4" w:space="0" w:color="auto"/>
              <w:right w:val="single" w:sz="4" w:space="0" w:color="auto"/>
            </w:tcBorders>
            <w:hideMark/>
          </w:tcPr>
          <w:p w14:paraId="4E0D8A40"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Оказание консалтинговой помощи в вопросах развития СО НКО с привлечением интеллектуальных волонтёров</w:t>
            </w:r>
          </w:p>
        </w:tc>
        <w:tc>
          <w:tcPr>
            <w:tcW w:w="1754" w:type="pct"/>
            <w:tcBorders>
              <w:top w:val="single" w:sz="4" w:space="0" w:color="auto"/>
              <w:left w:val="single" w:sz="4" w:space="0" w:color="auto"/>
              <w:bottom w:val="single" w:sz="4" w:space="0" w:color="auto"/>
              <w:right w:val="single" w:sz="4" w:space="0" w:color="auto"/>
            </w:tcBorders>
            <w:hideMark/>
          </w:tcPr>
          <w:p w14:paraId="787D9F26"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Цель проекта </w:t>
            </w:r>
            <w:proofErr w:type="spellStart"/>
            <w:r w:rsidRPr="00CD3368">
              <w:rPr>
                <w:rFonts w:ascii="Times New Roman" w:hAnsi="Times New Roman" w:cs="Times New Roman"/>
              </w:rPr>
              <w:t>Todogood</w:t>
            </w:r>
            <w:proofErr w:type="spellEnd"/>
            <w:r w:rsidRPr="00CD3368">
              <w:rPr>
                <w:rFonts w:ascii="Times New Roman" w:hAnsi="Times New Roman" w:cs="Times New Roman"/>
              </w:rPr>
              <w:t xml:space="preserve"> – восполнение недостающих для роста и развития СО НКО компетенций через создание условий, позволяющих вовлечь профессионалов из коммерческой сферы в формате интеллектуального </w:t>
            </w:r>
            <w:proofErr w:type="spellStart"/>
            <w:r w:rsidRPr="00CD3368">
              <w:rPr>
                <w:rFonts w:ascii="Times New Roman" w:hAnsi="Times New Roman" w:cs="Times New Roman"/>
              </w:rPr>
              <w:t>волонтёрства</w:t>
            </w:r>
            <w:proofErr w:type="spellEnd"/>
            <w:r w:rsidRPr="00CD3368">
              <w:rPr>
                <w:rFonts w:ascii="Times New Roman" w:hAnsi="Times New Roman" w:cs="Times New Roman"/>
              </w:rPr>
              <w:t xml:space="preserve">.  Механизм работы построен на трёх основных этапах: отборе эффективных СО НКО и определении их точек роста, поиске и формировании проектных команд интеллектуальных волонтёров и их экспертном сопровождении в процессе реализации проектов управленческого консалтинга.  За первые 2 года работы – в качестве волонтёрского сообщества до 19.09.2016 г. и затем от имени зарегистрированной СО НКО АНО </w:t>
            </w:r>
            <w:r>
              <w:rPr>
                <w:rFonts w:ascii="Times New Roman" w:hAnsi="Times New Roman" w:cs="Times New Roman"/>
              </w:rPr>
              <w:t>«</w:t>
            </w:r>
            <w:r w:rsidRPr="00CD3368">
              <w:rPr>
                <w:rFonts w:ascii="Times New Roman" w:hAnsi="Times New Roman" w:cs="Times New Roman"/>
              </w:rPr>
              <w:t xml:space="preserve">Интеллектуальное </w:t>
            </w:r>
            <w:proofErr w:type="spellStart"/>
            <w:r w:rsidRPr="00CD3368">
              <w:rPr>
                <w:rFonts w:ascii="Times New Roman" w:hAnsi="Times New Roman" w:cs="Times New Roman"/>
              </w:rPr>
              <w:t>волонтерство</w:t>
            </w:r>
            <w:proofErr w:type="spellEnd"/>
            <w:r>
              <w:rPr>
                <w:rFonts w:ascii="Times New Roman" w:hAnsi="Times New Roman" w:cs="Times New Roman"/>
              </w:rPr>
              <w:t>»</w:t>
            </w:r>
            <w:r w:rsidRPr="00CD3368">
              <w:rPr>
                <w:rFonts w:ascii="Times New Roman" w:hAnsi="Times New Roman" w:cs="Times New Roman"/>
              </w:rPr>
              <w:t xml:space="preserve">, </w:t>
            </w:r>
            <w:proofErr w:type="spellStart"/>
            <w:r w:rsidRPr="00CD3368">
              <w:rPr>
                <w:rFonts w:ascii="Times New Roman" w:hAnsi="Times New Roman" w:cs="Times New Roman"/>
              </w:rPr>
              <w:t>Todogood</w:t>
            </w:r>
            <w:proofErr w:type="spellEnd"/>
            <w:r w:rsidRPr="00CD3368">
              <w:rPr>
                <w:rFonts w:ascii="Times New Roman" w:hAnsi="Times New Roman" w:cs="Times New Roman"/>
              </w:rPr>
              <w:t xml:space="preserve"> организовал более 30 консалтинговых </w:t>
            </w:r>
            <w:r w:rsidRPr="00CD3368">
              <w:rPr>
                <w:rFonts w:ascii="Times New Roman" w:hAnsi="Times New Roman" w:cs="Times New Roman"/>
              </w:rPr>
              <w:lastRenderedPageBreak/>
              <w:t xml:space="preserve">проектов для более 25 СО НКО, по большей части работающих на территории г. Москвы, и привлёк более 140 специалистов из бизнес-сферы в роли интеллектуальных волонтёров. Среди таких проектов: разработка операционных улучшений и стратегия сбора средств для БФ </w:t>
            </w:r>
            <w:r>
              <w:rPr>
                <w:rFonts w:ascii="Times New Roman" w:hAnsi="Times New Roman" w:cs="Times New Roman"/>
              </w:rPr>
              <w:t>«</w:t>
            </w:r>
            <w:r w:rsidRPr="00CD3368">
              <w:rPr>
                <w:rFonts w:ascii="Times New Roman" w:hAnsi="Times New Roman" w:cs="Times New Roman"/>
              </w:rPr>
              <w:t>Старость в радость</w:t>
            </w:r>
            <w:r>
              <w:rPr>
                <w:rFonts w:ascii="Times New Roman" w:hAnsi="Times New Roman" w:cs="Times New Roman"/>
              </w:rPr>
              <w:t>»</w:t>
            </w:r>
            <w:r w:rsidRPr="00CD3368">
              <w:rPr>
                <w:rFonts w:ascii="Times New Roman" w:hAnsi="Times New Roman" w:cs="Times New Roman"/>
              </w:rPr>
              <w:t xml:space="preserve">, стратегия </w:t>
            </w:r>
            <w:proofErr w:type="spellStart"/>
            <w:r w:rsidRPr="00CD3368">
              <w:rPr>
                <w:rFonts w:ascii="Times New Roman" w:hAnsi="Times New Roman" w:cs="Times New Roman"/>
              </w:rPr>
              <w:t>грантового</w:t>
            </w:r>
            <w:proofErr w:type="spellEnd"/>
            <w:r w:rsidRPr="00CD3368">
              <w:rPr>
                <w:rFonts w:ascii="Times New Roman" w:hAnsi="Times New Roman" w:cs="Times New Roman"/>
              </w:rPr>
              <w:t xml:space="preserve"> финансирования БФ </w:t>
            </w:r>
            <w:r>
              <w:rPr>
                <w:rFonts w:ascii="Times New Roman" w:hAnsi="Times New Roman" w:cs="Times New Roman"/>
              </w:rPr>
              <w:t>«</w:t>
            </w:r>
            <w:r w:rsidRPr="00CD3368">
              <w:rPr>
                <w:rFonts w:ascii="Times New Roman" w:hAnsi="Times New Roman" w:cs="Times New Roman"/>
              </w:rPr>
              <w:t>Большая Перемена</w:t>
            </w:r>
            <w:r>
              <w:rPr>
                <w:rFonts w:ascii="Times New Roman" w:hAnsi="Times New Roman" w:cs="Times New Roman"/>
              </w:rPr>
              <w:t>»</w:t>
            </w:r>
            <w:r w:rsidRPr="00CD3368">
              <w:rPr>
                <w:rFonts w:ascii="Times New Roman" w:hAnsi="Times New Roman" w:cs="Times New Roman"/>
              </w:rPr>
              <w:t xml:space="preserve">, </w:t>
            </w:r>
            <w:proofErr w:type="spellStart"/>
            <w:r w:rsidRPr="00CD3368">
              <w:rPr>
                <w:rFonts w:ascii="Times New Roman" w:hAnsi="Times New Roman" w:cs="Times New Roman"/>
              </w:rPr>
              <w:t>фандрайзинговая</w:t>
            </w:r>
            <w:proofErr w:type="spellEnd"/>
            <w:r w:rsidRPr="00CD3368">
              <w:rPr>
                <w:rFonts w:ascii="Times New Roman" w:hAnsi="Times New Roman" w:cs="Times New Roman"/>
              </w:rPr>
              <w:t xml:space="preserve"> стратегия БФ </w:t>
            </w:r>
            <w:r>
              <w:rPr>
                <w:rFonts w:ascii="Times New Roman" w:hAnsi="Times New Roman" w:cs="Times New Roman"/>
              </w:rPr>
              <w:t>«</w:t>
            </w:r>
            <w:r w:rsidRPr="00CD3368">
              <w:rPr>
                <w:rFonts w:ascii="Times New Roman" w:hAnsi="Times New Roman" w:cs="Times New Roman"/>
              </w:rPr>
              <w:t>Волонтёры – в помощь детям-сиротам</w:t>
            </w:r>
            <w:r>
              <w:rPr>
                <w:rFonts w:ascii="Times New Roman" w:hAnsi="Times New Roman" w:cs="Times New Roman"/>
              </w:rPr>
              <w:t>»</w:t>
            </w:r>
            <w:r w:rsidRPr="00CD3368">
              <w:rPr>
                <w:rFonts w:ascii="Times New Roman" w:hAnsi="Times New Roman" w:cs="Times New Roman"/>
              </w:rPr>
              <w:t xml:space="preserve">, план мероприятий по пропаганде органного донорства МООНП </w:t>
            </w:r>
            <w:r>
              <w:rPr>
                <w:rFonts w:ascii="Times New Roman" w:hAnsi="Times New Roman" w:cs="Times New Roman"/>
              </w:rPr>
              <w:t>«</w:t>
            </w:r>
            <w:r w:rsidRPr="00CD3368">
              <w:rPr>
                <w:rFonts w:ascii="Times New Roman" w:hAnsi="Times New Roman" w:cs="Times New Roman"/>
              </w:rPr>
              <w:t>НЕФРО-ЛИГА</w:t>
            </w:r>
            <w:r>
              <w:rPr>
                <w:rFonts w:ascii="Times New Roman" w:hAnsi="Times New Roman" w:cs="Times New Roman"/>
              </w:rPr>
              <w:t>»</w:t>
            </w:r>
            <w:r w:rsidRPr="00CD3368">
              <w:rPr>
                <w:rFonts w:ascii="Times New Roman" w:hAnsi="Times New Roman" w:cs="Times New Roman"/>
              </w:rPr>
              <w:t xml:space="preserve"> и другие.  Благодаря накопленному опыту, наличию обученной команды и разработанной методологии, </w:t>
            </w:r>
            <w:proofErr w:type="spellStart"/>
            <w:r w:rsidRPr="00CD3368">
              <w:rPr>
                <w:rFonts w:ascii="Times New Roman" w:hAnsi="Times New Roman" w:cs="Times New Roman"/>
              </w:rPr>
              <w:t>Todogood</w:t>
            </w:r>
            <w:proofErr w:type="spellEnd"/>
            <w:r w:rsidRPr="00CD3368">
              <w:rPr>
                <w:rFonts w:ascii="Times New Roman" w:hAnsi="Times New Roman" w:cs="Times New Roman"/>
              </w:rPr>
              <w:t xml:space="preserve"> планирует масштабировать свою деятельность в 2018 году, обеспечиваемую на сегодняшний день средствами учредителя, за счёт партнерств с другими инфраструктурными площадками и Фондами (Центр </w:t>
            </w:r>
            <w:r>
              <w:rPr>
                <w:rFonts w:ascii="Times New Roman" w:hAnsi="Times New Roman" w:cs="Times New Roman"/>
              </w:rPr>
              <w:t>«</w:t>
            </w:r>
            <w:proofErr w:type="spellStart"/>
            <w:r w:rsidRPr="00CD3368">
              <w:rPr>
                <w:rFonts w:ascii="Times New Roman" w:hAnsi="Times New Roman" w:cs="Times New Roman"/>
              </w:rPr>
              <w:t>Благосфера</w:t>
            </w:r>
            <w:proofErr w:type="spellEnd"/>
            <w:r>
              <w:rPr>
                <w:rFonts w:ascii="Times New Roman" w:hAnsi="Times New Roman" w:cs="Times New Roman"/>
              </w:rPr>
              <w:t>»</w:t>
            </w:r>
            <w:r w:rsidRPr="00CD3368">
              <w:rPr>
                <w:rFonts w:ascii="Times New Roman" w:hAnsi="Times New Roman" w:cs="Times New Roman"/>
              </w:rPr>
              <w:t xml:space="preserve">, Фонд </w:t>
            </w:r>
            <w:r>
              <w:rPr>
                <w:rFonts w:ascii="Times New Roman" w:hAnsi="Times New Roman" w:cs="Times New Roman"/>
              </w:rPr>
              <w:t>«</w:t>
            </w:r>
            <w:r w:rsidRPr="00CD3368">
              <w:rPr>
                <w:rFonts w:ascii="Times New Roman" w:hAnsi="Times New Roman" w:cs="Times New Roman"/>
              </w:rPr>
              <w:t>Друзья</w:t>
            </w:r>
            <w:r>
              <w:rPr>
                <w:rFonts w:ascii="Times New Roman" w:hAnsi="Times New Roman" w:cs="Times New Roman"/>
              </w:rPr>
              <w:t>»</w:t>
            </w:r>
            <w:r w:rsidRPr="00CD3368">
              <w:rPr>
                <w:rFonts w:ascii="Times New Roman" w:hAnsi="Times New Roman" w:cs="Times New Roman"/>
              </w:rPr>
              <w:t xml:space="preserve">, Фонд </w:t>
            </w:r>
            <w:r>
              <w:rPr>
                <w:rFonts w:ascii="Times New Roman" w:hAnsi="Times New Roman" w:cs="Times New Roman"/>
              </w:rPr>
              <w:t>«</w:t>
            </w:r>
            <w:r w:rsidRPr="00CD3368">
              <w:rPr>
                <w:rFonts w:ascii="Times New Roman" w:hAnsi="Times New Roman" w:cs="Times New Roman"/>
              </w:rPr>
              <w:t>Наше Будущее</w:t>
            </w:r>
            <w:r>
              <w:rPr>
                <w:rFonts w:ascii="Times New Roman" w:hAnsi="Times New Roman" w:cs="Times New Roman"/>
              </w:rPr>
              <w:t>»</w:t>
            </w:r>
            <w:r w:rsidRPr="00CD3368">
              <w:rPr>
                <w:rFonts w:ascii="Times New Roman" w:hAnsi="Times New Roman" w:cs="Times New Roman"/>
              </w:rPr>
              <w:t xml:space="preserve"> и др.), привлечением корпоративных доноров и </w:t>
            </w:r>
            <w:proofErr w:type="spellStart"/>
            <w:r w:rsidRPr="00CD3368">
              <w:rPr>
                <w:rFonts w:ascii="Times New Roman" w:hAnsi="Times New Roman" w:cs="Times New Roman"/>
              </w:rPr>
              <w:t>грантового</w:t>
            </w:r>
            <w:proofErr w:type="spellEnd"/>
            <w:r w:rsidRPr="00CD3368">
              <w:rPr>
                <w:rFonts w:ascii="Times New Roman" w:hAnsi="Times New Roman" w:cs="Times New Roman"/>
              </w:rPr>
              <w:t xml:space="preserve"> финансирования. В рамках Президентского гранта </w:t>
            </w:r>
            <w:r>
              <w:rPr>
                <w:rFonts w:ascii="Times New Roman" w:hAnsi="Times New Roman" w:cs="Times New Roman"/>
              </w:rPr>
              <w:t xml:space="preserve">планируется </w:t>
            </w:r>
            <w:r w:rsidRPr="00CD3368">
              <w:rPr>
                <w:rFonts w:ascii="Times New Roman" w:hAnsi="Times New Roman" w:cs="Times New Roman"/>
              </w:rPr>
              <w:t xml:space="preserve">осуществить 12 безвозмездных консалтинговых проектов в сфере стратегического управления, построения бизнес-модели, коммуникаций и привлечения средств для СО НКО в 2018 году. </w:t>
            </w:r>
          </w:p>
        </w:tc>
        <w:tc>
          <w:tcPr>
            <w:tcW w:w="563" w:type="pct"/>
            <w:tcBorders>
              <w:top w:val="single" w:sz="4" w:space="0" w:color="auto"/>
              <w:left w:val="single" w:sz="4" w:space="0" w:color="auto"/>
              <w:bottom w:val="single" w:sz="4" w:space="0" w:color="auto"/>
              <w:right w:val="single" w:sz="4" w:space="0" w:color="auto"/>
            </w:tcBorders>
            <w:hideMark/>
          </w:tcPr>
          <w:p w14:paraId="064F7636"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lastRenderedPageBreak/>
              <w:t>Степаненко Антон Сергеевич</w:t>
            </w:r>
          </w:p>
        </w:tc>
        <w:tc>
          <w:tcPr>
            <w:tcW w:w="893" w:type="pct"/>
            <w:tcBorders>
              <w:top w:val="single" w:sz="4" w:space="0" w:color="auto"/>
              <w:left w:val="single" w:sz="4" w:space="0" w:color="auto"/>
              <w:bottom w:val="single" w:sz="4" w:space="0" w:color="auto"/>
              <w:right w:val="single" w:sz="4" w:space="0" w:color="auto"/>
            </w:tcBorders>
            <w:hideMark/>
          </w:tcPr>
          <w:p w14:paraId="31769D68" w14:textId="77777777" w:rsidR="00E465D9" w:rsidRPr="00A0599B" w:rsidRDefault="009A452B" w:rsidP="00E465D9">
            <w:hyperlink r:id="rId53" w:history="1">
              <w:r w:rsidR="00E465D9" w:rsidRPr="00A0599B">
                <w:rPr>
                  <w:rStyle w:val="a5"/>
                </w:rPr>
                <w:t>volunteer@todogood.com</w:t>
              </w:r>
            </w:hyperlink>
          </w:p>
          <w:p w14:paraId="2E816391" w14:textId="77777777" w:rsidR="00E465D9" w:rsidRPr="00A0599B" w:rsidRDefault="00E465D9" w:rsidP="00E465D9">
            <w:r w:rsidRPr="00A0599B">
              <w:t>+7 967 098-95-17</w:t>
            </w:r>
          </w:p>
        </w:tc>
      </w:tr>
      <w:tr w:rsidR="00E465D9" w:rsidRPr="00CD3368" w14:paraId="3C2C73A1" w14:textId="77777777" w:rsidTr="00E465D9">
        <w:trPr>
          <w:trHeight w:val="5518"/>
        </w:trPr>
        <w:tc>
          <w:tcPr>
            <w:tcW w:w="239" w:type="pct"/>
            <w:tcBorders>
              <w:top w:val="single" w:sz="4" w:space="0" w:color="auto"/>
              <w:left w:val="single" w:sz="4" w:space="0" w:color="auto"/>
              <w:bottom w:val="single" w:sz="4" w:space="0" w:color="auto"/>
              <w:right w:val="single" w:sz="4" w:space="0" w:color="auto"/>
            </w:tcBorders>
            <w:noWrap/>
            <w:hideMark/>
          </w:tcPr>
          <w:p w14:paraId="7DE0696F" w14:textId="77777777" w:rsidR="00E465D9" w:rsidRPr="00143AF3" w:rsidRDefault="00E465D9" w:rsidP="00143AF3">
            <w:pPr>
              <w:pStyle w:val="a6"/>
              <w:numPr>
                <w:ilvl w:val="0"/>
                <w:numId w:val="4"/>
              </w:numPr>
              <w:rPr>
                <w:rFonts w:ascii="Times New Roman" w:hAnsi="Times New Roman" w:cs="Times New Roman"/>
              </w:rPr>
            </w:pPr>
            <w:r w:rsidRPr="00143AF3">
              <w:rPr>
                <w:rFonts w:ascii="Times New Roman" w:hAnsi="Times New Roman" w:cs="Times New Roman"/>
              </w:rPr>
              <w:lastRenderedPageBreak/>
              <w:t>99</w:t>
            </w:r>
          </w:p>
        </w:tc>
        <w:tc>
          <w:tcPr>
            <w:tcW w:w="891" w:type="pct"/>
            <w:tcBorders>
              <w:top w:val="single" w:sz="4" w:space="0" w:color="auto"/>
              <w:left w:val="single" w:sz="4" w:space="0" w:color="auto"/>
              <w:bottom w:val="single" w:sz="4" w:space="0" w:color="auto"/>
              <w:right w:val="single" w:sz="4" w:space="0" w:color="auto"/>
            </w:tcBorders>
            <w:hideMark/>
          </w:tcPr>
          <w:p w14:paraId="2539C5BB"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Благотворительный фонд </w:t>
            </w:r>
            <w:r>
              <w:rPr>
                <w:rFonts w:ascii="Times New Roman" w:hAnsi="Times New Roman" w:cs="Times New Roman"/>
              </w:rPr>
              <w:t>«Созвездие сердец»</w:t>
            </w:r>
          </w:p>
        </w:tc>
        <w:tc>
          <w:tcPr>
            <w:tcW w:w="659" w:type="pct"/>
            <w:tcBorders>
              <w:top w:val="single" w:sz="4" w:space="0" w:color="auto"/>
              <w:left w:val="single" w:sz="4" w:space="0" w:color="auto"/>
              <w:bottom w:val="single" w:sz="4" w:space="0" w:color="auto"/>
              <w:right w:val="single" w:sz="4" w:space="0" w:color="auto"/>
            </w:tcBorders>
            <w:hideMark/>
          </w:tcPr>
          <w:p w14:paraId="34635AE5"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Межрегиональный добровольческий ресурсный центр </w:t>
            </w:r>
          </w:p>
        </w:tc>
        <w:tc>
          <w:tcPr>
            <w:tcW w:w="1754" w:type="pct"/>
            <w:tcBorders>
              <w:top w:val="single" w:sz="4" w:space="0" w:color="auto"/>
              <w:left w:val="single" w:sz="4" w:space="0" w:color="auto"/>
              <w:bottom w:val="single" w:sz="4" w:space="0" w:color="auto"/>
              <w:right w:val="single" w:sz="4" w:space="0" w:color="auto"/>
            </w:tcBorders>
            <w:hideMark/>
          </w:tcPr>
          <w:p w14:paraId="62A2D35D"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Проект </w:t>
            </w:r>
            <w:r>
              <w:rPr>
                <w:rFonts w:ascii="Times New Roman" w:hAnsi="Times New Roman" w:cs="Times New Roman"/>
              </w:rPr>
              <w:t>«</w:t>
            </w:r>
            <w:r w:rsidRPr="00CD3368">
              <w:rPr>
                <w:rFonts w:ascii="Times New Roman" w:hAnsi="Times New Roman" w:cs="Times New Roman"/>
              </w:rPr>
              <w:t>Межрегиональный добровольческий ресурсный центр</w:t>
            </w:r>
            <w:r>
              <w:rPr>
                <w:rFonts w:ascii="Times New Roman" w:hAnsi="Times New Roman" w:cs="Times New Roman"/>
              </w:rPr>
              <w:t>»</w:t>
            </w:r>
            <w:r w:rsidRPr="00CD3368">
              <w:rPr>
                <w:rFonts w:ascii="Times New Roman" w:hAnsi="Times New Roman" w:cs="Times New Roman"/>
              </w:rPr>
              <w:t xml:space="preserve"> (МДРЦ) направлен на повышение эффективности деятельности некоммерческих негосударственных организаций (НКО) в регионах Российской Федерации через укрепление и развитие регионального добровольческого движения.  Основная деятельность по проекту ведется в 15 регионов СФО,  УФО и ДФО: 6 регионах (участники основной группы): Новосибирская область, Омская область, Красноярский край, Кемеровская область, Алтайский край, Челябинская область.   НКО еще из 9 регионов (участники дополнительной группы): УФО: Свердловская область; СФО:  Томская область, Республика Алтай, Республика Бурятия, Забайкальский край, Республика Тыва, Республика Хакасия; ДФО: Республика Саха,  Магаданская область имеют дистанционный доступ к возможностям проекта.   Целевая группа проекта – некоммерческие организации, в </w:t>
            </w:r>
            <w:proofErr w:type="spellStart"/>
            <w:r w:rsidRPr="00CD3368">
              <w:rPr>
                <w:rFonts w:ascii="Times New Roman" w:hAnsi="Times New Roman" w:cs="Times New Roman"/>
              </w:rPr>
              <w:t>т.ч</w:t>
            </w:r>
            <w:proofErr w:type="spellEnd"/>
            <w:r w:rsidRPr="00CD3368">
              <w:rPr>
                <w:rFonts w:ascii="Times New Roman" w:hAnsi="Times New Roman" w:cs="Times New Roman"/>
              </w:rPr>
              <w:t xml:space="preserve">. выполняющие функции ресурсных центров для НКО; представители инициативных групп граждан, государственных и муниципальных учреждений, органов законодательной и исполнительной власти, местного самоуправления, жители территорий.  Проект предусматривает информационно-методическую и экспертную поддержку деятельности НКО, повышение квалификации сотрудников НКО  по вопросам добровольчества. Так же всем участникам проекта через  сайт фонда предоставляется инструмент по работе с добровольческим сообществом  и многое другое.  Помимо этого участники основной группы в рамках проекта получают фактическую помощь от координаторов на месте по привлечению добровольцев и волонтеров </w:t>
            </w:r>
            <w:r>
              <w:rPr>
                <w:rFonts w:ascii="Times New Roman" w:hAnsi="Times New Roman" w:cs="Times New Roman"/>
              </w:rPr>
              <w:lastRenderedPageBreak/>
              <w:t>«</w:t>
            </w:r>
            <w:proofErr w:type="spellStart"/>
            <w:r w:rsidRPr="00CD3368">
              <w:rPr>
                <w:rFonts w:ascii="Times New Roman" w:hAnsi="Times New Roman" w:cs="Times New Roman"/>
              </w:rPr>
              <w:t>pro</w:t>
            </w:r>
            <w:proofErr w:type="spellEnd"/>
            <w:r w:rsidRPr="00CD3368">
              <w:rPr>
                <w:rFonts w:ascii="Times New Roman" w:hAnsi="Times New Roman" w:cs="Times New Roman"/>
              </w:rPr>
              <w:t xml:space="preserve"> </w:t>
            </w:r>
            <w:proofErr w:type="spellStart"/>
            <w:r w:rsidRPr="00CD3368">
              <w:rPr>
                <w:rFonts w:ascii="Times New Roman" w:hAnsi="Times New Roman" w:cs="Times New Roman"/>
              </w:rPr>
              <w:t>bono</w:t>
            </w:r>
            <w:proofErr w:type="spellEnd"/>
            <w:r>
              <w:rPr>
                <w:rFonts w:ascii="Times New Roman" w:hAnsi="Times New Roman" w:cs="Times New Roman"/>
              </w:rPr>
              <w:t>»</w:t>
            </w:r>
            <w:r w:rsidRPr="00CD3368">
              <w:rPr>
                <w:rFonts w:ascii="Times New Roman" w:hAnsi="Times New Roman" w:cs="Times New Roman"/>
              </w:rPr>
              <w:t xml:space="preserve">  для НКО, организационную и иную помощь в проведение добровольческих мероприятий и прочее.  В ходе реализации проекта увеличится приток человеческих ресурсов для решения задач НКО-участников проекта, будет создано сообщество региональных добровольцев, снизятся издержки (временные, человеческие и финансовые) самих НКО на привлечение добровольцев, что в результате будет способствовать повышению устойчивости их деятельности.</w:t>
            </w:r>
          </w:p>
        </w:tc>
        <w:tc>
          <w:tcPr>
            <w:tcW w:w="563" w:type="pct"/>
            <w:tcBorders>
              <w:top w:val="single" w:sz="4" w:space="0" w:color="auto"/>
              <w:left w:val="single" w:sz="4" w:space="0" w:color="auto"/>
              <w:bottom w:val="single" w:sz="4" w:space="0" w:color="auto"/>
              <w:right w:val="single" w:sz="4" w:space="0" w:color="auto"/>
            </w:tcBorders>
            <w:hideMark/>
          </w:tcPr>
          <w:p w14:paraId="1B937E44"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lastRenderedPageBreak/>
              <w:t>Семиков Максим Александрович</w:t>
            </w:r>
          </w:p>
        </w:tc>
        <w:tc>
          <w:tcPr>
            <w:tcW w:w="893" w:type="pct"/>
            <w:tcBorders>
              <w:top w:val="single" w:sz="4" w:space="0" w:color="auto"/>
              <w:left w:val="single" w:sz="4" w:space="0" w:color="auto"/>
              <w:bottom w:val="single" w:sz="4" w:space="0" w:color="auto"/>
              <w:right w:val="single" w:sz="4" w:space="0" w:color="auto"/>
            </w:tcBorders>
            <w:hideMark/>
          </w:tcPr>
          <w:p w14:paraId="045FA443" w14:textId="77777777" w:rsidR="00E465D9" w:rsidRPr="0033587A" w:rsidRDefault="009A452B" w:rsidP="00E465D9">
            <w:hyperlink r:id="rId54" w:history="1">
              <w:r w:rsidR="00E465D9" w:rsidRPr="0033587A">
                <w:rPr>
                  <w:rStyle w:val="a5"/>
                </w:rPr>
                <w:t>info@SozvezdieSerdec.ru</w:t>
              </w:r>
            </w:hyperlink>
          </w:p>
          <w:p w14:paraId="642D6299" w14:textId="77777777" w:rsidR="00E465D9" w:rsidRPr="0033587A" w:rsidRDefault="00E465D9" w:rsidP="00E465D9">
            <w:r w:rsidRPr="0033587A">
              <w:t>+7 913 720-99-55</w:t>
            </w:r>
          </w:p>
        </w:tc>
      </w:tr>
      <w:tr w:rsidR="00E465D9" w:rsidRPr="00CD3368" w14:paraId="4AE14A38" w14:textId="77777777" w:rsidTr="00E465D9">
        <w:trPr>
          <w:trHeight w:val="5518"/>
        </w:trPr>
        <w:tc>
          <w:tcPr>
            <w:tcW w:w="239" w:type="pct"/>
            <w:tcBorders>
              <w:top w:val="single" w:sz="4" w:space="0" w:color="auto"/>
              <w:left w:val="single" w:sz="4" w:space="0" w:color="auto"/>
              <w:bottom w:val="single" w:sz="4" w:space="0" w:color="auto"/>
              <w:right w:val="single" w:sz="4" w:space="0" w:color="auto"/>
            </w:tcBorders>
            <w:noWrap/>
            <w:hideMark/>
          </w:tcPr>
          <w:p w14:paraId="105CBE7C" w14:textId="77777777" w:rsidR="00E465D9" w:rsidRPr="00143AF3" w:rsidRDefault="00E465D9" w:rsidP="00143AF3">
            <w:pPr>
              <w:pStyle w:val="a6"/>
              <w:numPr>
                <w:ilvl w:val="0"/>
                <w:numId w:val="4"/>
              </w:numPr>
              <w:rPr>
                <w:rFonts w:ascii="Times New Roman" w:hAnsi="Times New Roman" w:cs="Times New Roman"/>
              </w:rPr>
            </w:pPr>
            <w:r w:rsidRPr="00143AF3">
              <w:rPr>
                <w:rFonts w:ascii="Times New Roman" w:hAnsi="Times New Roman" w:cs="Times New Roman"/>
              </w:rPr>
              <w:lastRenderedPageBreak/>
              <w:t>40</w:t>
            </w:r>
          </w:p>
        </w:tc>
        <w:tc>
          <w:tcPr>
            <w:tcW w:w="891" w:type="pct"/>
            <w:tcBorders>
              <w:top w:val="single" w:sz="4" w:space="0" w:color="auto"/>
              <w:left w:val="single" w:sz="4" w:space="0" w:color="auto"/>
              <w:bottom w:val="single" w:sz="4" w:space="0" w:color="auto"/>
              <w:right w:val="single" w:sz="4" w:space="0" w:color="auto"/>
            </w:tcBorders>
            <w:hideMark/>
          </w:tcPr>
          <w:p w14:paraId="51044A1A"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Ассоциа</w:t>
            </w:r>
            <w:r>
              <w:rPr>
                <w:rFonts w:ascii="Times New Roman" w:hAnsi="Times New Roman" w:cs="Times New Roman"/>
              </w:rPr>
              <w:t>ция некоммерческих организаций «</w:t>
            </w:r>
            <w:r w:rsidRPr="00CD3368">
              <w:rPr>
                <w:rFonts w:ascii="Times New Roman" w:hAnsi="Times New Roman" w:cs="Times New Roman"/>
              </w:rPr>
              <w:t>Союз волонтерских организац</w:t>
            </w:r>
            <w:r>
              <w:rPr>
                <w:rFonts w:ascii="Times New Roman" w:hAnsi="Times New Roman" w:cs="Times New Roman"/>
              </w:rPr>
              <w:t>ий и движений»</w:t>
            </w:r>
          </w:p>
        </w:tc>
        <w:tc>
          <w:tcPr>
            <w:tcW w:w="659" w:type="pct"/>
            <w:tcBorders>
              <w:top w:val="single" w:sz="4" w:space="0" w:color="auto"/>
              <w:left w:val="single" w:sz="4" w:space="0" w:color="auto"/>
              <w:bottom w:val="single" w:sz="4" w:space="0" w:color="auto"/>
              <w:right w:val="single" w:sz="4" w:space="0" w:color="auto"/>
            </w:tcBorders>
            <w:hideMark/>
          </w:tcPr>
          <w:p w14:paraId="2C9BA3FC"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Создание сети поддержки добровольче</w:t>
            </w:r>
            <w:r>
              <w:rPr>
                <w:rFonts w:ascii="Times New Roman" w:hAnsi="Times New Roman" w:cs="Times New Roman"/>
              </w:rPr>
              <w:t xml:space="preserve">ских НКО в регионах РФ (Альянс «За социальное </w:t>
            </w:r>
            <w:proofErr w:type="spellStart"/>
            <w:r>
              <w:rPr>
                <w:rFonts w:ascii="Times New Roman" w:hAnsi="Times New Roman" w:cs="Times New Roman"/>
              </w:rPr>
              <w:t>волонтерство</w:t>
            </w:r>
            <w:proofErr w:type="spellEnd"/>
            <w:r>
              <w:rPr>
                <w:rFonts w:ascii="Times New Roman" w:hAnsi="Times New Roman" w:cs="Times New Roman"/>
              </w:rPr>
              <w:t>»</w:t>
            </w:r>
            <w:r w:rsidRPr="00CD3368">
              <w:rPr>
                <w:rFonts w:ascii="Times New Roman" w:hAnsi="Times New Roman" w:cs="Times New Roman"/>
              </w:rPr>
              <w:t>)</w:t>
            </w:r>
          </w:p>
        </w:tc>
        <w:tc>
          <w:tcPr>
            <w:tcW w:w="1754" w:type="pct"/>
            <w:tcBorders>
              <w:top w:val="single" w:sz="4" w:space="0" w:color="auto"/>
              <w:left w:val="single" w:sz="4" w:space="0" w:color="auto"/>
              <w:bottom w:val="single" w:sz="4" w:space="0" w:color="auto"/>
              <w:right w:val="single" w:sz="4" w:space="0" w:color="auto"/>
            </w:tcBorders>
            <w:hideMark/>
          </w:tcPr>
          <w:p w14:paraId="69EEBA89"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t xml:space="preserve">Проект обеспечивает развитие социального добровольчества в 10 регионах РФ через формирование партнерской сети из 10 крупных НКО, расширяет возможности для жителей этих регионов по участию в добровольческой деятельности, раскрывает для представителей социальных и медучреждений возможности волонтеров в решении проблем нуждающихся. Задачи проекта: - оказать поддержку НКО в 10 регионах, в результате которой будут: внедрены современные стандарты организации работы добровольцев; передан опыт успешной работы в социальной сфере; выработаны общие подходы к продвижению волонтерства в регионе и к привлечению региональных ресурсов. - расширить возможности жителям 10 регионов включиться в социальное </w:t>
            </w:r>
            <w:proofErr w:type="spellStart"/>
            <w:r w:rsidRPr="00CD3368">
              <w:rPr>
                <w:rFonts w:ascii="Times New Roman" w:hAnsi="Times New Roman" w:cs="Times New Roman"/>
              </w:rPr>
              <w:t>волонтерство</w:t>
            </w:r>
            <w:proofErr w:type="spellEnd"/>
            <w:r w:rsidRPr="00CD3368">
              <w:rPr>
                <w:rFonts w:ascii="Times New Roman" w:hAnsi="Times New Roman" w:cs="Times New Roman"/>
              </w:rPr>
              <w:t xml:space="preserve"> через портал www.volonter.ru; - повысить профессионализм сотрудников СО НКО в работе с добровольцами на каждом этапе работы (привлечение, отбор, обучение, включение в деятельность, сопровождение, поддержка и управление комп</w:t>
            </w:r>
            <w:r>
              <w:rPr>
                <w:rFonts w:ascii="Times New Roman" w:hAnsi="Times New Roman" w:cs="Times New Roman"/>
              </w:rPr>
              <w:t xml:space="preserve">етенциями добровольцев). В </w:t>
            </w:r>
            <w:r w:rsidRPr="00CD3368">
              <w:rPr>
                <w:rFonts w:ascii="Times New Roman" w:hAnsi="Times New Roman" w:cs="Times New Roman"/>
              </w:rPr>
              <w:t xml:space="preserve">процессе реализации проекта произойдет модификация действующего портала </w:t>
            </w:r>
            <w:r>
              <w:rPr>
                <w:rFonts w:ascii="Times New Roman" w:hAnsi="Times New Roman" w:cs="Times New Roman"/>
              </w:rPr>
              <w:t>«</w:t>
            </w:r>
            <w:r w:rsidRPr="00CD3368">
              <w:rPr>
                <w:rFonts w:ascii="Times New Roman" w:hAnsi="Times New Roman" w:cs="Times New Roman"/>
              </w:rPr>
              <w:t>volonter.ru</w:t>
            </w:r>
            <w:r>
              <w:rPr>
                <w:rFonts w:ascii="Times New Roman" w:hAnsi="Times New Roman" w:cs="Times New Roman"/>
              </w:rPr>
              <w:t>»</w:t>
            </w:r>
            <w:r w:rsidRPr="00CD3368">
              <w:rPr>
                <w:rFonts w:ascii="Times New Roman" w:hAnsi="Times New Roman" w:cs="Times New Roman"/>
              </w:rPr>
              <w:t xml:space="preserve">, который в настоящее время успешно функционирует и привлекает волонтеров в основном для московских НКО. Портал </w:t>
            </w:r>
            <w:r>
              <w:rPr>
                <w:rFonts w:ascii="Times New Roman" w:hAnsi="Times New Roman" w:cs="Times New Roman"/>
              </w:rPr>
              <w:t>«</w:t>
            </w:r>
            <w:r w:rsidRPr="00CD3368">
              <w:rPr>
                <w:rFonts w:ascii="Times New Roman" w:hAnsi="Times New Roman" w:cs="Times New Roman"/>
              </w:rPr>
              <w:t>volonter.ru</w:t>
            </w:r>
            <w:r>
              <w:rPr>
                <w:rFonts w:ascii="Times New Roman" w:hAnsi="Times New Roman" w:cs="Times New Roman"/>
              </w:rPr>
              <w:t>»</w:t>
            </w:r>
            <w:r w:rsidRPr="00CD3368">
              <w:rPr>
                <w:rFonts w:ascii="Times New Roman" w:hAnsi="Times New Roman" w:cs="Times New Roman"/>
              </w:rPr>
              <w:t xml:space="preserve"> создан и развивается Ассоциацией "СВОД" с 2012 года и является </w:t>
            </w:r>
            <w:r>
              <w:rPr>
                <w:rFonts w:ascii="Times New Roman" w:hAnsi="Times New Roman" w:cs="Times New Roman"/>
              </w:rPr>
              <w:t>«</w:t>
            </w:r>
            <w:r w:rsidRPr="00CD3368">
              <w:rPr>
                <w:rFonts w:ascii="Times New Roman" w:hAnsi="Times New Roman" w:cs="Times New Roman"/>
              </w:rPr>
              <w:t>точкой входа</w:t>
            </w:r>
            <w:r>
              <w:rPr>
                <w:rFonts w:ascii="Times New Roman" w:hAnsi="Times New Roman" w:cs="Times New Roman"/>
              </w:rPr>
              <w:t>»</w:t>
            </w:r>
            <w:r w:rsidRPr="00CD3368">
              <w:rPr>
                <w:rFonts w:ascii="Times New Roman" w:hAnsi="Times New Roman" w:cs="Times New Roman"/>
              </w:rPr>
              <w:t xml:space="preserve"> для потенциальных добровольцев в Москве</w:t>
            </w:r>
            <w:r>
              <w:rPr>
                <w:rFonts w:ascii="Times New Roman" w:hAnsi="Times New Roman" w:cs="Times New Roman"/>
              </w:rPr>
              <w:t xml:space="preserve">. </w:t>
            </w:r>
            <w:r w:rsidRPr="00CD3368">
              <w:rPr>
                <w:rFonts w:ascii="Times New Roman" w:hAnsi="Times New Roman" w:cs="Times New Roman"/>
              </w:rPr>
              <w:t xml:space="preserve">Для обобщения опыта НКО-участников, подведения промежуточных результатов проекта, координации взаимодействия и совершенствования методологии организации деятельности добровольцев запланировано проведение 4 межрегиональных веб-конференций лидеров НКО, с акцентом на выработку </w:t>
            </w:r>
            <w:r w:rsidRPr="00CD3368">
              <w:rPr>
                <w:rFonts w:ascii="Times New Roman" w:hAnsi="Times New Roman" w:cs="Times New Roman"/>
              </w:rPr>
              <w:lastRenderedPageBreak/>
              <w:t>мер по развитию волонтерства в региональных учреждениях здравоохранения и социальной защиты. По итогам веб-конференций предложения СО НКО будут представлены органам власти социального блока для учета в реализации мер по поддержке развития добровольчества.</w:t>
            </w:r>
          </w:p>
        </w:tc>
        <w:tc>
          <w:tcPr>
            <w:tcW w:w="563" w:type="pct"/>
            <w:tcBorders>
              <w:top w:val="single" w:sz="4" w:space="0" w:color="auto"/>
              <w:left w:val="single" w:sz="4" w:space="0" w:color="auto"/>
              <w:bottom w:val="single" w:sz="4" w:space="0" w:color="auto"/>
              <w:right w:val="single" w:sz="4" w:space="0" w:color="auto"/>
            </w:tcBorders>
            <w:hideMark/>
          </w:tcPr>
          <w:p w14:paraId="0676F842" w14:textId="77777777" w:rsidR="00E465D9" w:rsidRPr="00CD3368" w:rsidRDefault="00E465D9" w:rsidP="00E465D9">
            <w:pPr>
              <w:rPr>
                <w:rFonts w:ascii="Times New Roman" w:hAnsi="Times New Roman" w:cs="Times New Roman"/>
              </w:rPr>
            </w:pPr>
            <w:r w:rsidRPr="00CD3368">
              <w:rPr>
                <w:rFonts w:ascii="Times New Roman" w:hAnsi="Times New Roman" w:cs="Times New Roman"/>
              </w:rPr>
              <w:lastRenderedPageBreak/>
              <w:t>Хромов Владимир Викторович</w:t>
            </w:r>
          </w:p>
        </w:tc>
        <w:tc>
          <w:tcPr>
            <w:tcW w:w="893" w:type="pct"/>
            <w:tcBorders>
              <w:top w:val="single" w:sz="4" w:space="0" w:color="auto"/>
              <w:left w:val="single" w:sz="4" w:space="0" w:color="auto"/>
              <w:bottom w:val="single" w:sz="4" w:space="0" w:color="auto"/>
              <w:right w:val="single" w:sz="4" w:space="0" w:color="auto"/>
            </w:tcBorders>
            <w:hideMark/>
          </w:tcPr>
          <w:p w14:paraId="1D1EB154" w14:textId="77777777" w:rsidR="00E465D9" w:rsidRPr="0033587A" w:rsidRDefault="009A452B" w:rsidP="00E465D9">
            <w:hyperlink r:id="rId55" w:history="1">
              <w:r w:rsidR="00E465D9" w:rsidRPr="0033587A">
                <w:rPr>
                  <w:rStyle w:val="a5"/>
                </w:rPr>
                <w:t>info@volontery.ru</w:t>
              </w:r>
            </w:hyperlink>
          </w:p>
          <w:p w14:paraId="3D85A394" w14:textId="77777777" w:rsidR="00E465D9" w:rsidRPr="0033587A" w:rsidRDefault="00E465D9" w:rsidP="00E465D9">
            <w:r w:rsidRPr="0033587A">
              <w:t>+7 916 111-79-42</w:t>
            </w:r>
          </w:p>
        </w:tc>
      </w:tr>
    </w:tbl>
    <w:p w14:paraId="3FE91DEF" w14:textId="77777777" w:rsidR="00E465D9" w:rsidRDefault="00E465D9" w:rsidP="00E465D9"/>
    <w:bookmarkStart w:id="4" w:name="_Популяризация_деятельности_НКО"/>
    <w:bookmarkEnd w:id="4"/>
    <w:p w14:paraId="22721C0F" w14:textId="67EF442E" w:rsidR="00E465D9" w:rsidRDefault="0052513C" w:rsidP="0052513C">
      <w:pPr>
        <w:pStyle w:val="1"/>
        <w:numPr>
          <w:ilvl w:val="0"/>
          <w:numId w:val="23"/>
        </w:numPr>
      </w:pPr>
      <w:r>
        <w:fldChar w:fldCharType="begin"/>
      </w:r>
      <w:r>
        <w:instrText xml:space="preserve"> HYPERLINK  \l "_top" </w:instrText>
      </w:r>
      <w:r>
        <w:fldChar w:fldCharType="separate"/>
      </w:r>
      <w:r w:rsidRPr="0052513C">
        <w:rPr>
          <w:rStyle w:val="a5"/>
        </w:rPr>
        <w:t xml:space="preserve">Направление работы ресурсных центров: </w:t>
      </w:r>
      <w:r w:rsidR="00CE565D" w:rsidRPr="0052513C">
        <w:rPr>
          <w:rStyle w:val="a5"/>
        </w:rPr>
        <w:t>Популяризация деятельности НКО</w:t>
      </w:r>
      <w: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737"/>
        <w:gridCol w:w="2024"/>
        <w:gridCol w:w="5386"/>
        <w:gridCol w:w="1729"/>
        <w:gridCol w:w="2742"/>
      </w:tblGrid>
      <w:tr w:rsidR="00973FD0" w:rsidRPr="00CD3368" w14:paraId="655596CC" w14:textId="77777777" w:rsidTr="00973FD0">
        <w:trPr>
          <w:trHeight w:val="1168"/>
        </w:trPr>
        <w:tc>
          <w:tcPr>
            <w:tcW w:w="239" w:type="pct"/>
            <w:noWrap/>
          </w:tcPr>
          <w:p w14:paraId="7FDA5032" w14:textId="122C4D67" w:rsidR="00973FD0" w:rsidRPr="00973FD0" w:rsidRDefault="00973FD0" w:rsidP="00973FD0">
            <w:pPr>
              <w:rPr>
                <w:rFonts w:ascii="Times New Roman" w:hAnsi="Times New Roman" w:cs="Times New Roman"/>
              </w:rPr>
            </w:pPr>
            <w:r w:rsidRPr="00973FD0">
              <w:rPr>
                <w:rFonts w:ascii="Times New Roman" w:hAnsi="Times New Roman" w:cs="Times New Roman"/>
                <w:bCs/>
              </w:rPr>
              <w:t xml:space="preserve">№ </w:t>
            </w:r>
            <w:proofErr w:type="gramStart"/>
            <w:r w:rsidRPr="00973FD0">
              <w:rPr>
                <w:rFonts w:ascii="Times New Roman" w:hAnsi="Times New Roman" w:cs="Times New Roman"/>
                <w:bCs/>
              </w:rPr>
              <w:t>п</w:t>
            </w:r>
            <w:proofErr w:type="gramEnd"/>
            <w:r w:rsidRPr="00973FD0">
              <w:rPr>
                <w:rFonts w:ascii="Times New Roman" w:hAnsi="Times New Roman" w:cs="Times New Roman"/>
                <w:bCs/>
              </w:rPr>
              <w:t>/п</w:t>
            </w:r>
          </w:p>
        </w:tc>
        <w:tc>
          <w:tcPr>
            <w:tcW w:w="891" w:type="pct"/>
          </w:tcPr>
          <w:p w14:paraId="75439D20" w14:textId="48A220EA" w:rsidR="00973FD0" w:rsidRPr="00CD3368" w:rsidRDefault="00973FD0" w:rsidP="00973FD0">
            <w:pPr>
              <w:rPr>
                <w:rFonts w:ascii="Times New Roman" w:hAnsi="Times New Roman" w:cs="Times New Roman"/>
              </w:rPr>
            </w:pPr>
            <w:r w:rsidRPr="00CD3368">
              <w:rPr>
                <w:rFonts w:ascii="Times New Roman" w:hAnsi="Times New Roman" w:cs="Times New Roman"/>
                <w:bCs/>
              </w:rPr>
              <w:t>Организация</w:t>
            </w:r>
          </w:p>
        </w:tc>
        <w:tc>
          <w:tcPr>
            <w:tcW w:w="659" w:type="pct"/>
          </w:tcPr>
          <w:p w14:paraId="3DEFC458" w14:textId="0ED58934" w:rsidR="00973FD0" w:rsidRDefault="00973FD0" w:rsidP="00973FD0">
            <w:pPr>
              <w:rPr>
                <w:rFonts w:ascii="Times New Roman" w:hAnsi="Times New Roman" w:cs="Times New Roman"/>
              </w:rPr>
            </w:pPr>
            <w:r w:rsidRPr="00CD3368">
              <w:rPr>
                <w:rFonts w:ascii="Times New Roman" w:hAnsi="Times New Roman" w:cs="Times New Roman"/>
                <w:bCs/>
              </w:rPr>
              <w:t>Проект</w:t>
            </w:r>
          </w:p>
        </w:tc>
        <w:tc>
          <w:tcPr>
            <w:tcW w:w="1754" w:type="pct"/>
          </w:tcPr>
          <w:p w14:paraId="324C3737" w14:textId="30FD3B5A" w:rsidR="00973FD0" w:rsidRPr="00CD3368" w:rsidRDefault="00973FD0" w:rsidP="00973FD0">
            <w:pPr>
              <w:rPr>
                <w:rFonts w:ascii="Times New Roman" w:hAnsi="Times New Roman" w:cs="Times New Roman"/>
              </w:rPr>
            </w:pPr>
            <w:r w:rsidRPr="00CD3368">
              <w:rPr>
                <w:rFonts w:ascii="Times New Roman" w:hAnsi="Times New Roman" w:cs="Times New Roman"/>
                <w:bCs/>
              </w:rPr>
              <w:t>Описание</w:t>
            </w:r>
          </w:p>
        </w:tc>
        <w:tc>
          <w:tcPr>
            <w:tcW w:w="563" w:type="pct"/>
          </w:tcPr>
          <w:p w14:paraId="30EF0B41" w14:textId="7DDAACA8" w:rsidR="00973FD0" w:rsidRPr="00CD3368" w:rsidRDefault="00973FD0" w:rsidP="00973FD0">
            <w:pPr>
              <w:rPr>
                <w:rFonts w:ascii="Times New Roman" w:hAnsi="Times New Roman" w:cs="Times New Roman"/>
              </w:rPr>
            </w:pPr>
            <w:r w:rsidRPr="00CD3368">
              <w:rPr>
                <w:rFonts w:ascii="Times New Roman" w:hAnsi="Times New Roman" w:cs="Times New Roman"/>
                <w:bCs/>
              </w:rPr>
              <w:t>ФИО руководителя организации</w:t>
            </w:r>
          </w:p>
        </w:tc>
        <w:tc>
          <w:tcPr>
            <w:tcW w:w="893" w:type="pct"/>
          </w:tcPr>
          <w:p w14:paraId="5D8F8105" w14:textId="491E9561" w:rsidR="00973FD0" w:rsidRDefault="00973FD0" w:rsidP="00973FD0">
            <w:r w:rsidRPr="00CD3368">
              <w:rPr>
                <w:rFonts w:ascii="Times New Roman" w:hAnsi="Times New Roman" w:cs="Times New Roman"/>
                <w:bCs/>
              </w:rPr>
              <w:t>Контактная информация</w:t>
            </w:r>
          </w:p>
        </w:tc>
      </w:tr>
      <w:tr w:rsidR="00CE565D" w:rsidRPr="00CD3368" w14:paraId="44C159DA" w14:textId="77777777" w:rsidTr="0085077C">
        <w:trPr>
          <w:trHeight w:val="2399"/>
        </w:trPr>
        <w:tc>
          <w:tcPr>
            <w:tcW w:w="239" w:type="pct"/>
            <w:noWrap/>
            <w:hideMark/>
          </w:tcPr>
          <w:p w14:paraId="0EAB2E83" w14:textId="77777777" w:rsidR="00CE565D" w:rsidRPr="00973FD0" w:rsidRDefault="00CE565D" w:rsidP="00973FD0">
            <w:pPr>
              <w:pStyle w:val="a6"/>
              <w:numPr>
                <w:ilvl w:val="0"/>
                <w:numId w:val="6"/>
              </w:numPr>
              <w:rPr>
                <w:rFonts w:ascii="Times New Roman" w:hAnsi="Times New Roman" w:cs="Times New Roman"/>
              </w:rPr>
            </w:pPr>
            <w:r w:rsidRPr="00973FD0">
              <w:rPr>
                <w:rFonts w:ascii="Times New Roman" w:hAnsi="Times New Roman" w:cs="Times New Roman"/>
              </w:rPr>
              <w:lastRenderedPageBreak/>
              <w:t>54</w:t>
            </w:r>
          </w:p>
        </w:tc>
        <w:tc>
          <w:tcPr>
            <w:tcW w:w="891" w:type="pct"/>
            <w:hideMark/>
          </w:tcPr>
          <w:p w14:paraId="582420DE" w14:textId="77777777" w:rsidR="00CE565D" w:rsidRPr="00CD3368" w:rsidRDefault="00CE565D" w:rsidP="0085077C">
            <w:pPr>
              <w:rPr>
                <w:rFonts w:ascii="Times New Roman" w:hAnsi="Times New Roman" w:cs="Times New Roman"/>
              </w:rPr>
            </w:pPr>
            <w:r w:rsidRPr="00CD3368">
              <w:rPr>
                <w:rFonts w:ascii="Times New Roman" w:hAnsi="Times New Roman" w:cs="Times New Roman"/>
              </w:rPr>
              <w:t>Автоном</w:t>
            </w:r>
            <w:r>
              <w:rPr>
                <w:rFonts w:ascii="Times New Roman" w:hAnsi="Times New Roman" w:cs="Times New Roman"/>
              </w:rPr>
              <w:t>ная некоммерческая организация «Агентство социальной информации»</w:t>
            </w:r>
          </w:p>
        </w:tc>
        <w:tc>
          <w:tcPr>
            <w:tcW w:w="659" w:type="pct"/>
            <w:hideMark/>
          </w:tcPr>
          <w:p w14:paraId="7D0DD736" w14:textId="77777777" w:rsidR="00CE565D" w:rsidRPr="00CD3368" w:rsidRDefault="00CE565D" w:rsidP="0085077C">
            <w:pPr>
              <w:rPr>
                <w:rFonts w:ascii="Times New Roman" w:hAnsi="Times New Roman" w:cs="Times New Roman"/>
              </w:rPr>
            </w:pPr>
            <w:r>
              <w:rPr>
                <w:rFonts w:ascii="Times New Roman" w:hAnsi="Times New Roman" w:cs="Times New Roman"/>
              </w:rPr>
              <w:t>«</w:t>
            </w:r>
            <w:proofErr w:type="spellStart"/>
            <w:r w:rsidRPr="00CD3368">
              <w:rPr>
                <w:rFonts w:ascii="Times New Roman" w:hAnsi="Times New Roman" w:cs="Times New Roman"/>
              </w:rPr>
              <w:t>Медиаподдержка</w:t>
            </w:r>
            <w:proofErr w:type="spellEnd"/>
            <w:r w:rsidRPr="00CD3368">
              <w:rPr>
                <w:rFonts w:ascii="Times New Roman" w:hAnsi="Times New Roman" w:cs="Times New Roman"/>
              </w:rPr>
              <w:t xml:space="preserve"> гражданских инициатив</w:t>
            </w:r>
            <w:r>
              <w:rPr>
                <w:rFonts w:ascii="Times New Roman" w:hAnsi="Times New Roman" w:cs="Times New Roman"/>
              </w:rPr>
              <w:t>»</w:t>
            </w:r>
          </w:p>
        </w:tc>
        <w:tc>
          <w:tcPr>
            <w:tcW w:w="1754" w:type="pct"/>
            <w:hideMark/>
          </w:tcPr>
          <w:p w14:paraId="17062868" w14:textId="77777777" w:rsidR="00CE565D" w:rsidRPr="00CD3368" w:rsidRDefault="00CE565D" w:rsidP="0085077C">
            <w:pPr>
              <w:rPr>
                <w:rFonts w:ascii="Times New Roman" w:hAnsi="Times New Roman" w:cs="Times New Roman"/>
              </w:rPr>
            </w:pPr>
            <w:r w:rsidRPr="00CD3368">
              <w:rPr>
                <w:rFonts w:ascii="Times New Roman" w:hAnsi="Times New Roman" w:cs="Times New Roman"/>
              </w:rPr>
              <w:t xml:space="preserve">Проект </w:t>
            </w:r>
            <w:r>
              <w:rPr>
                <w:rFonts w:ascii="Times New Roman" w:hAnsi="Times New Roman" w:cs="Times New Roman"/>
              </w:rPr>
              <w:t>«</w:t>
            </w:r>
            <w:proofErr w:type="spellStart"/>
            <w:r w:rsidRPr="00CD3368">
              <w:rPr>
                <w:rFonts w:ascii="Times New Roman" w:hAnsi="Times New Roman" w:cs="Times New Roman"/>
              </w:rPr>
              <w:t>Медиаподдержка</w:t>
            </w:r>
            <w:proofErr w:type="spellEnd"/>
            <w:r w:rsidRPr="00CD3368">
              <w:rPr>
                <w:rFonts w:ascii="Times New Roman" w:hAnsi="Times New Roman" w:cs="Times New Roman"/>
              </w:rPr>
              <w:t xml:space="preserve"> гражданских инициатив</w:t>
            </w:r>
            <w:r>
              <w:rPr>
                <w:rFonts w:ascii="Times New Roman" w:hAnsi="Times New Roman" w:cs="Times New Roman"/>
              </w:rPr>
              <w:t>»</w:t>
            </w:r>
            <w:r w:rsidRPr="00CD3368">
              <w:rPr>
                <w:rFonts w:ascii="Times New Roman" w:hAnsi="Times New Roman" w:cs="Times New Roman"/>
              </w:rPr>
              <w:t xml:space="preserve"> Агентства социальной информации будет способствовать повышению информированности россиян о возможностях гражданского участия, развитию </w:t>
            </w:r>
            <w:proofErr w:type="spellStart"/>
            <w:r w:rsidRPr="00CD3368">
              <w:rPr>
                <w:rFonts w:ascii="Times New Roman" w:hAnsi="Times New Roman" w:cs="Times New Roman"/>
              </w:rPr>
              <w:t>медийной</w:t>
            </w:r>
            <w:proofErr w:type="spellEnd"/>
            <w:r w:rsidRPr="00CD3368">
              <w:rPr>
                <w:rFonts w:ascii="Times New Roman" w:hAnsi="Times New Roman" w:cs="Times New Roman"/>
              </w:rPr>
              <w:t xml:space="preserve"> инфраструктуры гражданского сектора, кооперации и обмену опытом в НКО-среде, повышению компетенций НКО и гражданских активистов в сфере коммуникаций.  Более 1 млн человек будут иметь свежую и достоверную информацию о деятельности НКО, гражданских инициативах и КСО, получая регулярные новости и расширенные материалы АСИ (6 тысяч новостей). Источники информации агентства – редакция АСИ, собственные корреспонденты из 30 регионов, сами НКО, активные граждане, эксперты, представители бизнеса и власти. В дополнение к новостям и анонсам на сайте АСИ выйдут 60 авторских колонок: собственные – </w:t>
            </w:r>
            <w:r>
              <w:rPr>
                <w:rFonts w:ascii="Times New Roman" w:hAnsi="Times New Roman" w:cs="Times New Roman"/>
              </w:rPr>
              <w:t>«</w:t>
            </w:r>
            <w:r w:rsidRPr="00CD3368">
              <w:rPr>
                <w:rFonts w:ascii="Times New Roman" w:hAnsi="Times New Roman" w:cs="Times New Roman"/>
              </w:rPr>
              <w:t>Соль</w:t>
            </w:r>
            <w:r>
              <w:rPr>
                <w:rFonts w:ascii="Times New Roman" w:hAnsi="Times New Roman" w:cs="Times New Roman"/>
              </w:rPr>
              <w:t>»</w:t>
            </w:r>
            <w:r w:rsidRPr="00CD3368">
              <w:rPr>
                <w:rFonts w:ascii="Times New Roman" w:hAnsi="Times New Roman" w:cs="Times New Roman"/>
              </w:rPr>
              <w:t xml:space="preserve">, </w:t>
            </w:r>
            <w:r>
              <w:rPr>
                <w:rFonts w:ascii="Times New Roman" w:hAnsi="Times New Roman" w:cs="Times New Roman"/>
              </w:rPr>
              <w:t>«</w:t>
            </w:r>
            <w:r w:rsidRPr="00CD3368">
              <w:rPr>
                <w:rFonts w:ascii="Times New Roman" w:hAnsi="Times New Roman" w:cs="Times New Roman"/>
              </w:rPr>
              <w:t>Блог Елены Тополевой</w:t>
            </w:r>
            <w:r>
              <w:rPr>
                <w:rFonts w:ascii="Times New Roman" w:hAnsi="Times New Roman" w:cs="Times New Roman"/>
              </w:rPr>
              <w:t>»</w:t>
            </w:r>
            <w:r w:rsidRPr="00CD3368">
              <w:rPr>
                <w:rFonts w:ascii="Times New Roman" w:hAnsi="Times New Roman" w:cs="Times New Roman"/>
              </w:rPr>
              <w:t xml:space="preserve"> и колонки от лидеров НКО, а также 600 расширенных информационных материалов: аналитика, комментарии, репортажи, интервью и очерки. Более 3000 активных НКО получат информационную поддержку и возможность высказать свой экспертный взгляд на те или иные общественные проблемы.  В этом проекте АСИ представит линейку спецпроектов, предназначенных для широкой публики: </w:t>
            </w:r>
            <w:r>
              <w:rPr>
                <w:rFonts w:ascii="Times New Roman" w:hAnsi="Times New Roman" w:cs="Times New Roman"/>
              </w:rPr>
              <w:t>«</w:t>
            </w:r>
            <w:r w:rsidRPr="00CD3368">
              <w:rPr>
                <w:rFonts w:ascii="Times New Roman" w:hAnsi="Times New Roman" w:cs="Times New Roman"/>
              </w:rPr>
              <w:t>Как правильно помогать и как устроены некоммерческие инициативы</w:t>
            </w:r>
            <w:r>
              <w:rPr>
                <w:rFonts w:ascii="Times New Roman" w:hAnsi="Times New Roman" w:cs="Times New Roman"/>
              </w:rPr>
              <w:t>»</w:t>
            </w:r>
            <w:r w:rsidRPr="00CD3368">
              <w:rPr>
                <w:rFonts w:ascii="Times New Roman" w:hAnsi="Times New Roman" w:cs="Times New Roman"/>
              </w:rPr>
              <w:t xml:space="preserve"> – 12 </w:t>
            </w:r>
            <w:r>
              <w:rPr>
                <w:rFonts w:ascii="Times New Roman" w:hAnsi="Times New Roman" w:cs="Times New Roman"/>
              </w:rPr>
              <w:t>«</w:t>
            </w:r>
            <w:r w:rsidRPr="00CD3368">
              <w:rPr>
                <w:rFonts w:ascii="Times New Roman" w:hAnsi="Times New Roman" w:cs="Times New Roman"/>
              </w:rPr>
              <w:t>практических инструкций по участию в благотворительности/</w:t>
            </w:r>
            <w:proofErr w:type="spellStart"/>
            <w:r w:rsidRPr="00CD3368">
              <w:rPr>
                <w:rFonts w:ascii="Times New Roman" w:hAnsi="Times New Roman" w:cs="Times New Roman"/>
              </w:rPr>
              <w:t>волонтерстве</w:t>
            </w:r>
            <w:proofErr w:type="spellEnd"/>
            <w:r w:rsidRPr="00CD3368">
              <w:rPr>
                <w:rFonts w:ascii="Times New Roman" w:hAnsi="Times New Roman" w:cs="Times New Roman"/>
              </w:rPr>
              <w:t xml:space="preserve">, организации акций и пр., </w:t>
            </w:r>
            <w:r>
              <w:rPr>
                <w:rFonts w:ascii="Times New Roman" w:hAnsi="Times New Roman" w:cs="Times New Roman"/>
              </w:rPr>
              <w:t>«</w:t>
            </w:r>
            <w:r w:rsidRPr="00CD3368">
              <w:rPr>
                <w:rFonts w:ascii="Times New Roman" w:hAnsi="Times New Roman" w:cs="Times New Roman"/>
              </w:rPr>
              <w:t>Победители</w:t>
            </w:r>
            <w:r>
              <w:rPr>
                <w:rFonts w:ascii="Times New Roman" w:hAnsi="Times New Roman" w:cs="Times New Roman"/>
              </w:rPr>
              <w:t>»</w:t>
            </w:r>
            <w:r w:rsidRPr="00CD3368">
              <w:rPr>
                <w:rFonts w:ascii="Times New Roman" w:hAnsi="Times New Roman" w:cs="Times New Roman"/>
              </w:rPr>
              <w:t xml:space="preserve"> – 24 </w:t>
            </w:r>
            <w:r>
              <w:rPr>
                <w:rFonts w:ascii="Times New Roman" w:hAnsi="Times New Roman" w:cs="Times New Roman"/>
              </w:rPr>
              <w:t>«</w:t>
            </w:r>
            <w:r w:rsidRPr="00CD3368">
              <w:rPr>
                <w:rFonts w:ascii="Times New Roman" w:hAnsi="Times New Roman" w:cs="Times New Roman"/>
              </w:rPr>
              <w:t>портрета</w:t>
            </w:r>
            <w:r>
              <w:rPr>
                <w:rFonts w:ascii="Times New Roman" w:hAnsi="Times New Roman" w:cs="Times New Roman"/>
              </w:rPr>
              <w:t>»</w:t>
            </w:r>
            <w:r w:rsidRPr="00CD3368">
              <w:rPr>
                <w:rFonts w:ascii="Times New Roman" w:hAnsi="Times New Roman" w:cs="Times New Roman"/>
              </w:rPr>
              <w:t xml:space="preserve"> наиболее интересных проектов, осуществляемых на средства президентских грантов, </w:t>
            </w:r>
            <w:r>
              <w:rPr>
                <w:rFonts w:ascii="Times New Roman" w:hAnsi="Times New Roman" w:cs="Times New Roman"/>
              </w:rPr>
              <w:t>«</w:t>
            </w:r>
            <w:r w:rsidRPr="00CD3368">
              <w:rPr>
                <w:rFonts w:ascii="Times New Roman" w:hAnsi="Times New Roman" w:cs="Times New Roman"/>
              </w:rPr>
              <w:t>НКО-профи</w:t>
            </w:r>
            <w:r>
              <w:rPr>
                <w:rFonts w:ascii="Times New Roman" w:hAnsi="Times New Roman" w:cs="Times New Roman"/>
              </w:rPr>
              <w:t>»</w:t>
            </w:r>
            <w:r w:rsidRPr="00CD3368">
              <w:rPr>
                <w:rFonts w:ascii="Times New Roman" w:hAnsi="Times New Roman" w:cs="Times New Roman"/>
              </w:rPr>
              <w:t xml:space="preserve"> – 24 интервью с профессионалами некоммерческого сектора, </w:t>
            </w:r>
            <w:r>
              <w:rPr>
                <w:rFonts w:ascii="Times New Roman" w:hAnsi="Times New Roman" w:cs="Times New Roman"/>
              </w:rPr>
              <w:t>«</w:t>
            </w:r>
            <w:r w:rsidRPr="00CD3368">
              <w:rPr>
                <w:rFonts w:ascii="Times New Roman" w:hAnsi="Times New Roman" w:cs="Times New Roman"/>
              </w:rPr>
              <w:t>Социальный календарь</w:t>
            </w:r>
            <w:r>
              <w:rPr>
                <w:rFonts w:ascii="Times New Roman" w:hAnsi="Times New Roman" w:cs="Times New Roman"/>
              </w:rPr>
              <w:t>»</w:t>
            </w:r>
            <w:r w:rsidRPr="00CD3368">
              <w:rPr>
                <w:rFonts w:ascii="Times New Roman" w:hAnsi="Times New Roman" w:cs="Times New Roman"/>
              </w:rPr>
              <w:t xml:space="preserve"> – </w:t>
            </w:r>
            <w:r w:rsidRPr="00CD3368">
              <w:rPr>
                <w:rFonts w:ascii="Times New Roman" w:hAnsi="Times New Roman" w:cs="Times New Roman"/>
              </w:rPr>
              <w:lastRenderedPageBreak/>
              <w:t xml:space="preserve">информация о датах с важным социальным содержанием, </w:t>
            </w:r>
            <w:r>
              <w:rPr>
                <w:rFonts w:ascii="Times New Roman" w:hAnsi="Times New Roman" w:cs="Times New Roman"/>
              </w:rPr>
              <w:t>«</w:t>
            </w:r>
            <w:r w:rsidRPr="00CD3368">
              <w:rPr>
                <w:rFonts w:ascii="Times New Roman" w:hAnsi="Times New Roman" w:cs="Times New Roman"/>
              </w:rPr>
              <w:t>Истории социальных предпринимателей</w:t>
            </w:r>
            <w:r>
              <w:rPr>
                <w:rFonts w:ascii="Times New Roman" w:hAnsi="Times New Roman" w:cs="Times New Roman"/>
              </w:rPr>
              <w:t>»</w:t>
            </w:r>
            <w:r w:rsidRPr="00CD3368">
              <w:rPr>
                <w:rFonts w:ascii="Times New Roman" w:hAnsi="Times New Roman" w:cs="Times New Roman"/>
              </w:rPr>
              <w:t xml:space="preserve"> – 12 личных историй людей, запустивших социальные предприятия, </w:t>
            </w:r>
            <w:r>
              <w:rPr>
                <w:rFonts w:ascii="Times New Roman" w:hAnsi="Times New Roman" w:cs="Times New Roman"/>
              </w:rPr>
              <w:t>«</w:t>
            </w:r>
            <w:r w:rsidRPr="00CD3368">
              <w:rPr>
                <w:rFonts w:ascii="Times New Roman" w:hAnsi="Times New Roman" w:cs="Times New Roman"/>
              </w:rPr>
              <w:t>Место силы</w:t>
            </w:r>
            <w:r>
              <w:rPr>
                <w:rFonts w:ascii="Times New Roman" w:hAnsi="Times New Roman" w:cs="Times New Roman"/>
              </w:rPr>
              <w:t>»</w:t>
            </w:r>
            <w:r w:rsidRPr="00CD3368">
              <w:rPr>
                <w:rFonts w:ascii="Times New Roman" w:hAnsi="Times New Roman" w:cs="Times New Roman"/>
              </w:rPr>
              <w:t xml:space="preserve"> – 12 заметок о площадках, реализующих социальные инициативы в столице, </w:t>
            </w:r>
            <w:r>
              <w:rPr>
                <w:rFonts w:ascii="Times New Roman" w:hAnsi="Times New Roman" w:cs="Times New Roman"/>
              </w:rPr>
              <w:t>«</w:t>
            </w:r>
            <w:r w:rsidRPr="00CD3368">
              <w:rPr>
                <w:rFonts w:ascii="Times New Roman" w:hAnsi="Times New Roman" w:cs="Times New Roman"/>
              </w:rPr>
              <w:t>Выходные со смыслом</w:t>
            </w:r>
            <w:r>
              <w:rPr>
                <w:rFonts w:ascii="Times New Roman" w:hAnsi="Times New Roman" w:cs="Times New Roman"/>
              </w:rPr>
              <w:t>»</w:t>
            </w:r>
            <w:r w:rsidRPr="00CD3368">
              <w:rPr>
                <w:rFonts w:ascii="Times New Roman" w:hAnsi="Times New Roman" w:cs="Times New Roman"/>
              </w:rPr>
              <w:t xml:space="preserve"> –  еженедельная афиша благотворительных и социальных событий Москвы, 12 фоторепортажей с акций московских НКО. АСИ будет продвигать материалы через собственные каналы: сайт, страницы в социальных сетях, спецпроекты, а также СМИ, с которыми ведутся совместные проекты: журнал </w:t>
            </w:r>
            <w:r>
              <w:rPr>
                <w:rFonts w:ascii="Times New Roman" w:hAnsi="Times New Roman" w:cs="Times New Roman"/>
              </w:rPr>
              <w:t>«</w:t>
            </w:r>
            <w:r w:rsidRPr="00CD3368">
              <w:rPr>
                <w:rFonts w:ascii="Times New Roman" w:hAnsi="Times New Roman" w:cs="Times New Roman"/>
              </w:rPr>
              <w:t>Русский репортер</w:t>
            </w:r>
            <w:r>
              <w:rPr>
                <w:rFonts w:ascii="Times New Roman" w:hAnsi="Times New Roman" w:cs="Times New Roman"/>
              </w:rPr>
              <w:t>»</w:t>
            </w:r>
            <w:r w:rsidRPr="00CD3368">
              <w:rPr>
                <w:rFonts w:ascii="Times New Roman" w:hAnsi="Times New Roman" w:cs="Times New Roman"/>
              </w:rPr>
              <w:t xml:space="preserve">, </w:t>
            </w:r>
            <w:r>
              <w:rPr>
                <w:rFonts w:ascii="Times New Roman" w:hAnsi="Times New Roman" w:cs="Times New Roman"/>
              </w:rPr>
              <w:t>«</w:t>
            </w:r>
            <w:r w:rsidRPr="00CD3368">
              <w:rPr>
                <w:rFonts w:ascii="Times New Roman" w:hAnsi="Times New Roman" w:cs="Times New Roman"/>
              </w:rPr>
              <w:t>Национальная служба новостей</w:t>
            </w:r>
            <w:r>
              <w:rPr>
                <w:rFonts w:ascii="Times New Roman" w:hAnsi="Times New Roman" w:cs="Times New Roman"/>
              </w:rPr>
              <w:t>»</w:t>
            </w:r>
            <w:r w:rsidRPr="00CD3368">
              <w:rPr>
                <w:rFonts w:ascii="Times New Roman" w:hAnsi="Times New Roman" w:cs="Times New Roman"/>
              </w:rPr>
              <w:t xml:space="preserve"> (4 радиостанции), программа </w:t>
            </w:r>
            <w:r>
              <w:rPr>
                <w:rFonts w:ascii="Times New Roman" w:hAnsi="Times New Roman" w:cs="Times New Roman"/>
              </w:rPr>
              <w:t>«</w:t>
            </w:r>
            <w:r w:rsidRPr="00CD3368">
              <w:rPr>
                <w:rFonts w:ascii="Times New Roman" w:hAnsi="Times New Roman" w:cs="Times New Roman"/>
              </w:rPr>
              <w:t>За дело</w:t>
            </w:r>
            <w:r>
              <w:rPr>
                <w:rFonts w:ascii="Times New Roman" w:hAnsi="Times New Roman" w:cs="Times New Roman"/>
              </w:rPr>
              <w:t>»</w:t>
            </w:r>
            <w:r w:rsidRPr="00CD3368">
              <w:rPr>
                <w:rFonts w:ascii="Times New Roman" w:hAnsi="Times New Roman" w:cs="Times New Roman"/>
              </w:rPr>
              <w:t xml:space="preserve"> Общественного телевидения России и др.  Для повышения качества коммуникаций и развития кооперации НКО АСИ проведет серию </w:t>
            </w:r>
            <w:proofErr w:type="spellStart"/>
            <w:r w:rsidRPr="00CD3368">
              <w:rPr>
                <w:rFonts w:ascii="Times New Roman" w:hAnsi="Times New Roman" w:cs="Times New Roman"/>
              </w:rPr>
              <w:t>вебинаров</w:t>
            </w:r>
            <w:proofErr w:type="spellEnd"/>
            <w:r w:rsidRPr="00CD3368">
              <w:rPr>
                <w:rFonts w:ascii="Times New Roman" w:hAnsi="Times New Roman" w:cs="Times New Roman"/>
              </w:rPr>
              <w:t xml:space="preserve"> и стажировок для региональных организаций с посещением успешных НКО и встречами с </w:t>
            </w:r>
            <w:proofErr w:type="spellStart"/>
            <w:r w:rsidRPr="00CD3368">
              <w:rPr>
                <w:rFonts w:ascii="Times New Roman" w:hAnsi="Times New Roman" w:cs="Times New Roman"/>
              </w:rPr>
              <w:t>медиаэкспертами</w:t>
            </w:r>
            <w:proofErr w:type="spellEnd"/>
            <w:r w:rsidRPr="00CD3368">
              <w:rPr>
                <w:rFonts w:ascii="Times New Roman" w:hAnsi="Times New Roman" w:cs="Times New Roman"/>
              </w:rPr>
              <w:t>. Более 280 человек примут участие в программе и повысят свои знания в области коммуникаций.</w:t>
            </w:r>
          </w:p>
        </w:tc>
        <w:tc>
          <w:tcPr>
            <w:tcW w:w="563" w:type="pct"/>
            <w:hideMark/>
          </w:tcPr>
          <w:p w14:paraId="6248E5EF" w14:textId="77777777" w:rsidR="00CE565D" w:rsidRPr="00CD3368" w:rsidRDefault="00CE565D" w:rsidP="0085077C">
            <w:pPr>
              <w:rPr>
                <w:rFonts w:ascii="Times New Roman" w:hAnsi="Times New Roman" w:cs="Times New Roman"/>
              </w:rPr>
            </w:pPr>
            <w:r w:rsidRPr="00CD3368">
              <w:rPr>
                <w:rFonts w:ascii="Times New Roman" w:hAnsi="Times New Roman" w:cs="Times New Roman"/>
              </w:rPr>
              <w:lastRenderedPageBreak/>
              <w:t>Тополева-Солдунова Елена Андреевна</w:t>
            </w:r>
          </w:p>
        </w:tc>
        <w:tc>
          <w:tcPr>
            <w:tcW w:w="893" w:type="pct"/>
            <w:hideMark/>
          </w:tcPr>
          <w:p w14:paraId="21A9FEF5" w14:textId="77777777" w:rsidR="00CE565D" w:rsidRPr="00CD3368" w:rsidRDefault="009A452B" w:rsidP="0085077C">
            <w:pPr>
              <w:rPr>
                <w:rFonts w:ascii="Times New Roman" w:hAnsi="Times New Roman" w:cs="Times New Roman"/>
              </w:rPr>
            </w:pPr>
            <w:hyperlink r:id="rId56" w:history="1">
              <w:r w:rsidR="00CE565D" w:rsidRPr="00CD3368">
                <w:rPr>
                  <w:rStyle w:val="a5"/>
                  <w:rFonts w:ascii="Times New Roman" w:hAnsi="Times New Roman" w:cs="Times New Roman"/>
                </w:rPr>
                <w:t>pr@asi.org.ru</w:t>
              </w:r>
            </w:hyperlink>
          </w:p>
          <w:p w14:paraId="11A6BD85" w14:textId="77777777" w:rsidR="00CE565D" w:rsidRPr="00CD3368" w:rsidRDefault="00CE565D" w:rsidP="0085077C">
            <w:pPr>
              <w:rPr>
                <w:rFonts w:ascii="Times New Roman" w:hAnsi="Times New Roman" w:cs="Times New Roman"/>
              </w:rPr>
            </w:pPr>
            <w:r w:rsidRPr="00CD3368">
              <w:rPr>
                <w:rFonts w:ascii="Times New Roman" w:hAnsi="Times New Roman" w:cs="Times New Roman"/>
              </w:rPr>
              <w:t>+7 495 799-55-63</w:t>
            </w:r>
          </w:p>
        </w:tc>
      </w:tr>
      <w:tr w:rsidR="00CE565D" w:rsidRPr="00CD3368" w14:paraId="7CABFBC0" w14:textId="77777777" w:rsidTr="0085077C">
        <w:trPr>
          <w:trHeight w:val="2399"/>
        </w:trPr>
        <w:tc>
          <w:tcPr>
            <w:tcW w:w="239" w:type="pct"/>
            <w:tcBorders>
              <w:top w:val="single" w:sz="4" w:space="0" w:color="auto"/>
              <w:left w:val="single" w:sz="4" w:space="0" w:color="auto"/>
              <w:bottom w:val="single" w:sz="4" w:space="0" w:color="auto"/>
              <w:right w:val="single" w:sz="4" w:space="0" w:color="auto"/>
            </w:tcBorders>
            <w:noWrap/>
            <w:hideMark/>
          </w:tcPr>
          <w:p w14:paraId="48A0E56C" w14:textId="77777777" w:rsidR="00CE565D" w:rsidRPr="00973FD0" w:rsidRDefault="00CE565D" w:rsidP="00973FD0">
            <w:pPr>
              <w:pStyle w:val="a6"/>
              <w:numPr>
                <w:ilvl w:val="0"/>
                <w:numId w:val="6"/>
              </w:numPr>
              <w:rPr>
                <w:rFonts w:ascii="Times New Roman" w:hAnsi="Times New Roman" w:cs="Times New Roman"/>
              </w:rPr>
            </w:pPr>
            <w:r w:rsidRPr="00973FD0">
              <w:rPr>
                <w:rFonts w:ascii="Times New Roman" w:hAnsi="Times New Roman" w:cs="Times New Roman"/>
              </w:rPr>
              <w:lastRenderedPageBreak/>
              <w:t>62</w:t>
            </w:r>
          </w:p>
        </w:tc>
        <w:tc>
          <w:tcPr>
            <w:tcW w:w="891" w:type="pct"/>
            <w:tcBorders>
              <w:top w:val="single" w:sz="4" w:space="0" w:color="auto"/>
              <w:left w:val="single" w:sz="4" w:space="0" w:color="auto"/>
              <w:bottom w:val="single" w:sz="4" w:space="0" w:color="auto"/>
              <w:right w:val="single" w:sz="4" w:space="0" w:color="auto"/>
            </w:tcBorders>
            <w:hideMark/>
          </w:tcPr>
          <w:p w14:paraId="5F8E4948" w14:textId="77777777" w:rsidR="00CE565D" w:rsidRPr="00CD3368" w:rsidRDefault="00CE565D" w:rsidP="0085077C">
            <w:pPr>
              <w:rPr>
                <w:rFonts w:ascii="Times New Roman" w:hAnsi="Times New Roman" w:cs="Times New Roman"/>
              </w:rPr>
            </w:pPr>
            <w:r w:rsidRPr="00CD3368">
              <w:rPr>
                <w:rFonts w:ascii="Times New Roman" w:hAnsi="Times New Roman" w:cs="Times New Roman"/>
              </w:rPr>
              <w:t xml:space="preserve">Автономная некоммерческая организация развитие и становление информационной культуры </w:t>
            </w:r>
            <w:r>
              <w:rPr>
                <w:rFonts w:ascii="Times New Roman" w:hAnsi="Times New Roman" w:cs="Times New Roman"/>
              </w:rPr>
              <w:t>«И</w:t>
            </w:r>
            <w:r w:rsidRPr="00CD3368">
              <w:rPr>
                <w:rFonts w:ascii="Times New Roman" w:hAnsi="Times New Roman" w:cs="Times New Roman"/>
              </w:rPr>
              <w:t>нформационная культура</w:t>
            </w:r>
            <w:r>
              <w:rPr>
                <w:rFonts w:ascii="Times New Roman" w:hAnsi="Times New Roman" w:cs="Times New Roman"/>
              </w:rPr>
              <w:t>»</w:t>
            </w:r>
          </w:p>
        </w:tc>
        <w:tc>
          <w:tcPr>
            <w:tcW w:w="659" w:type="pct"/>
            <w:tcBorders>
              <w:top w:val="single" w:sz="4" w:space="0" w:color="auto"/>
              <w:left w:val="single" w:sz="4" w:space="0" w:color="auto"/>
              <w:bottom w:val="single" w:sz="4" w:space="0" w:color="auto"/>
              <w:right w:val="single" w:sz="4" w:space="0" w:color="auto"/>
            </w:tcBorders>
            <w:hideMark/>
          </w:tcPr>
          <w:p w14:paraId="709E4252" w14:textId="77777777" w:rsidR="00CE565D" w:rsidRPr="00CD3368" w:rsidRDefault="00CE565D" w:rsidP="0085077C">
            <w:pPr>
              <w:rPr>
                <w:rFonts w:ascii="Times New Roman" w:hAnsi="Times New Roman" w:cs="Times New Roman"/>
              </w:rPr>
            </w:pPr>
            <w:r w:rsidRPr="00CD3368">
              <w:rPr>
                <w:rFonts w:ascii="Times New Roman" w:hAnsi="Times New Roman" w:cs="Times New Roman"/>
              </w:rPr>
              <w:t xml:space="preserve">Ресурсный центр </w:t>
            </w:r>
            <w:r>
              <w:rPr>
                <w:rFonts w:ascii="Times New Roman" w:hAnsi="Times New Roman" w:cs="Times New Roman"/>
              </w:rPr>
              <w:t>«</w:t>
            </w:r>
            <w:r w:rsidRPr="00CD3368">
              <w:rPr>
                <w:rFonts w:ascii="Times New Roman" w:hAnsi="Times New Roman" w:cs="Times New Roman"/>
              </w:rPr>
              <w:t>Открытые данные</w:t>
            </w:r>
            <w:r>
              <w:rPr>
                <w:rFonts w:ascii="Times New Roman" w:hAnsi="Times New Roman" w:cs="Times New Roman"/>
              </w:rPr>
              <w:t>»</w:t>
            </w:r>
          </w:p>
        </w:tc>
        <w:tc>
          <w:tcPr>
            <w:tcW w:w="1754" w:type="pct"/>
            <w:tcBorders>
              <w:top w:val="single" w:sz="4" w:space="0" w:color="auto"/>
              <w:left w:val="single" w:sz="4" w:space="0" w:color="auto"/>
              <w:bottom w:val="single" w:sz="4" w:space="0" w:color="auto"/>
              <w:right w:val="single" w:sz="4" w:space="0" w:color="auto"/>
            </w:tcBorders>
            <w:hideMark/>
          </w:tcPr>
          <w:p w14:paraId="0263249A" w14:textId="77777777" w:rsidR="00CE565D" w:rsidRPr="00CD3368" w:rsidRDefault="00CE565D" w:rsidP="0085077C">
            <w:pPr>
              <w:rPr>
                <w:rFonts w:ascii="Times New Roman" w:hAnsi="Times New Roman" w:cs="Times New Roman"/>
              </w:rPr>
            </w:pPr>
            <w:r w:rsidRPr="00CD3368">
              <w:rPr>
                <w:rFonts w:ascii="Times New Roman" w:hAnsi="Times New Roman" w:cs="Times New Roman"/>
              </w:rPr>
              <w:t xml:space="preserve">Целью проекта ресурсного центра является создание условий для обеспечения доступа к результатам проектов НКО, а также их дальнейшего использования. В рамках проекта в сотрудничестве с представителями различных некоммерческих организаций будет разработана платформа, подготовлены методические рекомендации, сформированы технические и правовые стандарты, а также начата работа по добровольному размещению результатов деятельности НКО. Мягкий вариант пилотного проекта подготовит среду к дальнейшим </w:t>
            </w:r>
            <w:r w:rsidRPr="00CD3368">
              <w:rPr>
                <w:rFonts w:ascii="Times New Roman" w:hAnsi="Times New Roman" w:cs="Times New Roman"/>
              </w:rPr>
              <w:lastRenderedPageBreak/>
              <w:t>переменам, а наличие инфраструктуры значительно сократит дальнейшие издержки на поддержание экосистемы и обеспечит легкость и быстроту перехода к новым принципам распространения и использования результатов некоммерческой деятельности. Опубликованные материалы смогут использовать в своих проектах другие организации, ученые и СМИ, таким образом, проект не только радикально повысит открытость НКО в стране, но и обеспечит сокращение затрат на проекты и исследования в будущем.  В рамках проекта будет привлечено к сотрудничеству не менее 20 некоммерческих организаций, оповещено о возможностях участия в проекте не менее 4 000 НКО (т.е. значительная часть организаций, ведущих активную деятельность), проведена широкая просветительская кампания, разработаны стандарты открытости, а также все необходимые инструкции и методические материалы.</w:t>
            </w:r>
          </w:p>
        </w:tc>
        <w:tc>
          <w:tcPr>
            <w:tcW w:w="563" w:type="pct"/>
            <w:tcBorders>
              <w:top w:val="single" w:sz="4" w:space="0" w:color="auto"/>
              <w:left w:val="single" w:sz="4" w:space="0" w:color="auto"/>
              <w:bottom w:val="single" w:sz="4" w:space="0" w:color="auto"/>
              <w:right w:val="single" w:sz="4" w:space="0" w:color="auto"/>
            </w:tcBorders>
            <w:hideMark/>
          </w:tcPr>
          <w:p w14:paraId="307FCF22" w14:textId="77777777" w:rsidR="00CE565D" w:rsidRPr="00CD3368" w:rsidRDefault="00CE565D" w:rsidP="0085077C">
            <w:pPr>
              <w:rPr>
                <w:rFonts w:ascii="Times New Roman" w:hAnsi="Times New Roman" w:cs="Times New Roman"/>
              </w:rPr>
            </w:pPr>
            <w:proofErr w:type="spellStart"/>
            <w:r w:rsidRPr="00CD3368">
              <w:rPr>
                <w:rFonts w:ascii="Times New Roman" w:hAnsi="Times New Roman" w:cs="Times New Roman"/>
              </w:rPr>
              <w:lastRenderedPageBreak/>
              <w:t>Бегтин</w:t>
            </w:r>
            <w:proofErr w:type="spellEnd"/>
            <w:r w:rsidRPr="00CD3368">
              <w:rPr>
                <w:rFonts w:ascii="Times New Roman" w:hAnsi="Times New Roman" w:cs="Times New Roman"/>
              </w:rPr>
              <w:t xml:space="preserve"> Иван Викторович</w:t>
            </w:r>
          </w:p>
        </w:tc>
        <w:tc>
          <w:tcPr>
            <w:tcW w:w="893" w:type="pct"/>
            <w:tcBorders>
              <w:top w:val="single" w:sz="4" w:space="0" w:color="auto"/>
              <w:left w:val="single" w:sz="4" w:space="0" w:color="auto"/>
              <w:bottom w:val="single" w:sz="4" w:space="0" w:color="auto"/>
              <w:right w:val="single" w:sz="4" w:space="0" w:color="auto"/>
            </w:tcBorders>
            <w:hideMark/>
          </w:tcPr>
          <w:p w14:paraId="323A251F" w14:textId="77777777" w:rsidR="00CE565D" w:rsidRPr="00887E30" w:rsidRDefault="009A452B" w:rsidP="0085077C">
            <w:hyperlink r:id="rId57" w:history="1">
              <w:r w:rsidR="00CE565D" w:rsidRPr="00887E30">
                <w:rPr>
                  <w:rStyle w:val="a5"/>
                </w:rPr>
                <w:t>grants@infoculture.ru</w:t>
              </w:r>
            </w:hyperlink>
          </w:p>
          <w:p w14:paraId="7BAED19A" w14:textId="77777777" w:rsidR="00CE565D" w:rsidRPr="00887E30" w:rsidRDefault="00CE565D" w:rsidP="0085077C">
            <w:r w:rsidRPr="00887E30">
              <w:t>+7 929 936-83-63</w:t>
            </w:r>
          </w:p>
        </w:tc>
      </w:tr>
      <w:tr w:rsidR="00CE565D" w:rsidRPr="00CD3368" w14:paraId="1A1605C2" w14:textId="77777777" w:rsidTr="0085077C">
        <w:trPr>
          <w:trHeight w:val="2399"/>
        </w:trPr>
        <w:tc>
          <w:tcPr>
            <w:tcW w:w="239" w:type="pct"/>
            <w:tcBorders>
              <w:top w:val="single" w:sz="4" w:space="0" w:color="auto"/>
              <w:left w:val="single" w:sz="4" w:space="0" w:color="auto"/>
              <w:bottom w:val="single" w:sz="4" w:space="0" w:color="auto"/>
              <w:right w:val="single" w:sz="4" w:space="0" w:color="auto"/>
            </w:tcBorders>
            <w:noWrap/>
            <w:hideMark/>
          </w:tcPr>
          <w:p w14:paraId="6CE5E9DC" w14:textId="77777777" w:rsidR="00CE565D" w:rsidRPr="00973FD0" w:rsidRDefault="00CE565D" w:rsidP="00973FD0">
            <w:pPr>
              <w:pStyle w:val="a6"/>
              <w:numPr>
                <w:ilvl w:val="0"/>
                <w:numId w:val="6"/>
              </w:numPr>
              <w:rPr>
                <w:rFonts w:ascii="Times New Roman" w:hAnsi="Times New Roman" w:cs="Times New Roman"/>
              </w:rPr>
            </w:pPr>
            <w:r w:rsidRPr="00973FD0">
              <w:rPr>
                <w:rFonts w:ascii="Times New Roman" w:hAnsi="Times New Roman" w:cs="Times New Roman"/>
              </w:rPr>
              <w:lastRenderedPageBreak/>
              <w:t>64</w:t>
            </w:r>
          </w:p>
        </w:tc>
        <w:tc>
          <w:tcPr>
            <w:tcW w:w="891" w:type="pct"/>
            <w:tcBorders>
              <w:top w:val="single" w:sz="4" w:space="0" w:color="auto"/>
              <w:left w:val="single" w:sz="4" w:space="0" w:color="auto"/>
              <w:bottom w:val="single" w:sz="4" w:space="0" w:color="auto"/>
              <w:right w:val="single" w:sz="4" w:space="0" w:color="auto"/>
            </w:tcBorders>
            <w:hideMark/>
          </w:tcPr>
          <w:p w14:paraId="4B499987" w14:textId="77777777" w:rsidR="00CE565D" w:rsidRPr="00CD3368" w:rsidRDefault="00CE565D" w:rsidP="0085077C">
            <w:pPr>
              <w:rPr>
                <w:rFonts w:ascii="Times New Roman" w:hAnsi="Times New Roman" w:cs="Times New Roman"/>
              </w:rPr>
            </w:pPr>
            <w:r w:rsidRPr="00CD3368">
              <w:rPr>
                <w:rFonts w:ascii="Times New Roman" w:hAnsi="Times New Roman" w:cs="Times New Roman"/>
              </w:rPr>
              <w:t>Некоммерческий фонд содействия развитию гражданского общества</w:t>
            </w:r>
          </w:p>
        </w:tc>
        <w:tc>
          <w:tcPr>
            <w:tcW w:w="659" w:type="pct"/>
            <w:tcBorders>
              <w:top w:val="single" w:sz="4" w:space="0" w:color="auto"/>
              <w:left w:val="single" w:sz="4" w:space="0" w:color="auto"/>
              <w:bottom w:val="single" w:sz="4" w:space="0" w:color="auto"/>
              <w:right w:val="single" w:sz="4" w:space="0" w:color="auto"/>
            </w:tcBorders>
            <w:hideMark/>
          </w:tcPr>
          <w:p w14:paraId="6193AC94" w14:textId="77777777" w:rsidR="00CE565D" w:rsidRPr="00CD3368" w:rsidRDefault="00CE565D" w:rsidP="0085077C">
            <w:pPr>
              <w:rPr>
                <w:rFonts w:ascii="Times New Roman" w:hAnsi="Times New Roman" w:cs="Times New Roman"/>
              </w:rPr>
            </w:pPr>
            <w:r w:rsidRPr="00CD3368">
              <w:rPr>
                <w:rFonts w:ascii="Times New Roman" w:hAnsi="Times New Roman" w:cs="Times New Roman"/>
              </w:rPr>
              <w:t>Лучшие практики социально ориентированных некоммерческих организаций  и общественных объединений Ярославской области: дела и люди</w:t>
            </w:r>
          </w:p>
        </w:tc>
        <w:tc>
          <w:tcPr>
            <w:tcW w:w="1754" w:type="pct"/>
            <w:tcBorders>
              <w:top w:val="single" w:sz="4" w:space="0" w:color="auto"/>
              <w:left w:val="single" w:sz="4" w:space="0" w:color="auto"/>
              <w:bottom w:val="single" w:sz="4" w:space="0" w:color="auto"/>
              <w:right w:val="single" w:sz="4" w:space="0" w:color="auto"/>
            </w:tcBorders>
            <w:hideMark/>
          </w:tcPr>
          <w:p w14:paraId="7950901D" w14:textId="77777777" w:rsidR="00CE565D" w:rsidRPr="00CD3368" w:rsidRDefault="00CE565D" w:rsidP="0085077C">
            <w:pPr>
              <w:rPr>
                <w:rFonts w:ascii="Times New Roman" w:hAnsi="Times New Roman" w:cs="Times New Roman"/>
              </w:rPr>
            </w:pPr>
            <w:r w:rsidRPr="00CD3368">
              <w:rPr>
                <w:rFonts w:ascii="Times New Roman" w:hAnsi="Times New Roman" w:cs="Times New Roman"/>
              </w:rPr>
              <w:t xml:space="preserve">В рамках проекта запланировано проведение информационной работы по популяризации успешных практик деятельности общественных объединений и СО НКО, работающих в муниципальных образованиях региона, посредством предоставления теле - и радиоэфиров, издания двух иллюстрированных справочников с описанием лучших практик деятельности общественных объединений и СО НКО, и биографий руководителей общественных объединений и СО НКО (образцы ранее изданных справочников можно посмотреть на сайте фонда http://fsrgo.ru/)  В проекте предусмотрено проведение конкурса лучших практик работы общественных объединений и СО НКО в муниципальных образованиях региона. Будут </w:t>
            </w:r>
            <w:r w:rsidRPr="00CD3368">
              <w:rPr>
                <w:rFonts w:ascii="Times New Roman" w:hAnsi="Times New Roman" w:cs="Times New Roman"/>
              </w:rPr>
              <w:lastRenderedPageBreak/>
              <w:t xml:space="preserve">выбраны 30 победителей, 6 из которых получат ценные подарки, соответствующие их профилю деятельности.   Отдельным направлением будет являться работа по системному консультированию представителей общественных объединений и СО НКО на тему продвижения социальных проектов,  взаимодействия со СМИ. Будут проведены 2 областных обучающих семинара для представителей общественных объединений и СО НКО. В рамках проекта будет организован одни коллективный двухдневный выезд руководителей и активистов НКО (не менее 30 человек) для знакомства с практиками работы общественных объединений и НКО в не менее 4 муниципальных образованиях региона. В рамках проекта будет издан сборник примерных уставов и протоколов для регистрации СО НКО в качестве юридического лица, что крайне востребовано и важно для общественных объединений в муниципальных образованиях.     </w:t>
            </w:r>
          </w:p>
        </w:tc>
        <w:tc>
          <w:tcPr>
            <w:tcW w:w="563" w:type="pct"/>
            <w:tcBorders>
              <w:top w:val="single" w:sz="4" w:space="0" w:color="auto"/>
              <w:left w:val="single" w:sz="4" w:space="0" w:color="auto"/>
              <w:bottom w:val="single" w:sz="4" w:space="0" w:color="auto"/>
              <w:right w:val="single" w:sz="4" w:space="0" w:color="auto"/>
            </w:tcBorders>
            <w:hideMark/>
          </w:tcPr>
          <w:p w14:paraId="22B5AD63" w14:textId="77777777" w:rsidR="00CE565D" w:rsidRPr="00CD3368" w:rsidRDefault="00CE565D" w:rsidP="0085077C">
            <w:pPr>
              <w:rPr>
                <w:rFonts w:ascii="Times New Roman" w:hAnsi="Times New Roman" w:cs="Times New Roman"/>
              </w:rPr>
            </w:pPr>
            <w:r w:rsidRPr="00CD3368">
              <w:rPr>
                <w:rFonts w:ascii="Times New Roman" w:hAnsi="Times New Roman" w:cs="Times New Roman"/>
              </w:rPr>
              <w:lastRenderedPageBreak/>
              <w:t>Новожилов Андрей Александрович</w:t>
            </w:r>
          </w:p>
        </w:tc>
        <w:tc>
          <w:tcPr>
            <w:tcW w:w="893" w:type="pct"/>
            <w:tcBorders>
              <w:top w:val="single" w:sz="4" w:space="0" w:color="auto"/>
              <w:left w:val="single" w:sz="4" w:space="0" w:color="auto"/>
              <w:bottom w:val="single" w:sz="4" w:space="0" w:color="auto"/>
              <w:right w:val="single" w:sz="4" w:space="0" w:color="auto"/>
            </w:tcBorders>
            <w:hideMark/>
          </w:tcPr>
          <w:p w14:paraId="2EC96464" w14:textId="77777777" w:rsidR="00CE565D" w:rsidRPr="00887E30" w:rsidRDefault="009A452B" w:rsidP="0085077C">
            <w:hyperlink r:id="rId58" w:history="1">
              <w:r w:rsidR="00CE565D" w:rsidRPr="00887E30">
                <w:rPr>
                  <w:rStyle w:val="a5"/>
                </w:rPr>
                <w:t>fond-go@mail.ru</w:t>
              </w:r>
            </w:hyperlink>
          </w:p>
          <w:p w14:paraId="7F1D175B" w14:textId="77777777" w:rsidR="00CE565D" w:rsidRPr="00887E30" w:rsidRDefault="00CE565D" w:rsidP="0085077C">
            <w:r w:rsidRPr="00887E30">
              <w:t>+7 485 273-11-08</w:t>
            </w:r>
          </w:p>
        </w:tc>
      </w:tr>
      <w:tr w:rsidR="00CE565D" w:rsidRPr="00CD3368" w14:paraId="360CA558" w14:textId="77777777" w:rsidTr="0085077C">
        <w:trPr>
          <w:trHeight w:val="2399"/>
        </w:trPr>
        <w:tc>
          <w:tcPr>
            <w:tcW w:w="239" w:type="pct"/>
            <w:tcBorders>
              <w:top w:val="single" w:sz="4" w:space="0" w:color="auto"/>
              <w:left w:val="single" w:sz="4" w:space="0" w:color="auto"/>
              <w:bottom w:val="single" w:sz="4" w:space="0" w:color="auto"/>
              <w:right w:val="single" w:sz="4" w:space="0" w:color="auto"/>
            </w:tcBorders>
            <w:noWrap/>
            <w:hideMark/>
          </w:tcPr>
          <w:p w14:paraId="59E79527" w14:textId="77777777" w:rsidR="00CE565D" w:rsidRPr="00973FD0" w:rsidRDefault="00CE565D" w:rsidP="00973FD0">
            <w:pPr>
              <w:pStyle w:val="a6"/>
              <w:numPr>
                <w:ilvl w:val="0"/>
                <w:numId w:val="6"/>
              </w:numPr>
              <w:rPr>
                <w:rFonts w:ascii="Times New Roman" w:hAnsi="Times New Roman" w:cs="Times New Roman"/>
              </w:rPr>
            </w:pPr>
            <w:r w:rsidRPr="00973FD0">
              <w:rPr>
                <w:rFonts w:ascii="Times New Roman" w:hAnsi="Times New Roman" w:cs="Times New Roman"/>
              </w:rPr>
              <w:lastRenderedPageBreak/>
              <w:t>73</w:t>
            </w:r>
          </w:p>
        </w:tc>
        <w:tc>
          <w:tcPr>
            <w:tcW w:w="891" w:type="pct"/>
            <w:tcBorders>
              <w:top w:val="single" w:sz="4" w:space="0" w:color="auto"/>
              <w:left w:val="single" w:sz="4" w:space="0" w:color="auto"/>
              <w:bottom w:val="single" w:sz="4" w:space="0" w:color="auto"/>
              <w:right w:val="single" w:sz="4" w:space="0" w:color="auto"/>
            </w:tcBorders>
            <w:hideMark/>
          </w:tcPr>
          <w:p w14:paraId="2451E36B" w14:textId="77777777" w:rsidR="00CE565D" w:rsidRPr="00CD3368" w:rsidRDefault="00CE565D" w:rsidP="0085077C">
            <w:pPr>
              <w:rPr>
                <w:rFonts w:ascii="Times New Roman" w:hAnsi="Times New Roman" w:cs="Times New Roman"/>
              </w:rPr>
            </w:pPr>
            <w:r w:rsidRPr="00CD3368">
              <w:rPr>
                <w:rFonts w:ascii="Times New Roman" w:hAnsi="Times New Roman" w:cs="Times New Roman"/>
              </w:rPr>
              <w:t>Автономная некоммерческая организация</w:t>
            </w:r>
            <w:r>
              <w:rPr>
                <w:rFonts w:ascii="Times New Roman" w:hAnsi="Times New Roman" w:cs="Times New Roman"/>
              </w:rPr>
              <w:t xml:space="preserve"> Информационно-ресурсный центр «</w:t>
            </w:r>
            <w:r w:rsidRPr="00CD3368">
              <w:rPr>
                <w:rFonts w:ascii="Times New Roman" w:hAnsi="Times New Roman" w:cs="Times New Roman"/>
              </w:rPr>
              <w:t>Гра</w:t>
            </w:r>
            <w:r>
              <w:rPr>
                <w:rFonts w:ascii="Times New Roman" w:hAnsi="Times New Roman" w:cs="Times New Roman"/>
              </w:rPr>
              <w:t>жданское партнерство»</w:t>
            </w:r>
          </w:p>
        </w:tc>
        <w:tc>
          <w:tcPr>
            <w:tcW w:w="659" w:type="pct"/>
            <w:tcBorders>
              <w:top w:val="single" w:sz="4" w:space="0" w:color="auto"/>
              <w:left w:val="single" w:sz="4" w:space="0" w:color="auto"/>
              <w:bottom w:val="single" w:sz="4" w:space="0" w:color="auto"/>
              <w:right w:val="single" w:sz="4" w:space="0" w:color="auto"/>
            </w:tcBorders>
            <w:hideMark/>
          </w:tcPr>
          <w:p w14:paraId="748E4913" w14:textId="77777777" w:rsidR="00CE565D" w:rsidRPr="00CD3368" w:rsidRDefault="00CE565D" w:rsidP="0085077C">
            <w:pPr>
              <w:rPr>
                <w:rFonts w:ascii="Times New Roman" w:hAnsi="Times New Roman" w:cs="Times New Roman"/>
              </w:rPr>
            </w:pPr>
            <w:r w:rsidRPr="00CD3368">
              <w:rPr>
                <w:rFonts w:ascii="Times New Roman" w:hAnsi="Times New Roman" w:cs="Times New Roman"/>
              </w:rPr>
              <w:t>Информационная поддержка, как важный ресурс развития НКО</w:t>
            </w:r>
          </w:p>
        </w:tc>
        <w:tc>
          <w:tcPr>
            <w:tcW w:w="1754" w:type="pct"/>
            <w:tcBorders>
              <w:top w:val="single" w:sz="4" w:space="0" w:color="auto"/>
              <w:left w:val="single" w:sz="4" w:space="0" w:color="auto"/>
              <w:bottom w:val="single" w:sz="4" w:space="0" w:color="auto"/>
              <w:right w:val="single" w:sz="4" w:space="0" w:color="auto"/>
            </w:tcBorders>
            <w:hideMark/>
          </w:tcPr>
          <w:p w14:paraId="11964981" w14:textId="77777777" w:rsidR="00CE565D" w:rsidRPr="00CD3368" w:rsidRDefault="00CE565D" w:rsidP="0085077C">
            <w:pPr>
              <w:rPr>
                <w:rFonts w:ascii="Times New Roman" w:hAnsi="Times New Roman" w:cs="Times New Roman"/>
              </w:rPr>
            </w:pPr>
            <w:r w:rsidRPr="00CD3368">
              <w:rPr>
                <w:rFonts w:ascii="Times New Roman" w:hAnsi="Times New Roman" w:cs="Times New Roman"/>
              </w:rPr>
              <w:t xml:space="preserve">Проект направлен на развитие информационной активности, повышение уровня компетенций руководителей и представителей региональных НКО, развитие каналов коммуникации и рост узнаваемости НКО, в том числе, получивших гранты Правительства Ставропольского края и молодежного лагеря </w:t>
            </w:r>
            <w:r>
              <w:rPr>
                <w:rFonts w:ascii="Times New Roman" w:hAnsi="Times New Roman" w:cs="Times New Roman"/>
              </w:rPr>
              <w:t>«</w:t>
            </w:r>
            <w:r w:rsidRPr="00CD3368">
              <w:rPr>
                <w:rFonts w:ascii="Times New Roman" w:hAnsi="Times New Roman" w:cs="Times New Roman"/>
              </w:rPr>
              <w:t>Машук</w:t>
            </w:r>
            <w:r>
              <w:rPr>
                <w:rFonts w:ascii="Times New Roman" w:hAnsi="Times New Roman" w:cs="Times New Roman"/>
              </w:rPr>
              <w:t>»</w:t>
            </w:r>
            <w:r w:rsidRPr="00CD3368">
              <w:rPr>
                <w:rFonts w:ascii="Times New Roman" w:hAnsi="Times New Roman" w:cs="Times New Roman"/>
              </w:rPr>
              <w:t xml:space="preserve">. Предусматривает консультирование, обучение и тренинги в </w:t>
            </w:r>
            <w:proofErr w:type="spellStart"/>
            <w:r w:rsidRPr="00CD3368">
              <w:rPr>
                <w:rFonts w:ascii="Times New Roman" w:hAnsi="Times New Roman" w:cs="Times New Roman"/>
              </w:rPr>
              <w:t>оффлайн</w:t>
            </w:r>
            <w:proofErr w:type="spellEnd"/>
            <w:r w:rsidRPr="00CD3368">
              <w:rPr>
                <w:rFonts w:ascii="Times New Roman" w:hAnsi="Times New Roman" w:cs="Times New Roman"/>
              </w:rPr>
              <w:t xml:space="preserve">, а также консалтинговую, правовую и информационную поддержку деятельности НКО в вопросах права, социального проектирования и участия в тендерах на хорошо посещаемом информационно-новостном Интернет-портале www.sk-news.ru </w:t>
            </w:r>
            <w:r>
              <w:rPr>
                <w:rFonts w:ascii="Times New Roman" w:hAnsi="Times New Roman" w:cs="Times New Roman"/>
              </w:rPr>
              <w:t>«</w:t>
            </w:r>
            <w:r w:rsidRPr="00CD3368">
              <w:rPr>
                <w:rFonts w:ascii="Times New Roman" w:hAnsi="Times New Roman" w:cs="Times New Roman"/>
              </w:rPr>
              <w:t>Северо-Кавказские новости</w:t>
            </w:r>
            <w:r>
              <w:rPr>
                <w:rFonts w:ascii="Times New Roman" w:hAnsi="Times New Roman" w:cs="Times New Roman"/>
              </w:rPr>
              <w:t>»</w:t>
            </w:r>
            <w:r w:rsidRPr="00CD3368">
              <w:rPr>
                <w:rFonts w:ascii="Times New Roman" w:hAnsi="Times New Roman" w:cs="Times New Roman"/>
              </w:rPr>
              <w:t xml:space="preserve">. Предоставление представителям </w:t>
            </w:r>
            <w:r w:rsidRPr="00CD3368">
              <w:rPr>
                <w:rFonts w:ascii="Times New Roman" w:hAnsi="Times New Roman" w:cs="Times New Roman"/>
              </w:rPr>
              <w:lastRenderedPageBreak/>
              <w:t xml:space="preserve">НКО Ставропольского края единой площадки для размещения информации о своей деятельности на базе популярного Интернет-ресурса организации (посещаемость свыше 20 тысяч пользователей в месяц, трансляцию в Яндекс и Гугл, группы во всех </w:t>
            </w:r>
            <w:proofErr w:type="spellStart"/>
            <w:r w:rsidRPr="00CD3368">
              <w:rPr>
                <w:rFonts w:ascii="Times New Roman" w:hAnsi="Times New Roman" w:cs="Times New Roman"/>
              </w:rPr>
              <w:t>соцсетях</w:t>
            </w:r>
            <w:proofErr w:type="spellEnd"/>
            <w:r w:rsidRPr="00CD3368">
              <w:rPr>
                <w:rFonts w:ascii="Times New Roman" w:hAnsi="Times New Roman" w:cs="Times New Roman"/>
              </w:rPr>
              <w:t xml:space="preserve">) поможет сделать узнаваемой деятельность НКО в широких слоях общества и преодолеть информационную изолированность НКО на специализированных сайтах этих организаций и ограниченных группах в </w:t>
            </w:r>
            <w:proofErr w:type="spellStart"/>
            <w:r w:rsidRPr="00CD3368">
              <w:rPr>
                <w:rFonts w:ascii="Times New Roman" w:hAnsi="Times New Roman" w:cs="Times New Roman"/>
              </w:rPr>
              <w:t>соцсетях</w:t>
            </w:r>
            <w:proofErr w:type="spellEnd"/>
            <w:r w:rsidRPr="00CD3368">
              <w:rPr>
                <w:rFonts w:ascii="Times New Roman" w:hAnsi="Times New Roman" w:cs="Times New Roman"/>
              </w:rPr>
              <w:t>. А также будет содействовать развитию единого информационного пространства для гражданских активистов рег</w:t>
            </w:r>
            <w:r>
              <w:rPr>
                <w:rFonts w:ascii="Times New Roman" w:hAnsi="Times New Roman" w:cs="Times New Roman"/>
              </w:rPr>
              <w:t>иона. В рамках проекта планируется</w:t>
            </w:r>
            <w:r w:rsidRPr="00CD3368">
              <w:rPr>
                <w:rFonts w:ascii="Times New Roman" w:hAnsi="Times New Roman" w:cs="Times New Roman"/>
              </w:rPr>
              <w:t xml:space="preserve"> создать актуальный реестр активно действующих НКО края. Выявить и рассказать на портале о лучших практиках реализации социальных проектов, содействовать обмену опытом работы СО НКО и формированию горизонтальных связей между институтами гражданского общества и СМИ. </w:t>
            </w:r>
            <w:r>
              <w:rPr>
                <w:rFonts w:ascii="Times New Roman" w:hAnsi="Times New Roman" w:cs="Times New Roman"/>
              </w:rPr>
              <w:t>О</w:t>
            </w:r>
            <w:r w:rsidRPr="00CD3368">
              <w:rPr>
                <w:rFonts w:ascii="Times New Roman" w:hAnsi="Times New Roman" w:cs="Times New Roman"/>
              </w:rPr>
              <w:t xml:space="preserve">бновление новостной информации, является основным условием привлечения широкой аудитории к информации об НКО.  Наличие мобильной версии и обратная связь для онлайн-консультаций и обмена опытом важны для пользователей из отдаленных районов. Повышение компетенций представителей НКО в создании </w:t>
            </w:r>
            <w:proofErr w:type="spellStart"/>
            <w:r w:rsidRPr="00CD3368">
              <w:rPr>
                <w:rFonts w:ascii="Times New Roman" w:hAnsi="Times New Roman" w:cs="Times New Roman"/>
              </w:rPr>
              <w:t>грантовых</w:t>
            </w:r>
            <w:proofErr w:type="spellEnd"/>
            <w:r w:rsidRPr="00CD3368">
              <w:rPr>
                <w:rFonts w:ascii="Times New Roman" w:hAnsi="Times New Roman" w:cs="Times New Roman"/>
              </w:rPr>
              <w:t xml:space="preserve"> заявок и участии в тендерах на оказание социальных услуг, написании собственных информационных материалов, их продвижении в Интернет и работе со СМИ, повышение правовой и деловой грамотности активистов укрепит институты гражданского общества и позволит большему числу из них реализовать свои идеи. </w:t>
            </w:r>
          </w:p>
        </w:tc>
        <w:tc>
          <w:tcPr>
            <w:tcW w:w="563" w:type="pct"/>
            <w:tcBorders>
              <w:top w:val="single" w:sz="4" w:space="0" w:color="auto"/>
              <w:left w:val="single" w:sz="4" w:space="0" w:color="auto"/>
              <w:bottom w:val="single" w:sz="4" w:space="0" w:color="auto"/>
              <w:right w:val="single" w:sz="4" w:space="0" w:color="auto"/>
            </w:tcBorders>
            <w:hideMark/>
          </w:tcPr>
          <w:p w14:paraId="4D8E870B" w14:textId="77777777" w:rsidR="00CE565D" w:rsidRPr="00CD3368" w:rsidRDefault="00CE565D" w:rsidP="0085077C">
            <w:pPr>
              <w:rPr>
                <w:rFonts w:ascii="Times New Roman" w:hAnsi="Times New Roman" w:cs="Times New Roman"/>
              </w:rPr>
            </w:pPr>
            <w:r w:rsidRPr="00CD3368">
              <w:rPr>
                <w:rFonts w:ascii="Times New Roman" w:hAnsi="Times New Roman" w:cs="Times New Roman"/>
              </w:rPr>
              <w:lastRenderedPageBreak/>
              <w:t>Чернышева Марина Борисовна</w:t>
            </w:r>
          </w:p>
        </w:tc>
        <w:tc>
          <w:tcPr>
            <w:tcW w:w="893" w:type="pct"/>
            <w:tcBorders>
              <w:top w:val="single" w:sz="4" w:space="0" w:color="auto"/>
              <w:left w:val="single" w:sz="4" w:space="0" w:color="auto"/>
              <w:bottom w:val="single" w:sz="4" w:space="0" w:color="auto"/>
              <w:right w:val="single" w:sz="4" w:space="0" w:color="auto"/>
            </w:tcBorders>
            <w:hideMark/>
          </w:tcPr>
          <w:p w14:paraId="6FDF9F23" w14:textId="77777777" w:rsidR="00CE565D" w:rsidRPr="00887E30" w:rsidRDefault="009A452B" w:rsidP="0085077C">
            <w:hyperlink r:id="rId59" w:history="1">
              <w:r w:rsidR="00CE565D" w:rsidRPr="00887E30">
                <w:rPr>
                  <w:rStyle w:val="a5"/>
                </w:rPr>
                <w:t>sk-news@mail.ru</w:t>
              </w:r>
            </w:hyperlink>
          </w:p>
          <w:p w14:paraId="70E9025D" w14:textId="77777777" w:rsidR="00CE565D" w:rsidRPr="00887E30" w:rsidRDefault="00CE565D" w:rsidP="0085077C">
            <w:r w:rsidRPr="00887E30">
              <w:t>+7 928 266-91-77</w:t>
            </w:r>
          </w:p>
        </w:tc>
      </w:tr>
      <w:tr w:rsidR="00CE565D" w:rsidRPr="00CD3368" w14:paraId="3BF429FF" w14:textId="77777777" w:rsidTr="0085077C">
        <w:trPr>
          <w:trHeight w:val="2399"/>
        </w:trPr>
        <w:tc>
          <w:tcPr>
            <w:tcW w:w="239" w:type="pct"/>
            <w:tcBorders>
              <w:top w:val="single" w:sz="4" w:space="0" w:color="auto"/>
              <w:left w:val="single" w:sz="4" w:space="0" w:color="auto"/>
              <w:bottom w:val="single" w:sz="4" w:space="0" w:color="auto"/>
              <w:right w:val="single" w:sz="4" w:space="0" w:color="auto"/>
            </w:tcBorders>
            <w:noWrap/>
            <w:hideMark/>
          </w:tcPr>
          <w:p w14:paraId="1E2FE8AD" w14:textId="77777777" w:rsidR="00CE565D" w:rsidRPr="00973FD0" w:rsidRDefault="00CE565D" w:rsidP="00973FD0">
            <w:pPr>
              <w:pStyle w:val="a6"/>
              <w:numPr>
                <w:ilvl w:val="0"/>
                <w:numId w:val="6"/>
              </w:numPr>
              <w:rPr>
                <w:rFonts w:ascii="Times New Roman" w:hAnsi="Times New Roman" w:cs="Times New Roman"/>
              </w:rPr>
            </w:pPr>
            <w:r w:rsidRPr="00973FD0">
              <w:rPr>
                <w:rFonts w:ascii="Times New Roman" w:hAnsi="Times New Roman" w:cs="Times New Roman"/>
              </w:rPr>
              <w:lastRenderedPageBreak/>
              <w:t>80</w:t>
            </w:r>
          </w:p>
        </w:tc>
        <w:tc>
          <w:tcPr>
            <w:tcW w:w="891" w:type="pct"/>
            <w:tcBorders>
              <w:top w:val="single" w:sz="4" w:space="0" w:color="auto"/>
              <w:left w:val="single" w:sz="4" w:space="0" w:color="auto"/>
              <w:bottom w:val="single" w:sz="4" w:space="0" w:color="auto"/>
              <w:right w:val="single" w:sz="4" w:space="0" w:color="auto"/>
            </w:tcBorders>
            <w:hideMark/>
          </w:tcPr>
          <w:p w14:paraId="2EFE082B" w14:textId="77777777" w:rsidR="00CE565D" w:rsidRPr="00CD3368" w:rsidRDefault="00CE565D" w:rsidP="0085077C">
            <w:pPr>
              <w:rPr>
                <w:rFonts w:ascii="Times New Roman" w:hAnsi="Times New Roman" w:cs="Times New Roman"/>
              </w:rPr>
            </w:pPr>
            <w:r w:rsidRPr="00CD3368">
              <w:rPr>
                <w:rFonts w:ascii="Times New Roman" w:hAnsi="Times New Roman" w:cs="Times New Roman"/>
              </w:rPr>
              <w:t>Автоном</w:t>
            </w:r>
            <w:r>
              <w:rPr>
                <w:rFonts w:ascii="Times New Roman" w:hAnsi="Times New Roman" w:cs="Times New Roman"/>
              </w:rPr>
              <w:t>ная некоммерческая организация «</w:t>
            </w:r>
            <w:proofErr w:type="spellStart"/>
            <w:r>
              <w:rPr>
                <w:rFonts w:ascii="Times New Roman" w:hAnsi="Times New Roman" w:cs="Times New Roman"/>
              </w:rPr>
              <w:t>Студио</w:t>
            </w:r>
            <w:proofErr w:type="spellEnd"/>
            <w:r>
              <w:rPr>
                <w:rFonts w:ascii="Times New Roman" w:hAnsi="Times New Roman" w:cs="Times New Roman"/>
              </w:rPr>
              <w:t>-Диалог»</w:t>
            </w:r>
          </w:p>
        </w:tc>
        <w:tc>
          <w:tcPr>
            <w:tcW w:w="659" w:type="pct"/>
            <w:tcBorders>
              <w:top w:val="single" w:sz="4" w:space="0" w:color="auto"/>
              <w:left w:val="single" w:sz="4" w:space="0" w:color="auto"/>
              <w:bottom w:val="single" w:sz="4" w:space="0" w:color="auto"/>
              <w:right w:val="single" w:sz="4" w:space="0" w:color="auto"/>
            </w:tcBorders>
            <w:hideMark/>
          </w:tcPr>
          <w:p w14:paraId="628C32DC" w14:textId="77777777" w:rsidR="00CE565D" w:rsidRPr="00CD3368" w:rsidRDefault="00CE565D" w:rsidP="0085077C">
            <w:pPr>
              <w:rPr>
                <w:rFonts w:ascii="Times New Roman" w:hAnsi="Times New Roman" w:cs="Times New Roman"/>
              </w:rPr>
            </w:pPr>
            <w:r w:rsidRPr="00CD3368">
              <w:rPr>
                <w:rFonts w:ascii="Times New Roman" w:hAnsi="Times New Roman" w:cs="Times New Roman"/>
              </w:rPr>
              <w:t xml:space="preserve">Учимся давать интервью  </w:t>
            </w:r>
          </w:p>
        </w:tc>
        <w:tc>
          <w:tcPr>
            <w:tcW w:w="1754" w:type="pct"/>
            <w:tcBorders>
              <w:top w:val="single" w:sz="4" w:space="0" w:color="auto"/>
              <w:left w:val="single" w:sz="4" w:space="0" w:color="auto"/>
              <w:bottom w:val="single" w:sz="4" w:space="0" w:color="auto"/>
              <w:right w:val="single" w:sz="4" w:space="0" w:color="auto"/>
            </w:tcBorders>
            <w:hideMark/>
          </w:tcPr>
          <w:p w14:paraId="37880893" w14:textId="77777777" w:rsidR="00CE565D" w:rsidRPr="00CD3368" w:rsidRDefault="00CE565D" w:rsidP="0085077C">
            <w:pPr>
              <w:rPr>
                <w:rFonts w:ascii="Times New Roman" w:hAnsi="Times New Roman" w:cs="Times New Roman"/>
              </w:rPr>
            </w:pPr>
            <w:r w:rsidRPr="00CD3368">
              <w:rPr>
                <w:rFonts w:ascii="Times New Roman" w:hAnsi="Times New Roman" w:cs="Times New Roman"/>
              </w:rPr>
              <w:t xml:space="preserve">Проект направлен на обучение сотрудников СО НКО работе со СМИ и на информационную поддержку СО НКО из 5 регионов РФ с помощью радиопрограммы </w:t>
            </w:r>
            <w:r>
              <w:rPr>
                <w:rFonts w:ascii="Times New Roman" w:hAnsi="Times New Roman" w:cs="Times New Roman"/>
              </w:rPr>
              <w:t>«</w:t>
            </w:r>
            <w:r w:rsidRPr="00CD3368">
              <w:rPr>
                <w:rFonts w:ascii="Times New Roman" w:hAnsi="Times New Roman" w:cs="Times New Roman"/>
              </w:rPr>
              <w:t>Адреса милосердия</w:t>
            </w:r>
            <w:r>
              <w:rPr>
                <w:rFonts w:ascii="Times New Roman" w:hAnsi="Times New Roman" w:cs="Times New Roman"/>
              </w:rPr>
              <w:t>»</w:t>
            </w:r>
            <w:r w:rsidRPr="00CD3368">
              <w:rPr>
                <w:rFonts w:ascii="Times New Roman" w:hAnsi="Times New Roman" w:cs="Times New Roman"/>
              </w:rPr>
              <w:t xml:space="preserve">, которая выходит на федеральных каналах </w:t>
            </w:r>
            <w:r>
              <w:rPr>
                <w:rFonts w:ascii="Times New Roman" w:hAnsi="Times New Roman" w:cs="Times New Roman"/>
              </w:rPr>
              <w:t>«</w:t>
            </w:r>
            <w:r w:rsidRPr="00CD3368">
              <w:rPr>
                <w:rFonts w:ascii="Times New Roman" w:hAnsi="Times New Roman" w:cs="Times New Roman"/>
              </w:rPr>
              <w:t>Радио России</w:t>
            </w:r>
            <w:r>
              <w:rPr>
                <w:rFonts w:ascii="Times New Roman" w:hAnsi="Times New Roman" w:cs="Times New Roman"/>
              </w:rPr>
              <w:t>»</w:t>
            </w:r>
            <w:r w:rsidRPr="00CD3368">
              <w:rPr>
                <w:rFonts w:ascii="Times New Roman" w:hAnsi="Times New Roman" w:cs="Times New Roman"/>
              </w:rPr>
              <w:t xml:space="preserve"> и </w:t>
            </w:r>
            <w:r>
              <w:rPr>
                <w:rFonts w:ascii="Times New Roman" w:hAnsi="Times New Roman" w:cs="Times New Roman"/>
              </w:rPr>
              <w:t>«</w:t>
            </w:r>
            <w:r w:rsidRPr="00CD3368">
              <w:rPr>
                <w:rFonts w:ascii="Times New Roman" w:hAnsi="Times New Roman" w:cs="Times New Roman"/>
              </w:rPr>
              <w:t>Маяк</w:t>
            </w:r>
            <w:r>
              <w:rPr>
                <w:rFonts w:ascii="Times New Roman" w:hAnsi="Times New Roman" w:cs="Times New Roman"/>
              </w:rPr>
              <w:t>»</w:t>
            </w:r>
            <w:r w:rsidRPr="00CD3368">
              <w:rPr>
                <w:rFonts w:ascii="Times New Roman" w:hAnsi="Times New Roman" w:cs="Times New Roman"/>
              </w:rPr>
              <w:t xml:space="preserve"> (общая аудитория каналов – 80 млн. человек). Для сотрудников СО НКО радиопрограмма </w:t>
            </w:r>
            <w:r>
              <w:rPr>
                <w:rFonts w:ascii="Times New Roman" w:hAnsi="Times New Roman" w:cs="Times New Roman"/>
              </w:rPr>
              <w:t>«</w:t>
            </w:r>
            <w:r w:rsidRPr="00CD3368">
              <w:rPr>
                <w:rFonts w:ascii="Times New Roman" w:hAnsi="Times New Roman" w:cs="Times New Roman"/>
              </w:rPr>
              <w:t>Адреса милосердия</w:t>
            </w:r>
            <w:r>
              <w:rPr>
                <w:rFonts w:ascii="Times New Roman" w:hAnsi="Times New Roman" w:cs="Times New Roman"/>
              </w:rPr>
              <w:t>»</w:t>
            </w:r>
            <w:r w:rsidRPr="00CD3368">
              <w:rPr>
                <w:rFonts w:ascii="Times New Roman" w:hAnsi="Times New Roman" w:cs="Times New Roman"/>
              </w:rPr>
              <w:t xml:space="preserve"> - это возможность обратиться к широкой российской аудитории,  пригласить граждан на проводимую массовую акцию, привлечь необходимые им ресурсы – пожертвования, волонтеров. В ходе проекта: 1. будут подготовлены и распространены оригинальные методические материалы, которые помогут  сотрудникам СО НКО освоить навыки подготовки интервью для СМИ, научат коротко и интересно рассказывать о своих проектах и эффективно использовать ресурсы, предоставляемые СМИ; 2. будут проведены пять однодневных мастер-классов и тренингов для СО НКО (всего не менее 100 участников) в пяти регионах РФ (Пенза,  Самара, Архангельск, Казань, Воронеж, на базе ресурсных центров) по работе со СМИ, на которых будет представлена оригинальная технология подготовки интервью для СМИ, ведущие - эксперты и журналисты, работающие в социальной сфере; 3. сотрудники СО НКО на основе методических материалов и при помощи экспертов подготовят   качественный с технической и содержательной точки зрения аудиоматериал для федерального радио; 4. на основании этих </w:t>
            </w:r>
            <w:proofErr w:type="spellStart"/>
            <w:r w:rsidRPr="00CD3368">
              <w:rPr>
                <w:rFonts w:ascii="Times New Roman" w:hAnsi="Times New Roman" w:cs="Times New Roman"/>
              </w:rPr>
              <w:t>аудиоинтервью</w:t>
            </w:r>
            <w:proofErr w:type="spellEnd"/>
            <w:r w:rsidRPr="00CD3368">
              <w:rPr>
                <w:rFonts w:ascii="Times New Roman" w:hAnsi="Times New Roman" w:cs="Times New Roman"/>
              </w:rPr>
              <w:t xml:space="preserve"> будут созданы и выйдут в эфире федерального канала "Радио России" радиопрограммы из цикла </w:t>
            </w:r>
            <w:r>
              <w:rPr>
                <w:rFonts w:ascii="Times New Roman" w:hAnsi="Times New Roman" w:cs="Times New Roman"/>
              </w:rPr>
              <w:t>«</w:t>
            </w:r>
            <w:r w:rsidRPr="00CD3368">
              <w:rPr>
                <w:rFonts w:ascii="Times New Roman" w:hAnsi="Times New Roman" w:cs="Times New Roman"/>
              </w:rPr>
              <w:t>Адреса милосердия</w:t>
            </w:r>
            <w:r>
              <w:rPr>
                <w:rFonts w:ascii="Times New Roman" w:hAnsi="Times New Roman" w:cs="Times New Roman"/>
              </w:rPr>
              <w:t>»</w:t>
            </w:r>
            <w:r w:rsidRPr="00CD3368">
              <w:rPr>
                <w:rFonts w:ascii="Times New Roman" w:hAnsi="Times New Roman" w:cs="Times New Roman"/>
              </w:rPr>
              <w:t xml:space="preserve"> (всего не менее 100 программ), в результате чего не менее 50 СО НКО  из пяти регионов получат </w:t>
            </w:r>
            <w:r w:rsidRPr="00CD3368">
              <w:rPr>
                <w:rFonts w:ascii="Times New Roman" w:hAnsi="Times New Roman" w:cs="Times New Roman"/>
              </w:rPr>
              <w:lastRenderedPageBreak/>
              <w:t xml:space="preserve">возможность оперативно рассказать о своих проектах федеральной аудитории, но и получат эффективный инструмент для дальнейшей работы со СМИ и подготовки </w:t>
            </w:r>
            <w:proofErr w:type="spellStart"/>
            <w:r w:rsidRPr="00CD3368">
              <w:rPr>
                <w:rFonts w:ascii="Times New Roman" w:hAnsi="Times New Roman" w:cs="Times New Roman"/>
              </w:rPr>
              <w:t>аудиоинтервью</w:t>
            </w:r>
            <w:proofErr w:type="spellEnd"/>
            <w:r w:rsidRPr="00CD3368">
              <w:rPr>
                <w:rFonts w:ascii="Times New Roman" w:hAnsi="Times New Roman" w:cs="Times New Roman"/>
              </w:rPr>
              <w:t xml:space="preserve"> для радио и других СМИ.</w:t>
            </w:r>
          </w:p>
        </w:tc>
        <w:tc>
          <w:tcPr>
            <w:tcW w:w="563" w:type="pct"/>
            <w:tcBorders>
              <w:top w:val="single" w:sz="4" w:space="0" w:color="auto"/>
              <w:left w:val="single" w:sz="4" w:space="0" w:color="auto"/>
              <w:bottom w:val="single" w:sz="4" w:space="0" w:color="auto"/>
              <w:right w:val="single" w:sz="4" w:space="0" w:color="auto"/>
            </w:tcBorders>
            <w:hideMark/>
          </w:tcPr>
          <w:p w14:paraId="78BDC365" w14:textId="77777777" w:rsidR="00CE565D" w:rsidRPr="00CD3368" w:rsidRDefault="00CE565D" w:rsidP="0085077C">
            <w:pPr>
              <w:rPr>
                <w:rFonts w:ascii="Times New Roman" w:hAnsi="Times New Roman" w:cs="Times New Roman"/>
              </w:rPr>
            </w:pPr>
            <w:r w:rsidRPr="00CD3368">
              <w:rPr>
                <w:rFonts w:ascii="Times New Roman" w:hAnsi="Times New Roman" w:cs="Times New Roman"/>
              </w:rPr>
              <w:lastRenderedPageBreak/>
              <w:t>Белокрыльцева Анна Витальевна</w:t>
            </w:r>
          </w:p>
        </w:tc>
        <w:tc>
          <w:tcPr>
            <w:tcW w:w="893" w:type="pct"/>
            <w:tcBorders>
              <w:top w:val="single" w:sz="4" w:space="0" w:color="auto"/>
              <w:left w:val="single" w:sz="4" w:space="0" w:color="auto"/>
              <w:bottom w:val="single" w:sz="4" w:space="0" w:color="auto"/>
              <w:right w:val="single" w:sz="4" w:space="0" w:color="auto"/>
            </w:tcBorders>
            <w:hideMark/>
          </w:tcPr>
          <w:p w14:paraId="22FDEB49" w14:textId="77777777" w:rsidR="00CE565D" w:rsidRPr="00887E30" w:rsidRDefault="009A452B" w:rsidP="0085077C">
            <w:hyperlink r:id="rId60" w:history="1">
              <w:r w:rsidR="00CE565D" w:rsidRPr="00887E30">
                <w:rPr>
                  <w:rStyle w:val="a5"/>
                </w:rPr>
                <w:t>annabelle3@yandex.ru</w:t>
              </w:r>
            </w:hyperlink>
          </w:p>
          <w:p w14:paraId="02381116" w14:textId="77777777" w:rsidR="00CE565D" w:rsidRPr="00887E30" w:rsidRDefault="00CE565D" w:rsidP="0085077C">
            <w:r w:rsidRPr="00887E30">
              <w:t>+7 495 741-77-27</w:t>
            </w:r>
          </w:p>
        </w:tc>
      </w:tr>
      <w:tr w:rsidR="00CE565D" w:rsidRPr="00387790" w14:paraId="29055A98" w14:textId="77777777" w:rsidTr="0085077C">
        <w:trPr>
          <w:trHeight w:val="2399"/>
        </w:trPr>
        <w:tc>
          <w:tcPr>
            <w:tcW w:w="239" w:type="pct"/>
            <w:tcBorders>
              <w:top w:val="single" w:sz="4" w:space="0" w:color="auto"/>
              <w:left w:val="single" w:sz="4" w:space="0" w:color="auto"/>
              <w:bottom w:val="single" w:sz="4" w:space="0" w:color="auto"/>
              <w:right w:val="single" w:sz="4" w:space="0" w:color="auto"/>
            </w:tcBorders>
            <w:noWrap/>
            <w:hideMark/>
          </w:tcPr>
          <w:p w14:paraId="20FBED8A" w14:textId="77777777" w:rsidR="00CE565D" w:rsidRPr="00973FD0" w:rsidRDefault="00CE565D" w:rsidP="00973FD0">
            <w:pPr>
              <w:pStyle w:val="a6"/>
              <w:numPr>
                <w:ilvl w:val="0"/>
                <w:numId w:val="6"/>
              </w:numPr>
              <w:rPr>
                <w:rFonts w:ascii="Times New Roman" w:hAnsi="Times New Roman" w:cs="Times New Roman"/>
              </w:rPr>
            </w:pPr>
            <w:r w:rsidRPr="00973FD0">
              <w:rPr>
                <w:rFonts w:ascii="Times New Roman" w:hAnsi="Times New Roman" w:cs="Times New Roman"/>
              </w:rPr>
              <w:lastRenderedPageBreak/>
              <w:t>22</w:t>
            </w:r>
          </w:p>
        </w:tc>
        <w:tc>
          <w:tcPr>
            <w:tcW w:w="891" w:type="pct"/>
            <w:tcBorders>
              <w:top w:val="single" w:sz="4" w:space="0" w:color="auto"/>
              <w:left w:val="single" w:sz="4" w:space="0" w:color="auto"/>
              <w:bottom w:val="single" w:sz="4" w:space="0" w:color="auto"/>
              <w:right w:val="single" w:sz="4" w:space="0" w:color="auto"/>
            </w:tcBorders>
            <w:hideMark/>
          </w:tcPr>
          <w:p w14:paraId="7BD47FB3" w14:textId="77777777" w:rsidR="00CE565D" w:rsidRPr="00CD3368" w:rsidRDefault="00CE565D" w:rsidP="0085077C">
            <w:pPr>
              <w:rPr>
                <w:rFonts w:ascii="Times New Roman" w:hAnsi="Times New Roman" w:cs="Times New Roman"/>
              </w:rPr>
            </w:pPr>
            <w:r w:rsidRPr="00CD3368">
              <w:rPr>
                <w:rFonts w:ascii="Times New Roman" w:hAnsi="Times New Roman" w:cs="Times New Roman"/>
              </w:rPr>
              <w:t xml:space="preserve">Региональная общественная организация </w:t>
            </w:r>
            <w:r>
              <w:rPr>
                <w:rFonts w:ascii="Times New Roman" w:hAnsi="Times New Roman" w:cs="Times New Roman"/>
              </w:rPr>
              <w:t>«</w:t>
            </w:r>
            <w:r w:rsidRPr="00CD3368">
              <w:rPr>
                <w:rFonts w:ascii="Times New Roman" w:hAnsi="Times New Roman" w:cs="Times New Roman"/>
              </w:rPr>
              <w:t>Молодежный союз юристов Новосибирской области</w:t>
            </w:r>
            <w:r>
              <w:rPr>
                <w:rFonts w:ascii="Times New Roman" w:hAnsi="Times New Roman" w:cs="Times New Roman"/>
              </w:rPr>
              <w:t>»</w:t>
            </w:r>
            <w:r w:rsidRPr="00CD3368">
              <w:rPr>
                <w:rFonts w:ascii="Times New Roman" w:hAnsi="Times New Roman" w:cs="Times New Roman"/>
              </w:rPr>
              <w:t xml:space="preserve"> </w:t>
            </w:r>
          </w:p>
        </w:tc>
        <w:tc>
          <w:tcPr>
            <w:tcW w:w="659" w:type="pct"/>
            <w:tcBorders>
              <w:top w:val="single" w:sz="4" w:space="0" w:color="auto"/>
              <w:left w:val="single" w:sz="4" w:space="0" w:color="auto"/>
              <w:bottom w:val="single" w:sz="4" w:space="0" w:color="auto"/>
              <w:right w:val="single" w:sz="4" w:space="0" w:color="auto"/>
            </w:tcBorders>
            <w:hideMark/>
          </w:tcPr>
          <w:p w14:paraId="2233FB8D" w14:textId="77777777" w:rsidR="00CE565D" w:rsidRPr="00CD3368" w:rsidRDefault="00CE565D" w:rsidP="0085077C">
            <w:pPr>
              <w:rPr>
                <w:rFonts w:ascii="Times New Roman" w:hAnsi="Times New Roman" w:cs="Times New Roman"/>
              </w:rPr>
            </w:pPr>
            <w:r>
              <w:rPr>
                <w:rFonts w:ascii="Times New Roman" w:hAnsi="Times New Roman" w:cs="Times New Roman"/>
              </w:rPr>
              <w:t>«Н</w:t>
            </w:r>
            <w:r w:rsidRPr="00CD3368">
              <w:rPr>
                <w:rFonts w:ascii="Times New Roman" w:hAnsi="Times New Roman" w:cs="Times New Roman"/>
              </w:rPr>
              <w:t xml:space="preserve">аше </w:t>
            </w:r>
            <w:proofErr w:type="spellStart"/>
            <w:r w:rsidRPr="00CD3368">
              <w:rPr>
                <w:rFonts w:ascii="Times New Roman" w:hAnsi="Times New Roman" w:cs="Times New Roman"/>
              </w:rPr>
              <w:t>общество.тв</w:t>
            </w:r>
            <w:proofErr w:type="spellEnd"/>
            <w:r>
              <w:rPr>
                <w:rFonts w:ascii="Times New Roman" w:hAnsi="Times New Roman" w:cs="Times New Roman"/>
              </w:rPr>
              <w:t>»</w:t>
            </w:r>
            <w:r w:rsidRPr="00CD3368">
              <w:rPr>
                <w:rFonts w:ascii="Times New Roman" w:hAnsi="Times New Roman" w:cs="Times New Roman"/>
              </w:rPr>
              <w:t>: Внедрение инновационных механизмов повышения общественной активности граждан через развитие деятельности Ресурсных центров поддержки общественных инициатив в Новосибирской области</w:t>
            </w:r>
          </w:p>
        </w:tc>
        <w:tc>
          <w:tcPr>
            <w:tcW w:w="1754" w:type="pct"/>
            <w:tcBorders>
              <w:top w:val="single" w:sz="4" w:space="0" w:color="auto"/>
              <w:left w:val="single" w:sz="4" w:space="0" w:color="auto"/>
              <w:bottom w:val="single" w:sz="4" w:space="0" w:color="auto"/>
              <w:right w:val="single" w:sz="4" w:space="0" w:color="auto"/>
            </w:tcBorders>
            <w:hideMark/>
          </w:tcPr>
          <w:p w14:paraId="3F461E13" w14:textId="77777777" w:rsidR="00CE565D" w:rsidRPr="00CD3368" w:rsidRDefault="00CE565D" w:rsidP="0085077C">
            <w:pPr>
              <w:rPr>
                <w:rFonts w:ascii="Times New Roman" w:hAnsi="Times New Roman" w:cs="Times New Roman"/>
              </w:rPr>
            </w:pPr>
            <w:r w:rsidRPr="00CD3368">
              <w:rPr>
                <w:rFonts w:ascii="Times New Roman" w:hAnsi="Times New Roman" w:cs="Times New Roman"/>
              </w:rPr>
              <w:t xml:space="preserve">Проект направлен на создание условий для развития институтов гражданского общества в Новосибирской области, а также содействие эффективному взаимодействию органов власти, СО НКО и СМИ в сфере развития организаций </w:t>
            </w:r>
            <w:r>
              <w:rPr>
                <w:rFonts w:ascii="Times New Roman" w:hAnsi="Times New Roman" w:cs="Times New Roman"/>
              </w:rPr>
              <w:t>«</w:t>
            </w:r>
            <w:r w:rsidRPr="00CD3368">
              <w:rPr>
                <w:rFonts w:ascii="Times New Roman" w:hAnsi="Times New Roman" w:cs="Times New Roman"/>
              </w:rPr>
              <w:t>третьего сектора</w:t>
            </w:r>
            <w:r>
              <w:rPr>
                <w:rFonts w:ascii="Times New Roman" w:hAnsi="Times New Roman" w:cs="Times New Roman"/>
              </w:rPr>
              <w:t>»</w:t>
            </w:r>
            <w:r w:rsidRPr="00CD3368">
              <w:rPr>
                <w:rFonts w:ascii="Times New Roman" w:hAnsi="Times New Roman" w:cs="Times New Roman"/>
              </w:rPr>
              <w:t xml:space="preserve">. Проект предусматривает организацию системной работы </w:t>
            </w:r>
            <w:r>
              <w:rPr>
                <w:rFonts w:ascii="Times New Roman" w:hAnsi="Times New Roman" w:cs="Times New Roman"/>
              </w:rPr>
              <w:t>р</w:t>
            </w:r>
            <w:r w:rsidRPr="00CD3368">
              <w:rPr>
                <w:rFonts w:ascii="Times New Roman" w:hAnsi="Times New Roman" w:cs="Times New Roman"/>
              </w:rPr>
              <w:t xml:space="preserve">есурсных центров поддержки общественных инициатив в муниципальных районах Новосибирской области, которые являются ключевым элементом формирования инфраструктуры поддержки СО НКО, ТОС и иных инициативных групп граждан, а также содействуют распространению новых технологий и лучших практик реализации социально значимых проектов. Целью проекта является развитие институтов гражданского общества через повышение общественной активности </w:t>
            </w:r>
            <w:r>
              <w:rPr>
                <w:rFonts w:ascii="Times New Roman" w:hAnsi="Times New Roman" w:cs="Times New Roman"/>
              </w:rPr>
              <w:t>граждан в Новосибирской области.</w:t>
            </w:r>
          </w:p>
        </w:tc>
        <w:tc>
          <w:tcPr>
            <w:tcW w:w="563" w:type="pct"/>
            <w:tcBorders>
              <w:top w:val="single" w:sz="4" w:space="0" w:color="auto"/>
              <w:left w:val="single" w:sz="4" w:space="0" w:color="auto"/>
              <w:bottom w:val="single" w:sz="4" w:space="0" w:color="auto"/>
              <w:right w:val="single" w:sz="4" w:space="0" w:color="auto"/>
            </w:tcBorders>
            <w:hideMark/>
          </w:tcPr>
          <w:p w14:paraId="7FFC8E2C" w14:textId="77777777" w:rsidR="00CE565D" w:rsidRPr="00CD3368" w:rsidRDefault="00CE565D" w:rsidP="0085077C">
            <w:pPr>
              <w:rPr>
                <w:rFonts w:ascii="Times New Roman" w:hAnsi="Times New Roman" w:cs="Times New Roman"/>
              </w:rPr>
            </w:pPr>
            <w:r w:rsidRPr="00CD3368">
              <w:rPr>
                <w:rFonts w:ascii="Times New Roman" w:hAnsi="Times New Roman" w:cs="Times New Roman"/>
              </w:rPr>
              <w:t>Пучков Олег Эрнстович</w:t>
            </w:r>
          </w:p>
        </w:tc>
        <w:tc>
          <w:tcPr>
            <w:tcW w:w="893" w:type="pct"/>
            <w:tcBorders>
              <w:top w:val="single" w:sz="4" w:space="0" w:color="auto"/>
              <w:left w:val="single" w:sz="4" w:space="0" w:color="auto"/>
              <w:bottom w:val="single" w:sz="4" w:space="0" w:color="auto"/>
              <w:right w:val="single" w:sz="4" w:space="0" w:color="auto"/>
            </w:tcBorders>
            <w:hideMark/>
          </w:tcPr>
          <w:p w14:paraId="16E734EF" w14:textId="77777777" w:rsidR="00CE565D" w:rsidRPr="00387790" w:rsidRDefault="009A452B" w:rsidP="0085077C">
            <w:hyperlink r:id="rId61" w:history="1">
              <w:r w:rsidR="00CE565D" w:rsidRPr="00887E30">
                <w:rPr>
                  <w:rStyle w:val="a5"/>
                </w:rPr>
                <w:t>opop505@gmail.com</w:t>
              </w:r>
            </w:hyperlink>
          </w:p>
          <w:p w14:paraId="3EE66D8C" w14:textId="77777777" w:rsidR="00CE565D" w:rsidRPr="00387790" w:rsidRDefault="00CE565D" w:rsidP="0085077C">
            <w:r w:rsidRPr="00387790">
              <w:t>+7 913 902-69-68</w:t>
            </w:r>
          </w:p>
        </w:tc>
      </w:tr>
      <w:tr w:rsidR="00CE565D" w:rsidRPr="00CD3368" w14:paraId="5AB5E38D" w14:textId="77777777" w:rsidTr="0085077C">
        <w:trPr>
          <w:trHeight w:val="2399"/>
        </w:trPr>
        <w:tc>
          <w:tcPr>
            <w:tcW w:w="239" w:type="pct"/>
            <w:tcBorders>
              <w:top w:val="single" w:sz="4" w:space="0" w:color="auto"/>
              <w:left w:val="single" w:sz="4" w:space="0" w:color="auto"/>
              <w:bottom w:val="single" w:sz="4" w:space="0" w:color="auto"/>
              <w:right w:val="single" w:sz="4" w:space="0" w:color="auto"/>
            </w:tcBorders>
            <w:noWrap/>
            <w:hideMark/>
          </w:tcPr>
          <w:p w14:paraId="4D713EAD" w14:textId="77777777" w:rsidR="00CE565D" w:rsidRPr="00973FD0" w:rsidRDefault="00CE565D" w:rsidP="00973FD0">
            <w:pPr>
              <w:pStyle w:val="a6"/>
              <w:numPr>
                <w:ilvl w:val="0"/>
                <w:numId w:val="6"/>
              </w:numPr>
              <w:rPr>
                <w:rFonts w:ascii="Times New Roman" w:hAnsi="Times New Roman" w:cs="Times New Roman"/>
              </w:rPr>
            </w:pPr>
            <w:r w:rsidRPr="00973FD0">
              <w:rPr>
                <w:rFonts w:ascii="Times New Roman" w:hAnsi="Times New Roman" w:cs="Times New Roman"/>
              </w:rPr>
              <w:lastRenderedPageBreak/>
              <w:t>47</w:t>
            </w:r>
          </w:p>
        </w:tc>
        <w:tc>
          <w:tcPr>
            <w:tcW w:w="891" w:type="pct"/>
            <w:tcBorders>
              <w:top w:val="single" w:sz="4" w:space="0" w:color="auto"/>
              <w:left w:val="single" w:sz="4" w:space="0" w:color="auto"/>
              <w:bottom w:val="single" w:sz="4" w:space="0" w:color="auto"/>
              <w:right w:val="single" w:sz="4" w:space="0" w:color="auto"/>
            </w:tcBorders>
            <w:hideMark/>
          </w:tcPr>
          <w:p w14:paraId="0C7E5B4D" w14:textId="77777777" w:rsidR="00CE565D" w:rsidRPr="00CD3368" w:rsidRDefault="00CE565D" w:rsidP="0085077C">
            <w:pPr>
              <w:rPr>
                <w:rFonts w:ascii="Times New Roman" w:hAnsi="Times New Roman" w:cs="Times New Roman"/>
              </w:rPr>
            </w:pPr>
            <w:r>
              <w:rPr>
                <w:rFonts w:ascii="Times New Roman" w:hAnsi="Times New Roman" w:cs="Times New Roman"/>
              </w:rPr>
              <w:t>Некоммерческая организация «</w:t>
            </w:r>
            <w:r w:rsidRPr="00CD3368">
              <w:rPr>
                <w:rFonts w:ascii="Times New Roman" w:hAnsi="Times New Roman" w:cs="Times New Roman"/>
              </w:rPr>
              <w:t xml:space="preserve">Фонд </w:t>
            </w:r>
            <w:r>
              <w:rPr>
                <w:rFonts w:ascii="Times New Roman" w:hAnsi="Times New Roman" w:cs="Times New Roman"/>
              </w:rPr>
              <w:t>поддержки гражданских инициатив»</w:t>
            </w:r>
          </w:p>
        </w:tc>
        <w:tc>
          <w:tcPr>
            <w:tcW w:w="659" w:type="pct"/>
            <w:tcBorders>
              <w:top w:val="single" w:sz="4" w:space="0" w:color="auto"/>
              <w:left w:val="single" w:sz="4" w:space="0" w:color="auto"/>
              <w:bottom w:val="single" w:sz="4" w:space="0" w:color="auto"/>
              <w:right w:val="single" w:sz="4" w:space="0" w:color="auto"/>
            </w:tcBorders>
            <w:hideMark/>
          </w:tcPr>
          <w:p w14:paraId="66815464" w14:textId="77777777" w:rsidR="00CE565D" w:rsidRPr="00CD3368" w:rsidRDefault="00CE565D" w:rsidP="0085077C">
            <w:pPr>
              <w:rPr>
                <w:rFonts w:ascii="Times New Roman" w:hAnsi="Times New Roman" w:cs="Times New Roman"/>
              </w:rPr>
            </w:pPr>
            <w:proofErr w:type="spellStart"/>
            <w:r>
              <w:rPr>
                <w:rFonts w:ascii="Times New Roman" w:hAnsi="Times New Roman" w:cs="Times New Roman"/>
              </w:rPr>
              <w:t>Медиацентр</w:t>
            </w:r>
            <w:proofErr w:type="spellEnd"/>
            <w:r>
              <w:rPr>
                <w:rFonts w:ascii="Times New Roman" w:hAnsi="Times New Roman" w:cs="Times New Roman"/>
              </w:rPr>
              <w:t xml:space="preserve">  «Дом НКО»</w:t>
            </w:r>
          </w:p>
        </w:tc>
        <w:tc>
          <w:tcPr>
            <w:tcW w:w="1754" w:type="pct"/>
            <w:tcBorders>
              <w:top w:val="single" w:sz="4" w:space="0" w:color="auto"/>
              <w:left w:val="single" w:sz="4" w:space="0" w:color="auto"/>
              <w:bottom w:val="single" w:sz="4" w:space="0" w:color="auto"/>
              <w:right w:val="single" w:sz="4" w:space="0" w:color="auto"/>
            </w:tcBorders>
            <w:hideMark/>
          </w:tcPr>
          <w:p w14:paraId="0A8F5BBF" w14:textId="77777777" w:rsidR="00CE565D" w:rsidRPr="00CD3368" w:rsidRDefault="00CE565D" w:rsidP="0085077C">
            <w:pPr>
              <w:rPr>
                <w:rFonts w:ascii="Times New Roman" w:hAnsi="Times New Roman" w:cs="Times New Roman"/>
              </w:rPr>
            </w:pPr>
            <w:proofErr w:type="spellStart"/>
            <w:r w:rsidRPr="00CD3368">
              <w:rPr>
                <w:rFonts w:ascii="Times New Roman" w:hAnsi="Times New Roman" w:cs="Times New Roman"/>
              </w:rPr>
              <w:t>Медиацентр</w:t>
            </w:r>
            <w:proofErr w:type="spellEnd"/>
            <w:r w:rsidRPr="00CD3368">
              <w:rPr>
                <w:rFonts w:ascii="Times New Roman" w:hAnsi="Times New Roman" w:cs="Times New Roman"/>
              </w:rPr>
              <w:t xml:space="preserve"> </w:t>
            </w:r>
            <w:r>
              <w:rPr>
                <w:rFonts w:ascii="Times New Roman" w:hAnsi="Times New Roman" w:cs="Times New Roman"/>
              </w:rPr>
              <w:t>«</w:t>
            </w:r>
            <w:r w:rsidRPr="00CD3368">
              <w:rPr>
                <w:rFonts w:ascii="Times New Roman" w:hAnsi="Times New Roman" w:cs="Times New Roman"/>
              </w:rPr>
              <w:t>Дом НКО</w:t>
            </w:r>
            <w:r>
              <w:rPr>
                <w:rFonts w:ascii="Times New Roman" w:hAnsi="Times New Roman" w:cs="Times New Roman"/>
              </w:rPr>
              <w:t>»</w:t>
            </w:r>
            <w:r w:rsidRPr="00CD3368">
              <w:rPr>
                <w:rFonts w:ascii="Times New Roman" w:hAnsi="Times New Roman" w:cs="Times New Roman"/>
              </w:rPr>
              <w:t xml:space="preserve"> - площадка, предназначенная для развития партнерских отношений между СО НКО и СМИ. Здесь организуются </w:t>
            </w:r>
            <w:proofErr w:type="spellStart"/>
            <w:r w:rsidRPr="00CD3368">
              <w:rPr>
                <w:rFonts w:ascii="Times New Roman" w:hAnsi="Times New Roman" w:cs="Times New Roman"/>
              </w:rPr>
              <w:t>печа</w:t>
            </w:r>
            <w:proofErr w:type="spellEnd"/>
            <w:r w:rsidRPr="00CD3368">
              <w:rPr>
                <w:rFonts w:ascii="Times New Roman" w:hAnsi="Times New Roman" w:cs="Times New Roman"/>
              </w:rPr>
              <w:t xml:space="preserve">-кучи – специальные встречи, способствующие знакомству и более тесному общению общественников с журналистами. Здесь проводятся мероприятия по обучению, консультированию и выявлению лучших социальных практик. Для представителей некоммерческого сектора и СМИ работает единая служба информационной поддержки. А именно:  - функционирует волонтерский медиа-штаб; - формируется еженедельный дайджест новостей некоммерческого сектора Вологодской области; - составляется совместный календарь событий для СМИ и НКО; - оказывается помощь некоммерческим организациям в создании информационных поводов для привлечения внимания журналистов, а также в </w:t>
            </w:r>
            <w:r>
              <w:rPr>
                <w:rFonts w:ascii="Times New Roman" w:hAnsi="Times New Roman" w:cs="Times New Roman"/>
              </w:rPr>
              <w:t xml:space="preserve">проведении </w:t>
            </w:r>
            <w:proofErr w:type="spellStart"/>
            <w:r>
              <w:rPr>
                <w:rFonts w:ascii="Times New Roman" w:hAnsi="Times New Roman" w:cs="Times New Roman"/>
              </w:rPr>
              <w:t>event</w:t>
            </w:r>
            <w:proofErr w:type="spellEnd"/>
            <w:r>
              <w:rPr>
                <w:rFonts w:ascii="Times New Roman" w:hAnsi="Times New Roman" w:cs="Times New Roman"/>
              </w:rPr>
              <w:t xml:space="preserve">-мероприятий. </w:t>
            </w:r>
            <w:r w:rsidRPr="00CD3368">
              <w:rPr>
                <w:rFonts w:ascii="Times New Roman" w:hAnsi="Times New Roman" w:cs="Times New Roman"/>
              </w:rPr>
              <w:t xml:space="preserve">Итоговым мероприятием проекта станет региональный </w:t>
            </w:r>
            <w:proofErr w:type="spellStart"/>
            <w:r w:rsidRPr="00CD3368">
              <w:rPr>
                <w:rFonts w:ascii="Times New Roman" w:hAnsi="Times New Roman" w:cs="Times New Roman"/>
              </w:rPr>
              <w:t>медиафорум</w:t>
            </w:r>
            <w:proofErr w:type="spellEnd"/>
            <w:r w:rsidRPr="00CD3368">
              <w:rPr>
                <w:rFonts w:ascii="Times New Roman" w:hAnsi="Times New Roman" w:cs="Times New Roman"/>
              </w:rPr>
              <w:t xml:space="preserve"> </w:t>
            </w:r>
            <w:r>
              <w:rPr>
                <w:rFonts w:ascii="Times New Roman" w:hAnsi="Times New Roman" w:cs="Times New Roman"/>
              </w:rPr>
              <w:t>«</w:t>
            </w:r>
            <w:r w:rsidRPr="00CD3368">
              <w:rPr>
                <w:rFonts w:ascii="Times New Roman" w:hAnsi="Times New Roman" w:cs="Times New Roman"/>
              </w:rPr>
              <w:t>Добрая Вологда</w:t>
            </w:r>
            <w:r>
              <w:rPr>
                <w:rFonts w:ascii="Times New Roman" w:hAnsi="Times New Roman" w:cs="Times New Roman"/>
              </w:rPr>
              <w:t xml:space="preserve">», </w:t>
            </w:r>
            <w:r w:rsidRPr="00CD3368">
              <w:rPr>
                <w:rFonts w:ascii="Times New Roman" w:hAnsi="Times New Roman" w:cs="Times New Roman"/>
              </w:rPr>
              <w:t>целью которого является создание условий для развития профессиональных компетенций региональных СО НКО и СМИ, формирование между ними долгосрочных партнерских отношений.   Общий бюджет проекта - 1 884 349 руб. Собственный вклад в проект составляет 576 728 руб. (30,6%), а запрашиваемое финансирование 1 307 621 руб. (69,4%).</w:t>
            </w:r>
          </w:p>
        </w:tc>
        <w:tc>
          <w:tcPr>
            <w:tcW w:w="563" w:type="pct"/>
            <w:tcBorders>
              <w:top w:val="single" w:sz="4" w:space="0" w:color="auto"/>
              <w:left w:val="single" w:sz="4" w:space="0" w:color="auto"/>
              <w:bottom w:val="single" w:sz="4" w:space="0" w:color="auto"/>
              <w:right w:val="single" w:sz="4" w:space="0" w:color="auto"/>
            </w:tcBorders>
            <w:hideMark/>
          </w:tcPr>
          <w:p w14:paraId="38BF5294" w14:textId="77777777" w:rsidR="00CE565D" w:rsidRPr="00CD3368" w:rsidRDefault="00CE565D" w:rsidP="0085077C">
            <w:pPr>
              <w:rPr>
                <w:rFonts w:ascii="Times New Roman" w:hAnsi="Times New Roman" w:cs="Times New Roman"/>
              </w:rPr>
            </w:pPr>
            <w:r w:rsidRPr="00CD3368">
              <w:rPr>
                <w:rFonts w:ascii="Times New Roman" w:hAnsi="Times New Roman" w:cs="Times New Roman"/>
              </w:rPr>
              <w:t>Кулик Людмила Александровна</w:t>
            </w:r>
          </w:p>
        </w:tc>
        <w:tc>
          <w:tcPr>
            <w:tcW w:w="893" w:type="pct"/>
            <w:tcBorders>
              <w:top w:val="single" w:sz="4" w:space="0" w:color="auto"/>
              <w:left w:val="single" w:sz="4" w:space="0" w:color="auto"/>
              <w:bottom w:val="single" w:sz="4" w:space="0" w:color="auto"/>
              <w:right w:val="single" w:sz="4" w:space="0" w:color="auto"/>
            </w:tcBorders>
            <w:hideMark/>
          </w:tcPr>
          <w:p w14:paraId="1ECFC758" w14:textId="77777777" w:rsidR="00CE565D" w:rsidRPr="00887E30" w:rsidRDefault="009A452B" w:rsidP="0085077C">
            <w:hyperlink r:id="rId62" w:history="1">
              <w:r w:rsidR="00CE565D" w:rsidRPr="00887E30">
                <w:rPr>
                  <w:rStyle w:val="a5"/>
                </w:rPr>
                <w:t>fond-pgi@yandex.ru</w:t>
              </w:r>
            </w:hyperlink>
          </w:p>
          <w:p w14:paraId="241F2AB3" w14:textId="77777777" w:rsidR="00CE565D" w:rsidRPr="00887E30" w:rsidRDefault="00CE565D" w:rsidP="0085077C">
            <w:r w:rsidRPr="00887E30">
              <w:t>+7 817 275-61-37</w:t>
            </w:r>
          </w:p>
        </w:tc>
      </w:tr>
      <w:tr w:rsidR="00CE565D" w:rsidRPr="00CD3368" w14:paraId="0A698250" w14:textId="77777777" w:rsidTr="0085077C">
        <w:trPr>
          <w:trHeight w:val="2399"/>
        </w:trPr>
        <w:tc>
          <w:tcPr>
            <w:tcW w:w="239" w:type="pct"/>
            <w:tcBorders>
              <w:top w:val="single" w:sz="4" w:space="0" w:color="auto"/>
              <w:left w:val="single" w:sz="4" w:space="0" w:color="auto"/>
              <w:bottom w:val="single" w:sz="4" w:space="0" w:color="auto"/>
              <w:right w:val="single" w:sz="4" w:space="0" w:color="auto"/>
            </w:tcBorders>
            <w:noWrap/>
            <w:hideMark/>
          </w:tcPr>
          <w:p w14:paraId="0EE77FDA" w14:textId="77777777" w:rsidR="00CE565D" w:rsidRPr="00973FD0" w:rsidRDefault="00CE565D" w:rsidP="00973FD0">
            <w:pPr>
              <w:pStyle w:val="a6"/>
              <w:numPr>
                <w:ilvl w:val="0"/>
                <w:numId w:val="6"/>
              </w:numPr>
              <w:rPr>
                <w:rFonts w:ascii="Times New Roman" w:hAnsi="Times New Roman" w:cs="Times New Roman"/>
              </w:rPr>
            </w:pPr>
            <w:r w:rsidRPr="00973FD0">
              <w:rPr>
                <w:rFonts w:ascii="Times New Roman" w:hAnsi="Times New Roman" w:cs="Times New Roman"/>
              </w:rPr>
              <w:lastRenderedPageBreak/>
              <w:t>19</w:t>
            </w:r>
          </w:p>
        </w:tc>
        <w:tc>
          <w:tcPr>
            <w:tcW w:w="891" w:type="pct"/>
            <w:tcBorders>
              <w:top w:val="single" w:sz="4" w:space="0" w:color="auto"/>
              <w:left w:val="single" w:sz="4" w:space="0" w:color="auto"/>
              <w:bottom w:val="single" w:sz="4" w:space="0" w:color="auto"/>
              <w:right w:val="single" w:sz="4" w:space="0" w:color="auto"/>
            </w:tcBorders>
            <w:hideMark/>
          </w:tcPr>
          <w:p w14:paraId="622089B0" w14:textId="77777777" w:rsidR="00CE565D" w:rsidRPr="00CD3368" w:rsidRDefault="00CE565D" w:rsidP="0085077C">
            <w:pPr>
              <w:rPr>
                <w:rFonts w:ascii="Times New Roman" w:hAnsi="Times New Roman" w:cs="Times New Roman"/>
              </w:rPr>
            </w:pPr>
            <w:r w:rsidRPr="00CD3368">
              <w:rPr>
                <w:rFonts w:ascii="Times New Roman" w:hAnsi="Times New Roman" w:cs="Times New Roman"/>
              </w:rPr>
              <w:t xml:space="preserve">Автономная некоммерческая организация Издательский дом </w:t>
            </w:r>
            <w:r>
              <w:rPr>
                <w:rFonts w:ascii="Times New Roman" w:hAnsi="Times New Roman" w:cs="Times New Roman"/>
              </w:rPr>
              <w:t>«</w:t>
            </w:r>
            <w:r w:rsidRPr="00CD3368">
              <w:rPr>
                <w:rFonts w:ascii="Times New Roman" w:hAnsi="Times New Roman" w:cs="Times New Roman"/>
              </w:rPr>
              <w:t>Ваш юрист</w:t>
            </w:r>
            <w:r>
              <w:rPr>
                <w:rFonts w:ascii="Times New Roman" w:hAnsi="Times New Roman" w:cs="Times New Roman"/>
              </w:rPr>
              <w:t>»</w:t>
            </w:r>
          </w:p>
        </w:tc>
        <w:tc>
          <w:tcPr>
            <w:tcW w:w="659" w:type="pct"/>
            <w:tcBorders>
              <w:top w:val="single" w:sz="4" w:space="0" w:color="auto"/>
              <w:left w:val="single" w:sz="4" w:space="0" w:color="auto"/>
              <w:bottom w:val="single" w:sz="4" w:space="0" w:color="auto"/>
              <w:right w:val="single" w:sz="4" w:space="0" w:color="auto"/>
            </w:tcBorders>
            <w:hideMark/>
          </w:tcPr>
          <w:p w14:paraId="154F0752" w14:textId="77777777" w:rsidR="00CE565D" w:rsidRPr="00CD3368" w:rsidRDefault="00CE565D" w:rsidP="0085077C">
            <w:pPr>
              <w:rPr>
                <w:rFonts w:ascii="Times New Roman" w:hAnsi="Times New Roman" w:cs="Times New Roman"/>
              </w:rPr>
            </w:pPr>
            <w:r w:rsidRPr="00CD3368">
              <w:rPr>
                <w:rFonts w:ascii="Times New Roman" w:hAnsi="Times New Roman" w:cs="Times New Roman"/>
              </w:rPr>
              <w:t>Медиа-грамотность для НКО</w:t>
            </w:r>
          </w:p>
        </w:tc>
        <w:tc>
          <w:tcPr>
            <w:tcW w:w="1754" w:type="pct"/>
            <w:tcBorders>
              <w:top w:val="single" w:sz="4" w:space="0" w:color="auto"/>
              <w:left w:val="single" w:sz="4" w:space="0" w:color="auto"/>
              <w:bottom w:val="single" w:sz="4" w:space="0" w:color="auto"/>
              <w:right w:val="single" w:sz="4" w:space="0" w:color="auto"/>
            </w:tcBorders>
            <w:hideMark/>
          </w:tcPr>
          <w:p w14:paraId="13D89B3A" w14:textId="77777777" w:rsidR="00CE565D" w:rsidRPr="00CD3368" w:rsidRDefault="00CE565D" w:rsidP="0085077C">
            <w:pPr>
              <w:rPr>
                <w:rFonts w:ascii="Times New Roman" w:hAnsi="Times New Roman" w:cs="Times New Roman"/>
              </w:rPr>
            </w:pPr>
            <w:r w:rsidRPr="00CD3368">
              <w:rPr>
                <w:rFonts w:ascii="Times New Roman" w:hAnsi="Times New Roman" w:cs="Times New Roman"/>
              </w:rPr>
              <w:t>Одна из проблем, тормозящая эффективную работу некоммерческих организаций – отсутствие информированности населения о работе тех или иных организаций-помощников по н</w:t>
            </w:r>
            <w:r>
              <w:rPr>
                <w:rFonts w:ascii="Times New Roman" w:hAnsi="Times New Roman" w:cs="Times New Roman"/>
              </w:rPr>
              <w:t xml:space="preserve">ескольким основным причинам: </w:t>
            </w:r>
            <w:r w:rsidRPr="00CD3368">
              <w:rPr>
                <w:rFonts w:ascii="Times New Roman" w:hAnsi="Times New Roman" w:cs="Times New Roman"/>
              </w:rPr>
              <w:t>Отсутствие специальной площадки для публикации информации о деятельности НКО, новос</w:t>
            </w:r>
            <w:r>
              <w:rPr>
                <w:rFonts w:ascii="Times New Roman" w:hAnsi="Times New Roman" w:cs="Times New Roman"/>
              </w:rPr>
              <w:t xml:space="preserve">тей в их важной работе; </w:t>
            </w:r>
            <w:r w:rsidRPr="00CD3368">
              <w:rPr>
                <w:rFonts w:ascii="Times New Roman" w:hAnsi="Times New Roman" w:cs="Times New Roman"/>
              </w:rPr>
              <w:t xml:space="preserve">Отсутствие навыков позиционирования себя и ведения успешной информационной политики. Для решения этих проблем необходим проводник, который проинформирует и будет постоянно напоминать населению о важной работе, которая ведется для граждан. </w:t>
            </w:r>
          </w:p>
        </w:tc>
        <w:tc>
          <w:tcPr>
            <w:tcW w:w="563" w:type="pct"/>
            <w:tcBorders>
              <w:top w:val="single" w:sz="4" w:space="0" w:color="auto"/>
              <w:left w:val="single" w:sz="4" w:space="0" w:color="auto"/>
              <w:bottom w:val="single" w:sz="4" w:space="0" w:color="auto"/>
              <w:right w:val="single" w:sz="4" w:space="0" w:color="auto"/>
            </w:tcBorders>
            <w:hideMark/>
          </w:tcPr>
          <w:p w14:paraId="77C7A9A7" w14:textId="77777777" w:rsidR="00CE565D" w:rsidRPr="00CD3368" w:rsidRDefault="00CE565D" w:rsidP="0085077C">
            <w:pPr>
              <w:rPr>
                <w:rFonts w:ascii="Times New Roman" w:hAnsi="Times New Roman" w:cs="Times New Roman"/>
              </w:rPr>
            </w:pPr>
            <w:proofErr w:type="spellStart"/>
            <w:r w:rsidRPr="00CD3368">
              <w:rPr>
                <w:rFonts w:ascii="Times New Roman" w:hAnsi="Times New Roman" w:cs="Times New Roman"/>
              </w:rPr>
              <w:t>Кадацкая</w:t>
            </w:r>
            <w:proofErr w:type="spellEnd"/>
            <w:r w:rsidRPr="00CD3368">
              <w:rPr>
                <w:rFonts w:ascii="Times New Roman" w:hAnsi="Times New Roman" w:cs="Times New Roman"/>
              </w:rPr>
              <w:t xml:space="preserve"> Виктория Игоревна</w:t>
            </w:r>
          </w:p>
        </w:tc>
        <w:tc>
          <w:tcPr>
            <w:tcW w:w="893" w:type="pct"/>
            <w:tcBorders>
              <w:top w:val="single" w:sz="4" w:space="0" w:color="auto"/>
              <w:left w:val="single" w:sz="4" w:space="0" w:color="auto"/>
              <w:bottom w:val="single" w:sz="4" w:space="0" w:color="auto"/>
              <w:right w:val="single" w:sz="4" w:space="0" w:color="auto"/>
            </w:tcBorders>
            <w:hideMark/>
          </w:tcPr>
          <w:p w14:paraId="41C4649A" w14:textId="77777777" w:rsidR="00CE565D" w:rsidRPr="00B85864" w:rsidRDefault="009A452B" w:rsidP="0085077C">
            <w:hyperlink r:id="rId63" w:history="1">
              <w:r w:rsidR="00CE565D" w:rsidRPr="00B85864">
                <w:rPr>
                  <w:rStyle w:val="a5"/>
                </w:rPr>
                <w:t>izdatelstvo19@gmail.com</w:t>
              </w:r>
            </w:hyperlink>
          </w:p>
          <w:p w14:paraId="26544861" w14:textId="77777777" w:rsidR="00CE565D" w:rsidRPr="00B85864" w:rsidRDefault="00CE565D" w:rsidP="0085077C">
            <w:r w:rsidRPr="00B85864">
              <w:t>+7 844 259-99-86</w:t>
            </w:r>
          </w:p>
        </w:tc>
      </w:tr>
      <w:tr w:rsidR="00CE565D" w:rsidRPr="00CD3368" w14:paraId="2B4315A8" w14:textId="77777777" w:rsidTr="0085077C">
        <w:trPr>
          <w:trHeight w:val="2399"/>
        </w:trPr>
        <w:tc>
          <w:tcPr>
            <w:tcW w:w="239" w:type="pct"/>
            <w:tcBorders>
              <w:top w:val="single" w:sz="4" w:space="0" w:color="auto"/>
              <w:left w:val="single" w:sz="4" w:space="0" w:color="auto"/>
              <w:bottom w:val="single" w:sz="4" w:space="0" w:color="auto"/>
              <w:right w:val="single" w:sz="4" w:space="0" w:color="auto"/>
            </w:tcBorders>
            <w:noWrap/>
            <w:hideMark/>
          </w:tcPr>
          <w:p w14:paraId="0CB8FF12" w14:textId="77777777" w:rsidR="00CE565D" w:rsidRPr="00973FD0" w:rsidRDefault="00CE565D" w:rsidP="00973FD0">
            <w:pPr>
              <w:pStyle w:val="a6"/>
              <w:numPr>
                <w:ilvl w:val="0"/>
                <w:numId w:val="6"/>
              </w:numPr>
              <w:rPr>
                <w:rFonts w:ascii="Times New Roman" w:hAnsi="Times New Roman" w:cs="Times New Roman"/>
              </w:rPr>
            </w:pPr>
            <w:r w:rsidRPr="00973FD0">
              <w:rPr>
                <w:rFonts w:ascii="Times New Roman" w:hAnsi="Times New Roman" w:cs="Times New Roman"/>
              </w:rPr>
              <w:t>86</w:t>
            </w:r>
          </w:p>
        </w:tc>
        <w:tc>
          <w:tcPr>
            <w:tcW w:w="891" w:type="pct"/>
            <w:tcBorders>
              <w:top w:val="single" w:sz="4" w:space="0" w:color="auto"/>
              <w:left w:val="single" w:sz="4" w:space="0" w:color="auto"/>
              <w:bottom w:val="single" w:sz="4" w:space="0" w:color="auto"/>
              <w:right w:val="single" w:sz="4" w:space="0" w:color="auto"/>
            </w:tcBorders>
            <w:hideMark/>
          </w:tcPr>
          <w:p w14:paraId="301E1E5F" w14:textId="77777777" w:rsidR="00CE565D" w:rsidRPr="00CD3368" w:rsidRDefault="00CE565D" w:rsidP="0085077C">
            <w:pPr>
              <w:rPr>
                <w:rFonts w:ascii="Times New Roman" w:hAnsi="Times New Roman" w:cs="Times New Roman"/>
              </w:rPr>
            </w:pPr>
            <w:r w:rsidRPr="00CD3368">
              <w:rPr>
                <w:rFonts w:ascii="Times New Roman" w:hAnsi="Times New Roman" w:cs="Times New Roman"/>
              </w:rPr>
              <w:t xml:space="preserve">Фонд поддержки и развития федерального государственного бюджетного образовательного </w:t>
            </w:r>
            <w:r>
              <w:rPr>
                <w:rFonts w:ascii="Times New Roman" w:hAnsi="Times New Roman" w:cs="Times New Roman"/>
              </w:rPr>
              <w:t>учреждения высшего образования «Р</w:t>
            </w:r>
            <w:r w:rsidRPr="00CD3368">
              <w:rPr>
                <w:rFonts w:ascii="Times New Roman" w:hAnsi="Times New Roman" w:cs="Times New Roman"/>
              </w:rPr>
              <w:t>оссийский государственный</w:t>
            </w:r>
            <w:r>
              <w:rPr>
                <w:rFonts w:ascii="Times New Roman" w:hAnsi="Times New Roman" w:cs="Times New Roman"/>
              </w:rPr>
              <w:t xml:space="preserve"> социальный университет" Им</w:t>
            </w:r>
            <w:r w:rsidRPr="00CD3368">
              <w:rPr>
                <w:rFonts w:ascii="Times New Roman" w:hAnsi="Times New Roman" w:cs="Times New Roman"/>
              </w:rPr>
              <w:t xml:space="preserve">. А.П. </w:t>
            </w:r>
            <w:r>
              <w:rPr>
                <w:rFonts w:ascii="Times New Roman" w:hAnsi="Times New Roman" w:cs="Times New Roman"/>
              </w:rPr>
              <w:t>П</w:t>
            </w:r>
            <w:r w:rsidRPr="00CD3368">
              <w:rPr>
                <w:rFonts w:ascii="Times New Roman" w:hAnsi="Times New Roman" w:cs="Times New Roman"/>
              </w:rPr>
              <w:t>очинка</w:t>
            </w:r>
          </w:p>
        </w:tc>
        <w:tc>
          <w:tcPr>
            <w:tcW w:w="659" w:type="pct"/>
            <w:tcBorders>
              <w:top w:val="single" w:sz="4" w:space="0" w:color="auto"/>
              <w:left w:val="single" w:sz="4" w:space="0" w:color="auto"/>
              <w:bottom w:val="single" w:sz="4" w:space="0" w:color="auto"/>
              <w:right w:val="single" w:sz="4" w:space="0" w:color="auto"/>
            </w:tcBorders>
            <w:hideMark/>
          </w:tcPr>
          <w:p w14:paraId="0E7FEB45" w14:textId="77777777" w:rsidR="00CE565D" w:rsidRPr="00CD3368" w:rsidRDefault="00CE565D" w:rsidP="0085077C">
            <w:pPr>
              <w:rPr>
                <w:rFonts w:ascii="Times New Roman" w:hAnsi="Times New Roman" w:cs="Times New Roman"/>
              </w:rPr>
            </w:pPr>
            <w:r w:rsidRPr="00CD3368">
              <w:rPr>
                <w:rFonts w:ascii="Times New Roman" w:hAnsi="Times New Roman" w:cs="Times New Roman"/>
              </w:rPr>
              <w:t>Всероссийский конкурс программ социального развития регионов на Премию имени А.П. Починка</w:t>
            </w:r>
          </w:p>
        </w:tc>
        <w:tc>
          <w:tcPr>
            <w:tcW w:w="1754" w:type="pct"/>
            <w:tcBorders>
              <w:top w:val="single" w:sz="4" w:space="0" w:color="auto"/>
              <w:left w:val="single" w:sz="4" w:space="0" w:color="auto"/>
              <w:bottom w:val="single" w:sz="4" w:space="0" w:color="auto"/>
              <w:right w:val="single" w:sz="4" w:space="0" w:color="auto"/>
            </w:tcBorders>
            <w:hideMark/>
          </w:tcPr>
          <w:p w14:paraId="5C7177DA" w14:textId="77777777" w:rsidR="00CE565D" w:rsidRPr="00CD3368" w:rsidRDefault="00CE565D" w:rsidP="0085077C">
            <w:pPr>
              <w:rPr>
                <w:rFonts w:ascii="Times New Roman" w:hAnsi="Times New Roman" w:cs="Times New Roman"/>
              </w:rPr>
            </w:pPr>
            <w:r w:rsidRPr="00CD3368">
              <w:rPr>
                <w:rFonts w:ascii="Times New Roman" w:hAnsi="Times New Roman" w:cs="Times New Roman"/>
              </w:rPr>
              <w:t xml:space="preserve">Конкурс содействует поиску, выявлению и распространению лучших программ, практик, проектов и инициатив, направленных на решение социальных проблем, обмену опытом между субъектами, общественному признанию передовых практик российских органов исполнительной власти и продвижению стратегических приоритетов государственной социальной политики Российской Федерации.  Конкурс проводится среди субъектов Российской Федерации, каждый из которых может представить социальные программы, практики, проекты и инициативы максимум в 3 номинациях.  В состав конкурсной комиссии входят ведущие общественные и политические деятели. Итоги Конкурса подведут в рамках Российского инвестиционного форума в Сочи. В результате проведения Конкурса будут обобщены и систематизированы для федерального информационного ресурса социальные программы, практики, проекты и инициативы субъектов </w:t>
            </w:r>
            <w:r w:rsidRPr="00CD3368">
              <w:rPr>
                <w:rFonts w:ascii="Times New Roman" w:hAnsi="Times New Roman" w:cs="Times New Roman"/>
              </w:rPr>
              <w:lastRenderedPageBreak/>
              <w:t>Российской Федерации,  методики их реализации, тиражирования и масштабирования.  В целях уважения памяти А.П. Починка, сделавшего значительный вклад в социальную политику, победители конкурса награждаются премией его имени.</w:t>
            </w:r>
          </w:p>
        </w:tc>
        <w:tc>
          <w:tcPr>
            <w:tcW w:w="563" w:type="pct"/>
            <w:tcBorders>
              <w:top w:val="single" w:sz="4" w:space="0" w:color="auto"/>
              <w:left w:val="single" w:sz="4" w:space="0" w:color="auto"/>
              <w:bottom w:val="single" w:sz="4" w:space="0" w:color="auto"/>
              <w:right w:val="single" w:sz="4" w:space="0" w:color="auto"/>
            </w:tcBorders>
            <w:hideMark/>
          </w:tcPr>
          <w:p w14:paraId="080FD278" w14:textId="77777777" w:rsidR="00CE565D" w:rsidRPr="00CD3368" w:rsidRDefault="00CE565D" w:rsidP="0085077C">
            <w:pPr>
              <w:rPr>
                <w:rFonts w:ascii="Times New Roman" w:hAnsi="Times New Roman" w:cs="Times New Roman"/>
              </w:rPr>
            </w:pPr>
            <w:r w:rsidRPr="00CD3368">
              <w:rPr>
                <w:rFonts w:ascii="Times New Roman" w:hAnsi="Times New Roman" w:cs="Times New Roman"/>
              </w:rPr>
              <w:lastRenderedPageBreak/>
              <w:t>Починок Наталья Борисовна</w:t>
            </w:r>
          </w:p>
        </w:tc>
        <w:tc>
          <w:tcPr>
            <w:tcW w:w="893" w:type="pct"/>
            <w:tcBorders>
              <w:top w:val="single" w:sz="4" w:space="0" w:color="auto"/>
              <w:left w:val="single" w:sz="4" w:space="0" w:color="auto"/>
              <w:bottom w:val="single" w:sz="4" w:space="0" w:color="auto"/>
              <w:right w:val="single" w:sz="4" w:space="0" w:color="auto"/>
            </w:tcBorders>
            <w:hideMark/>
          </w:tcPr>
          <w:p w14:paraId="620A0B20" w14:textId="77777777" w:rsidR="00CE565D" w:rsidRPr="00B4263A" w:rsidRDefault="009A452B" w:rsidP="0085077C">
            <w:hyperlink r:id="rId64" w:history="1">
              <w:r w:rsidR="00CE565D" w:rsidRPr="00B4263A">
                <w:rPr>
                  <w:rStyle w:val="a5"/>
                </w:rPr>
                <w:t>info@pochinokfund.ru</w:t>
              </w:r>
            </w:hyperlink>
          </w:p>
          <w:p w14:paraId="3659BA0B" w14:textId="77777777" w:rsidR="00CE565D" w:rsidRPr="00B4263A" w:rsidRDefault="00CE565D" w:rsidP="0085077C">
            <w:r w:rsidRPr="00B4263A">
              <w:t>+7 495 255-67-70</w:t>
            </w:r>
          </w:p>
        </w:tc>
      </w:tr>
      <w:tr w:rsidR="00517D7D" w:rsidRPr="00CD3368" w14:paraId="5344CDF9" w14:textId="77777777" w:rsidTr="00517D7D">
        <w:trPr>
          <w:trHeight w:val="2399"/>
        </w:trPr>
        <w:tc>
          <w:tcPr>
            <w:tcW w:w="239" w:type="pct"/>
            <w:tcBorders>
              <w:top w:val="single" w:sz="4" w:space="0" w:color="auto"/>
              <w:left w:val="single" w:sz="4" w:space="0" w:color="auto"/>
              <w:bottom w:val="single" w:sz="4" w:space="0" w:color="auto"/>
              <w:right w:val="single" w:sz="4" w:space="0" w:color="auto"/>
            </w:tcBorders>
            <w:noWrap/>
            <w:hideMark/>
          </w:tcPr>
          <w:p w14:paraId="35E70D5A" w14:textId="77777777" w:rsidR="00517D7D" w:rsidRPr="00CD3368" w:rsidRDefault="00517D7D" w:rsidP="00517D7D">
            <w:pPr>
              <w:pStyle w:val="a6"/>
              <w:numPr>
                <w:ilvl w:val="0"/>
                <w:numId w:val="6"/>
              </w:numPr>
              <w:rPr>
                <w:rFonts w:ascii="Times New Roman" w:hAnsi="Times New Roman" w:cs="Times New Roman"/>
              </w:rPr>
            </w:pPr>
            <w:r w:rsidRPr="00CD3368">
              <w:rPr>
                <w:rFonts w:ascii="Times New Roman" w:hAnsi="Times New Roman" w:cs="Times New Roman"/>
              </w:rPr>
              <w:lastRenderedPageBreak/>
              <w:t>33</w:t>
            </w:r>
          </w:p>
        </w:tc>
        <w:tc>
          <w:tcPr>
            <w:tcW w:w="891" w:type="pct"/>
            <w:tcBorders>
              <w:top w:val="single" w:sz="4" w:space="0" w:color="auto"/>
              <w:left w:val="single" w:sz="4" w:space="0" w:color="auto"/>
              <w:bottom w:val="single" w:sz="4" w:space="0" w:color="auto"/>
              <w:right w:val="single" w:sz="4" w:space="0" w:color="auto"/>
            </w:tcBorders>
            <w:hideMark/>
          </w:tcPr>
          <w:p w14:paraId="7BF808F0" w14:textId="77777777" w:rsidR="00517D7D" w:rsidRPr="00CD3368" w:rsidRDefault="00517D7D" w:rsidP="00C86269">
            <w:pPr>
              <w:rPr>
                <w:rFonts w:ascii="Times New Roman" w:hAnsi="Times New Roman" w:cs="Times New Roman"/>
              </w:rPr>
            </w:pPr>
            <w:r w:rsidRPr="00CD3368">
              <w:rPr>
                <w:rFonts w:ascii="Times New Roman" w:hAnsi="Times New Roman" w:cs="Times New Roman"/>
              </w:rPr>
              <w:t>Кемеровская региона</w:t>
            </w:r>
            <w:r>
              <w:rPr>
                <w:rFonts w:ascii="Times New Roman" w:hAnsi="Times New Roman" w:cs="Times New Roman"/>
              </w:rPr>
              <w:t>льная общественная организация «Р</w:t>
            </w:r>
            <w:r w:rsidRPr="00CD3368">
              <w:rPr>
                <w:rFonts w:ascii="Times New Roman" w:hAnsi="Times New Roman" w:cs="Times New Roman"/>
              </w:rPr>
              <w:t>есурсный центр п</w:t>
            </w:r>
            <w:r>
              <w:rPr>
                <w:rFonts w:ascii="Times New Roman" w:hAnsi="Times New Roman" w:cs="Times New Roman"/>
              </w:rPr>
              <w:t>оддержки общественных инициатив»</w:t>
            </w:r>
          </w:p>
        </w:tc>
        <w:tc>
          <w:tcPr>
            <w:tcW w:w="659" w:type="pct"/>
            <w:tcBorders>
              <w:top w:val="single" w:sz="4" w:space="0" w:color="auto"/>
              <w:left w:val="single" w:sz="4" w:space="0" w:color="auto"/>
              <w:bottom w:val="single" w:sz="4" w:space="0" w:color="auto"/>
              <w:right w:val="single" w:sz="4" w:space="0" w:color="auto"/>
            </w:tcBorders>
            <w:hideMark/>
          </w:tcPr>
          <w:p w14:paraId="757BD7D2" w14:textId="77777777" w:rsidR="00517D7D" w:rsidRPr="00CD3368" w:rsidRDefault="00517D7D" w:rsidP="00C86269">
            <w:pPr>
              <w:rPr>
                <w:rFonts w:ascii="Times New Roman" w:hAnsi="Times New Roman" w:cs="Times New Roman"/>
              </w:rPr>
            </w:pPr>
            <w:r w:rsidRPr="00CD3368">
              <w:rPr>
                <w:rFonts w:ascii="Times New Roman" w:hAnsi="Times New Roman" w:cs="Times New Roman"/>
              </w:rPr>
              <w:t>Потенциал НКО на развитие Кузбасса</w:t>
            </w:r>
          </w:p>
        </w:tc>
        <w:tc>
          <w:tcPr>
            <w:tcW w:w="1754" w:type="pct"/>
            <w:tcBorders>
              <w:top w:val="single" w:sz="4" w:space="0" w:color="auto"/>
              <w:left w:val="single" w:sz="4" w:space="0" w:color="auto"/>
              <w:bottom w:val="single" w:sz="4" w:space="0" w:color="auto"/>
              <w:right w:val="single" w:sz="4" w:space="0" w:color="auto"/>
            </w:tcBorders>
            <w:hideMark/>
          </w:tcPr>
          <w:p w14:paraId="2B137E37" w14:textId="77777777" w:rsidR="00517D7D" w:rsidRPr="00CD3368" w:rsidRDefault="00517D7D" w:rsidP="00C86269">
            <w:pPr>
              <w:rPr>
                <w:rFonts w:ascii="Times New Roman" w:hAnsi="Times New Roman" w:cs="Times New Roman"/>
              </w:rPr>
            </w:pPr>
            <w:r w:rsidRPr="00CD3368">
              <w:rPr>
                <w:rFonts w:ascii="Times New Roman" w:hAnsi="Times New Roman" w:cs="Times New Roman"/>
              </w:rPr>
              <w:t xml:space="preserve">Проект </w:t>
            </w:r>
            <w:r>
              <w:rPr>
                <w:rFonts w:ascii="Times New Roman" w:hAnsi="Times New Roman" w:cs="Times New Roman"/>
              </w:rPr>
              <w:t>«</w:t>
            </w:r>
            <w:r w:rsidRPr="00CD3368">
              <w:rPr>
                <w:rFonts w:ascii="Times New Roman" w:hAnsi="Times New Roman" w:cs="Times New Roman"/>
              </w:rPr>
              <w:t>Потенциал НКО на развитие Кузбасса</w:t>
            </w:r>
            <w:r>
              <w:rPr>
                <w:rFonts w:ascii="Times New Roman" w:hAnsi="Times New Roman" w:cs="Times New Roman"/>
              </w:rPr>
              <w:t>»</w:t>
            </w:r>
            <w:r w:rsidRPr="00CD3368">
              <w:rPr>
                <w:rFonts w:ascii="Times New Roman" w:hAnsi="Times New Roman" w:cs="Times New Roman"/>
              </w:rPr>
              <w:t xml:space="preserve">, направлен на активизацию совместной работы некоммерческих организаций, органов государственной власти и органов местного самоуправления </w:t>
            </w:r>
            <w:r>
              <w:rPr>
                <w:rFonts w:ascii="Times New Roman" w:hAnsi="Times New Roman" w:cs="Times New Roman"/>
              </w:rPr>
              <w:t>в Кемеровской области. Основная цель проекта</w:t>
            </w:r>
            <w:r w:rsidRPr="00CD3368">
              <w:rPr>
                <w:rFonts w:ascii="Times New Roman" w:hAnsi="Times New Roman" w:cs="Times New Roman"/>
              </w:rPr>
              <w:t xml:space="preserve">: улучшение качества жизни граждан. Участники проекта через решение поставленных задач, направленных на вовлечение в процесс качественных изменений, обмен опытом, тиражирование успешного опыта будут содействовать включенности социально ориентированных некоммерческих организаций в сферу общественно-полезных услуг, вовлекать граждан в систему общественного контроля, создавать возможности для их активного участия в жизни местного сообщества. Проект реализуется последовательно, с четким видением конечного результата – это формирование платформы для развития активного местного сообщества и сектора некоммерческих организаций на местном уровне, усиления роли некоммерческого сектора в регионе. Для достижения поставленных задач на базе Ресурсного центра поддержки общественных инициатив запланировано консультирование, проведение обучающих семинаров, информационных встреч по вопросам развития СО НКО. Обмен опытом будет </w:t>
            </w:r>
            <w:r w:rsidRPr="00CD3368">
              <w:rPr>
                <w:rFonts w:ascii="Times New Roman" w:hAnsi="Times New Roman" w:cs="Times New Roman"/>
              </w:rPr>
              <w:lastRenderedPageBreak/>
              <w:t xml:space="preserve">осуществляться через проведение дней открытых дверей, проводимых непосредственно в некоммерческих организациях региона. Для выработки совместных решений по созданию благоприятных условий развития СО НКО в Кузбассе состоятся дискуссионные встречи, круглые столы, конференция. </w:t>
            </w:r>
          </w:p>
        </w:tc>
        <w:tc>
          <w:tcPr>
            <w:tcW w:w="563" w:type="pct"/>
            <w:tcBorders>
              <w:top w:val="single" w:sz="4" w:space="0" w:color="auto"/>
              <w:left w:val="single" w:sz="4" w:space="0" w:color="auto"/>
              <w:bottom w:val="single" w:sz="4" w:space="0" w:color="auto"/>
              <w:right w:val="single" w:sz="4" w:space="0" w:color="auto"/>
            </w:tcBorders>
            <w:hideMark/>
          </w:tcPr>
          <w:p w14:paraId="25DDBF40" w14:textId="77777777" w:rsidR="00517D7D" w:rsidRPr="00CD3368" w:rsidRDefault="00517D7D" w:rsidP="00C86269">
            <w:pPr>
              <w:rPr>
                <w:rFonts w:ascii="Times New Roman" w:hAnsi="Times New Roman" w:cs="Times New Roman"/>
              </w:rPr>
            </w:pPr>
            <w:r w:rsidRPr="00CD3368">
              <w:rPr>
                <w:rFonts w:ascii="Times New Roman" w:hAnsi="Times New Roman" w:cs="Times New Roman"/>
              </w:rPr>
              <w:lastRenderedPageBreak/>
              <w:t>Рондик Ирина Николаевна</w:t>
            </w:r>
          </w:p>
        </w:tc>
        <w:tc>
          <w:tcPr>
            <w:tcW w:w="893" w:type="pct"/>
            <w:tcBorders>
              <w:top w:val="single" w:sz="4" w:space="0" w:color="auto"/>
              <w:left w:val="single" w:sz="4" w:space="0" w:color="auto"/>
              <w:bottom w:val="single" w:sz="4" w:space="0" w:color="auto"/>
              <w:right w:val="single" w:sz="4" w:space="0" w:color="auto"/>
            </w:tcBorders>
            <w:hideMark/>
          </w:tcPr>
          <w:p w14:paraId="46FEC7BA" w14:textId="77777777" w:rsidR="00517D7D" w:rsidRPr="00517D7D" w:rsidRDefault="009A452B" w:rsidP="00C86269">
            <w:hyperlink r:id="rId65" w:history="1">
              <w:r w:rsidR="00517D7D" w:rsidRPr="00517D7D">
                <w:rPr>
                  <w:rStyle w:val="a5"/>
                </w:rPr>
                <w:t>smk@kemail.ru</w:t>
              </w:r>
            </w:hyperlink>
          </w:p>
          <w:p w14:paraId="3740FD5E" w14:textId="77777777" w:rsidR="00517D7D" w:rsidRPr="00517D7D" w:rsidRDefault="00517D7D" w:rsidP="00C86269">
            <w:r w:rsidRPr="00517D7D">
              <w:t>+7 384 236-37-65</w:t>
            </w:r>
          </w:p>
        </w:tc>
      </w:tr>
      <w:tr w:rsidR="00517D7D" w:rsidRPr="00CD3368" w14:paraId="47A9432D" w14:textId="77777777" w:rsidTr="00517D7D">
        <w:trPr>
          <w:trHeight w:val="2399"/>
        </w:trPr>
        <w:tc>
          <w:tcPr>
            <w:tcW w:w="239" w:type="pct"/>
            <w:tcBorders>
              <w:top w:val="single" w:sz="4" w:space="0" w:color="auto"/>
              <w:left w:val="single" w:sz="4" w:space="0" w:color="auto"/>
              <w:bottom w:val="single" w:sz="4" w:space="0" w:color="auto"/>
              <w:right w:val="single" w:sz="4" w:space="0" w:color="auto"/>
            </w:tcBorders>
            <w:noWrap/>
            <w:hideMark/>
          </w:tcPr>
          <w:p w14:paraId="1E85B530" w14:textId="77777777" w:rsidR="00517D7D" w:rsidRPr="00CD3368" w:rsidRDefault="00517D7D" w:rsidP="00517D7D">
            <w:pPr>
              <w:pStyle w:val="a6"/>
              <w:numPr>
                <w:ilvl w:val="0"/>
                <w:numId w:val="6"/>
              </w:numPr>
              <w:rPr>
                <w:rFonts w:ascii="Times New Roman" w:hAnsi="Times New Roman" w:cs="Times New Roman"/>
              </w:rPr>
            </w:pPr>
            <w:r w:rsidRPr="00CD3368">
              <w:rPr>
                <w:rFonts w:ascii="Times New Roman" w:hAnsi="Times New Roman" w:cs="Times New Roman"/>
              </w:rPr>
              <w:lastRenderedPageBreak/>
              <w:t>93</w:t>
            </w:r>
          </w:p>
        </w:tc>
        <w:tc>
          <w:tcPr>
            <w:tcW w:w="891" w:type="pct"/>
            <w:tcBorders>
              <w:top w:val="single" w:sz="4" w:space="0" w:color="auto"/>
              <w:left w:val="single" w:sz="4" w:space="0" w:color="auto"/>
              <w:bottom w:val="single" w:sz="4" w:space="0" w:color="auto"/>
              <w:right w:val="single" w:sz="4" w:space="0" w:color="auto"/>
            </w:tcBorders>
            <w:hideMark/>
          </w:tcPr>
          <w:p w14:paraId="0A84B8E0" w14:textId="77777777" w:rsidR="00517D7D" w:rsidRPr="00CD3368" w:rsidRDefault="00517D7D" w:rsidP="00C86269">
            <w:pPr>
              <w:rPr>
                <w:rFonts w:ascii="Times New Roman" w:hAnsi="Times New Roman" w:cs="Times New Roman"/>
              </w:rPr>
            </w:pPr>
            <w:r w:rsidRPr="00CD3368">
              <w:rPr>
                <w:rFonts w:ascii="Times New Roman" w:hAnsi="Times New Roman" w:cs="Times New Roman"/>
              </w:rPr>
              <w:t>Ассоци</w:t>
            </w:r>
            <w:r>
              <w:rPr>
                <w:rFonts w:ascii="Times New Roman" w:hAnsi="Times New Roman" w:cs="Times New Roman"/>
              </w:rPr>
              <w:t>ация грантодающих организаций  «Форум доноров»</w:t>
            </w:r>
          </w:p>
        </w:tc>
        <w:tc>
          <w:tcPr>
            <w:tcW w:w="659" w:type="pct"/>
            <w:tcBorders>
              <w:top w:val="single" w:sz="4" w:space="0" w:color="auto"/>
              <w:left w:val="single" w:sz="4" w:space="0" w:color="auto"/>
              <w:bottom w:val="single" w:sz="4" w:space="0" w:color="auto"/>
              <w:right w:val="single" w:sz="4" w:space="0" w:color="auto"/>
            </w:tcBorders>
            <w:hideMark/>
          </w:tcPr>
          <w:p w14:paraId="20B512F6" w14:textId="77777777" w:rsidR="00517D7D" w:rsidRPr="00CD3368" w:rsidRDefault="00517D7D" w:rsidP="00C86269">
            <w:pPr>
              <w:rPr>
                <w:rFonts w:ascii="Times New Roman" w:hAnsi="Times New Roman" w:cs="Times New Roman"/>
              </w:rPr>
            </w:pPr>
            <w:r w:rsidRPr="00CD3368">
              <w:rPr>
                <w:rFonts w:ascii="Times New Roman" w:hAnsi="Times New Roman" w:cs="Times New Roman"/>
              </w:rPr>
              <w:t>Точка отсчета: развитие культуры коммуникации некоммерческих организаций через популяризацию практик добровольной публичной отчетности</w:t>
            </w:r>
          </w:p>
        </w:tc>
        <w:tc>
          <w:tcPr>
            <w:tcW w:w="1754" w:type="pct"/>
            <w:tcBorders>
              <w:top w:val="single" w:sz="4" w:space="0" w:color="auto"/>
              <w:left w:val="single" w:sz="4" w:space="0" w:color="auto"/>
              <w:bottom w:val="single" w:sz="4" w:space="0" w:color="auto"/>
              <w:right w:val="single" w:sz="4" w:space="0" w:color="auto"/>
            </w:tcBorders>
            <w:hideMark/>
          </w:tcPr>
          <w:p w14:paraId="5DA539F0" w14:textId="77777777" w:rsidR="00517D7D" w:rsidRPr="00CD3368" w:rsidRDefault="00517D7D" w:rsidP="00C86269">
            <w:pPr>
              <w:rPr>
                <w:rFonts w:ascii="Times New Roman" w:hAnsi="Times New Roman" w:cs="Times New Roman"/>
              </w:rPr>
            </w:pPr>
            <w:r w:rsidRPr="00CD3368">
              <w:rPr>
                <w:rFonts w:ascii="Times New Roman" w:hAnsi="Times New Roman" w:cs="Times New Roman"/>
              </w:rPr>
              <w:t>Проект направлен на укрепление доверия заинтересованных сторон (ЗС) к некоммерческому сектору за счет  развития и продвижения культуры прозрачности и отчетности НКО, а также стимулирования НКО к подготовке добровольных публичных годовых отчетов (ДПГО) и использовании его как инструмента коммуни</w:t>
            </w:r>
            <w:r>
              <w:rPr>
                <w:rFonts w:ascii="Times New Roman" w:hAnsi="Times New Roman" w:cs="Times New Roman"/>
              </w:rPr>
              <w:t xml:space="preserve">кации.  Проект состоит из: </w:t>
            </w:r>
            <w:r w:rsidRPr="00CD3368">
              <w:rPr>
                <w:rFonts w:ascii="Times New Roman" w:hAnsi="Times New Roman" w:cs="Times New Roman"/>
              </w:rPr>
              <w:t xml:space="preserve">Всероссийского конкурса ДПГО НКО </w:t>
            </w:r>
            <w:r>
              <w:rPr>
                <w:rFonts w:ascii="Times New Roman" w:hAnsi="Times New Roman" w:cs="Times New Roman"/>
              </w:rPr>
              <w:t>«</w:t>
            </w:r>
            <w:r w:rsidRPr="00CD3368">
              <w:rPr>
                <w:rFonts w:ascii="Times New Roman" w:hAnsi="Times New Roman" w:cs="Times New Roman"/>
              </w:rPr>
              <w:t>Точка отсчёта</w:t>
            </w:r>
            <w:r>
              <w:rPr>
                <w:rFonts w:ascii="Times New Roman" w:hAnsi="Times New Roman" w:cs="Times New Roman"/>
              </w:rPr>
              <w:t>»</w:t>
            </w:r>
            <w:r w:rsidRPr="00CD3368">
              <w:rPr>
                <w:rFonts w:ascii="Times New Roman" w:hAnsi="Times New Roman" w:cs="Times New Roman"/>
              </w:rPr>
              <w:t xml:space="preserve">. Для участия в конкурсе НКО заполняют заявку и прикрепляют ссылку на ДПГО за предыдущий отчетный период. На конкурс принимаются все отчеты, соответствующие минимальному перечню информации о деятельности организации. Отчеты оцениваются независимым экспертным жюри по единой методике. На основании оценки, каждый ДПГО относится к одной из 4 категорий: </w:t>
            </w:r>
            <w:r>
              <w:rPr>
                <w:rFonts w:ascii="Times New Roman" w:hAnsi="Times New Roman" w:cs="Times New Roman"/>
              </w:rPr>
              <w:t>«</w:t>
            </w:r>
            <w:r w:rsidRPr="00CD3368">
              <w:rPr>
                <w:rFonts w:ascii="Times New Roman" w:hAnsi="Times New Roman" w:cs="Times New Roman"/>
              </w:rPr>
              <w:t>Золотой</w:t>
            </w:r>
            <w:r>
              <w:rPr>
                <w:rFonts w:ascii="Times New Roman" w:hAnsi="Times New Roman" w:cs="Times New Roman"/>
              </w:rPr>
              <w:t>»</w:t>
            </w:r>
            <w:r w:rsidRPr="00CD3368">
              <w:rPr>
                <w:rFonts w:ascii="Times New Roman" w:hAnsi="Times New Roman" w:cs="Times New Roman"/>
              </w:rPr>
              <w:t xml:space="preserve">, </w:t>
            </w:r>
            <w:r>
              <w:rPr>
                <w:rFonts w:ascii="Times New Roman" w:hAnsi="Times New Roman" w:cs="Times New Roman"/>
              </w:rPr>
              <w:t>«</w:t>
            </w:r>
            <w:r w:rsidRPr="00CD3368">
              <w:rPr>
                <w:rFonts w:ascii="Times New Roman" w:hAnsi="Times New Roman" w:cs="Times New Roman"/>
              </w:rPr>
              <w:t>Серебряный</w:t>
            </w:r>
            <w:r>
              <w:rPr>
                <w:rFonts w:ascii="Times New Roman" w:hAnsi="Times New Roman" w:cs="Times New Roman"/>
              </w:rPr>
              <w:t>»</w:t>
            </w:r>
            <w:r w:rsidRPr="00CD3368">
              <w:rPr>
                <w:rFonts w:ascii="Times New Roman" w:hAnsi="Times New Roman" w:cs="Times New Roman"/>
              </w:rPr>
              <w:t xml:space="preserve">, </w:t>
            </w:r>
            <w:r>
              <w:rPr>
                <w:rFonts w:ascii="Times New Roman" w:hAnsi="Times New Roman" w:cs="Times New Roman"/>
              </w:rPr>
              <w:t>«</w:t>
            </w:r>
            <w:r w:rsidRPr="00CD3368">
              <w:rPr>
                <w:rFonts w:ascii="Times New Roman" w:hAnsi="Times New Roman" w:cs="Times New Roman"/>
              </w:rPr>
              <w:t>Бронзовый</w:t>
            </w:r>
            <w:r>
              <w:rPr>
                <w:rFonts w:ascii="Times New Roman" w:hAnsi="Times New Roman" w:cs="Times New Roman"/>
              </w:rPr>
              <w:t>»</w:t>
            </w:r>
            <w:r w:rsidRPr="00CD3368">
              <w:rPr>
                <w:rFonts w:ascii="Times New Roman" w:hAnsi="Times New Roman" w:cs="Times New Roman"/>
              </w:rPr>
              <w:t xml:space="preserve"> стандарты и </w:t>
            </w:r>
            <w:r>
              <w:rPr>
                <w:rFonts w:ascii="Times New Roman" w:hAnsi="Times New Roman" w:cs="Times New Roman"/>
              </w:rPr>
              <w:t>«</w:t>
            </w:r>
            <w:r w:rsidRPr="00CD3368">
              <w:rPr>
                <w:rFonts w:ascii="Times New Roman" w:hAnsi="Times New Roman" w:cs="Times New Roman"/>
              </w:rPr>
              <w:t>Базовый уровень</w:t>
            </w:r>
            <w:r>
              <w:rPr>
                <w:rFonts w:ascii="Times New Roman" w:hAnsi="Times New Roman" w:cs="Times New Roman"/>
              </w:rPr>
              <w:t>»</w:t>
            </w:r>
            <w:r w:rsidRPr="00CD3368">
              <w:rPr>
                <w:rFonts w:ascii="Times New Roman" w:hAnsi="Times New Roman" w:cs="Times New Roman"/>
              </w:rPr>
              <w:t xml:space="preserve"> (отчет, соответствующий минимальным требованиям) Подробнее см. в приложении (Методология).  1. </w:t>
            </w:r>
            <w:r>
              <w:rPr>
                <w:rFonts w:ascii="Times New Roman" w:hAnsi="Times New Roman" w:cs="Times New Roman"/>
              </w:rPr>
              <w:t>«</w:t>
            </w:r>
            <w:r w:rsidRPr="00CD3368">
              <w:rPr>
                <w:rFonts w:ascii="Times New Roman" w:hAnsi="Times New Roman" w:cs="Times New Roman"/>
              </w:rPr>
              <w:t>Школа информационной открытости и эффективных коммуникаций НКО</w:t>
            </w:r>
            <w:r>
              <w:rPr>
                <w:rFonts w:ascii="Times New Roman" w:hAnsi="Times New Roman" w:cs="Times New Roman"/>
              </w:rPr>
              <w:t>»</w:t>
            </w:r>
            <w:r w:rsidRPr="00CD3368">
              <w:rPr>
                <w:rFonts w:ascii="Times New Roman" w:hAnsi="Times New Roman" w:cs="Times New Roman"/>
              </w:rPr>
              <w:t>. В период приема заявок проводится методическая поддержка участников Конк</w:t>
            </w:r>
            <w:r>
              <w:rPr>
                <w:rFonts w:ascii="Times New Roman" w:hAnsi="Times New Roman" w:cs="Times New Roman"/>
              </w:rPr>
              <w:t xml:space="preserve">урса и иных НКО посредством:  </w:t>
            </w:r>
            <w:r w:rsidRPr="00CD3368">
              <w:rPr>
                <w:rFonts w:ascii="Times New Roman" w:hAnsi="Times New Roman" w:cs="Times New Roman"/>
              </w:rPr>
              <w:t xml:space="preserve">Серии образовательных </w:t>
            </w:r>
            <w:proofErr w:type="spellStart"/>
            <w:r w:rsidRPr="00CD3368">
              <w:rPr>
                <w:rFonts w:ascii="Times New Roman" w:hAnsi="Times New Roman" w:cs="Times New Roman"/>
              </w:rPr>
              <w:t>вебинаров</w:t>
            </w:r>
            <w:proofErr w:type="spellEnd"/>
            <w:r w:rsidRPr="00CD3368">
              <w:rPr>
                <w:rFonts w:ascii="Times New Roman" w:hAnsi="Times New Roman" w:cs="Times New Roman"/>
              </w:rPr>
              <w:t xml:space="preserve">, посвященных вопросам информационной открытости НКО, постановке целей, </w:t>
            </w:r>
            <w:r w:rsidRPr="00CD3368">
              <w:rPr>
                <w:rFonts w:ascii="Times New Roman" w:hAnsi="Times New Roman" w:cs="Times New Roman"/>
              </w:rPr>
              <w:lastRenderedPageBreak/>
              <w:t>подготовке ДПГО, дальнейшему его использованию как инструмента коммуни</w:t>
            </w:r>
            <w:r>
              <w:rPr>
                <w:rFonts w:ascii="Times New Roman" w:hAnsi="Times New Roman" w:cs="Times New Roman"/>
              </w:rPr>
              <w:t xml:space="preserve">кации с внешними аудиториями; </w:t>
            </w:r>
            <w:r w:rsidRPr="00CD3368">
              <w:rPr>
                <w:rFonts w:ascii="Times New Roman" w:hAnsi="Times New Roman" w:cs="Times New Roman"/>
              </w:rPr>
              <w:t>Публикации стандарта информационной открытости, рекомендаций, методических (в т. ч. переводных) материалов по со</w:t>
            </w:r>
            <w:r>
              <w:rPr>
                <w:rFonts w:ascii="Times New Roman" w:hAnsi="Times New Roman" w:cs="Times New Roman"/>
              </w:rPr>
              <w:t xml:space="preserve">зданию и использованию ДПГО; </w:t>
            </w:r>
            <w:r w:rsidRPr="00CD3368">
              <w:rPr>
                <w:rFonts w:ascii="Times New Roman" w:hAnsi="Times New Roman" w:cs="Times New Roman"/>
              </w:rPr>
              <w:t>Индивидуал</w:t>
            </w:r>
            <w:r>
              <w:rPr>
                <w:rFonts w:ascii="Times New Roman" w:hAnsi="Times New Roman" w:cs="Times New Roman"/>
              </w:rPr>
              <w:t xml:space="preserve">ьных консультаций заявителей; </w:t>
            </w:r>
            <w:r w:rsidRPr="00CD3368">
              <w:rPr>
                <w:rFonts w:ascii="Times New Roman" w:hAnsi="Times New Roman" w:cs="Times New Roman"/>
              </w:rPr>
              <w:t xml:space="preserve">Публикации сборника </w:t>
            </w:r>
            <w:r>
              <w:rPr>
                <w:rFonts w:ascii="Times New Roman" w:hAnsi="Times New Roman" w:cs="Times New Roman"/>
              </w:rPr>
              <w:t>«</w:t>
            </w:r>
            <w:r w:rsidRPr="00CD3368">
              <w:rPr>
                <w:rFonts w:ascii="Times New Roman" w:hAnsi="Times New Roman" w:cs="Times New Roman"/>
              </w:rPr>
              <w:t>Точка отсчета-2018. Лучшие практики добровольной публичной отчетности НКО</w:t>
            </w:r>
            <w:r>
              <w:rPr>
                <w:rFonts w:ascii="Times New Roman" w:hAnsi="Times New Roman" w:cs="Times New Roman"/>
              </w:rPr>
              <w:t>»</w:t>
            </w:r>
            <w:r w:rsidRPr="00CD3368">
              <w:rPr>
                <w:rFonts w:ascii="Times New Roman" w:hAnsi="Times New Roman" w:cs="Times New Roman"/>
              </w:rPr>
              <w:t xml:space="preserve">. 2.  Исследование уровня информационной открытости, отчетности и коммуникативных практик, используемых российскими НКО. Проводится по структурированной анкете-заявке, заполняемой всеми участниками конкурса. Анкета включает несколько блоков вопросов, ответы на которые позволяют понять подход НКО к процессу подготовки отчета и его последующему использованию. Результаты исследования публикуются.  3. Разработка программного сервиса по онлайн-конструированию ДПГО с учетом рекомендаций методологии конкурса. Позволяет подготовить отчет, сформировать версию для скачивания или публикации в интернете. 4. </w:t>
            </w:r>
            <w:proofErr w:type="spellStart"/>
            <w:r w:rsidRPr="00CD3368">
              <w:rPr>
                <w:rFonts w:ascii="Times New Roman" w:hAnsi="Times New Roman" w:cs="Times New Roman"/>
              </w:rPr>
              <w:t>Информподдержка</w:t>
            </w:r>
            <w:proofErr w:type="spellEnd"/>
            <w:r w:rsidRPr="00CD3368">
              <w:rPr>
                <w:rFonts w:ascii="Times New Roman" w:hAnsi="Times New Roman" w:cs="Times New Roman"/>
              </w:rPr>
              <w:t>: регулярные публикации по вопросам информационной открытости НКО, коммуникации с ЗС, эффективного использования ДПГО в своей деятельности. 5. Продвижение темы прозрачности НКО через дискуссии на публичных площадках (Конференция Добро, Конференция Форума Доноров, Общероссийский гражданский форум и др.).</w:t>
            </w:r>
          </w:p>
        </w:tc>
        <w:tc>
          <w:tcPr>
            <w:tcW w:w="563" w:type="pct"/>
            <w:tcBorders>
              <w:top w:val="single" w:sz="4" w:space="0" w:color="auto"/>
              <w:left w:val="single" w:sz="4" w:space="0" w:color="auto"/>
              <w:bottom w:val="single" w:sz="4" w:space="0" w:color="auto"/>
              <w:right w:val="single" w:sz="4" w:space="0" w:color="auto"/>
            </w:tcBorders>
            <w:hideMark/>
          </w:tcPr>
          <w:p w14:paraId="26AC8C79" w14:textId="77777777" w:rsidR="00517D7D" w:rsidRPr="00CD3368" w:rsidRDefault="00517D7D" w:rsidP="00C86269">
            <w:pPr>
              <w:rPr>
                <w:rFonts w:ascii="Times New Roman" w:hAnsi="Times New Roman" w:cs="Times New Roman"/>
              </w:rPr>
            </w:pPr>
            <w:r w:rsidRPr="00CD3368">
              <w:rPr>
                <w:rFonts w:ascii="Times New Roman" w:hAnsi="Times New Roman" w:cs="Times New Roman"/>
              </w:rPr>
              <w:lastRenderedPageBreak/>
              <w:t>Болдырева Александра Борисовна</w:t>
            </w:r>
          </w:p>
        </w:tc>
        <w:tc>
          <w:tcPr>
            <w:tcW w:w="893" w:type="pct"/>
            <w:tcBorders>
              <w:top w:val="single" w:sz="4" w:space="0" w:color="auto"/>
              <w:left w:val="single" w:sz="4" w:space="0" w:color="auto"/>
              <w:bottom w:val="single" w:sz="4" w:space="0" w:color="auto"/>
              <w:right w:val="single" w:sz="4" w:space="0" w:color="auto"/>
            </w:tcBorders>
            <w:hideMark/>
          </w:tcPr>
          <w:p w14:paraId="4495C118" w14:textId="77777777" w:rsidR="00517D7D" w:rsidRPr="00517D7D" w:rsidRDefault="009A452B" w:rsidP="00C86269">
            <w:hyperlink r:id="rId66" w:history="1">
              <w:r w:rsidR="00517D7D" w:rsidRPr="00517D7D">
                <w:rPr>
                  <w:rStyle w:val="a5"/>
                </w:rPr>
                <w:t>pr@donorsforum.ru</w:t>
              </w:r>
            </w:hyperlink>
          </w:p>
          <w:p w14:paraId="401D85F8" w14:textId="77777777" w:rsidR="00517D7D" w:rsidRPr="00517D7D" w:rsidRDefault="00517D7D" w:rsidP="00C86269">
            <w:r w:rsidRPr="00517D7D">
              <w:t>+7 499 978-59-93</w:t>
            </w:r>
          </w:p>
        </w:tc>
      </w:tr>
    </w:tbl>
    <w:p w14:paraId="47A2A9D1" w14:textId="77777777" w:rsidR="00CE565D" w:rsidRDefault="00CE565D" w:rsidP="00CE565D"/>
    <w:p w14:paraId="203B6A5A" w14:textId="77777777" w:rsidR="00A0270C" w:rsidRDefault="00A0270C" w:rsidP="00A0270C">
      <w:pPr>
        <w:jc w:val="center"/>
        <w:rPr>
          <w:rFonts w:ascii="Times New Roman" w:hAnsi="Times New Roman" w:cs="Times New Roman"/>
          <w:b/>
          <w:sz w:val="28"/>
          <w:szCs w:val="28"/>
        </w:rPr>
      </w:pPr>
      <w:r w:rsidRPr="001671E4">
        <w:rPr>
          <w:rFonts w:ascii="Times New Roman" w:hAnsi="Times New Roman" w:cs="Times New Roman"/>
          <w:b/>
          <w:sz w:val="28"/>
          <w:szCs w:val="28"/>
        </w:rPr>
        <w:t>Список ресурсных центров - победителей конкурсов Фонда президентских грантов в 2017 г.</w:t>
      </w:r>
    </w:p>
    <w:bookmarkStart w:id="5" w:name="_Развитие_инфраструктуры"/>
    <w:bookmarkEnd w:id="5"/>
    <w:p w14:paraId="226BC880" w14:textId="19497699" w:rsidR="00A0270C" w:rsidRDefault="0052513C" w:rsidP="0052513C">
      <w:pPr>
        <w:pStyle w:val="1"/>
        <w:numPr>
          <w:ilvl w:val="0"/>
          <w:numId w:val="23"/>
        </w:numPr>
        <w:rPr>
          <w:rFonts w:ascii="Times New Roman" w:hAnsi="Times New Roman" w:cs="Times New Roman"/>
        </w:rPr>
      </w:pPr>
      <w:r>
        <w:lastRenderedPageBreak/>
        <w:fldChar w:fldCharType="begin"/>
      </w:r>
      <w:r>
        <w:instrText xml:space="preserve"> HYPERLINK  \l "_top" </w:instrText>
      </w:r>
      <w:r>
        <w:fldChar w:fldCharType="separate"/>
      </w:r>
      <w:r w:rsidRPr="0052513C">
        <w:rPr>
          <w:rStyle w:val="a5"/>
        </w:rPr>
        <w:t xml:space="preserve">Направление работы ресурсных центров: </w:t>
      </w:r>
      <w:r w:rsidR="00A0270C" w:rsidRPr="0052513C">
        <w:rPr>
          <w:rStyle w:val="a5"/>
        </w:rPr>
        <w:t>Развитие инфраструктуры</w:t>
      </w:r>
      <w: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737"/>
        <w:gridCol w:w="2024"/>
        <w:gridCol w:w="5386"/>
        <w:gridCol w:w="1729"/>
        <w:gridCol w:w="2742"/>
      </w:tblGrid>
      <w:tr w:rsidR="00973FD0" w:rsidRPr="00CD3368" w14:paraId="3D51D20C" w14:textId="77777777" w:rsidTr="0085077C">
        <w:trPr>
          <w:trHeight w:val="273"/>
        </w:trPr>
        <w:tc>
          <w:tcPr>
            <w:tcW w:w="239" w:type="pct"/>
            <w:noWrap/>
          </w:tcPr>
          <w:p w14:paraId="732C0708" w14:textId="60725784" w:rsidR="00973FD0" w:rsidRPr="00973FD0" w:rsidRDefault="00973FD0" w:rsidP="00973FD0">
            <w:pPr>
              <w:rPr>
                <w:rFonts w:ascii="Times New Roman" w:hAnsi="Times New Roman" w:cs="Times New Roman"/>
              </w:rPr>
            </w:pPr>
            <w:r w:rsidRPr="00973FD0">
              <w:rPr>
                <w:rFonts w:ascii="Times New Roman" w:hAnsi="Times New Roman" w:cs="Times New Roman"/>
                <w:bCs/>
              </w:rPr>
              <w:t xml:space="preserve">№ </w:t>
            </w:r>
            <w:proofErr w:type="gramStart"/>
            <w:r w:rsidRPr="00973FD0">
              <w:rPr>
                <w:rFonts w:ascii="Times New Roman" w:hAnsi="Times New Roman" w:cs="Times New Roman"/>
                <w:bCs/>
              </w:rPr>
              <w:t>п</w:t>
            </w:r>
            <w:proofErr w:type="gramEnd"/>
            <w:r w:rsidRPr="00973FD0">
              <w:rPr>
                <w:rFonts w:ascii="Times New Roman" w:hAnsi="Times New Roman" w:cs="Times New Roman"/>
                <w:bCs/>
              </w:rPr>
              <w:t>/п</w:t>
            </w:r>
          </w:p>
        </w:tc>
        <w:tc>
          <w:tcPr>
            <w:tcW w:w="891" w:type="pct"/>
          </w:tcPr>
          <w:p w14:paraId="7B16C2FA" w14:textId="1D94537F" w:rsidR="00973FD0" w:rsidRDefault="00973FD0" w:rsidP="00973FD0">
            <w:pPr>
              <w:rPr>
                <w:rFonts w:ascii="Times New Roman" w:hAnsi="Times New Roman" w:cs="Times New Roman"/>
              </w:rPr>
            </w:pPr>
            <w:r w:rsidRPr="00CD3368">
              <w:rPr>
                <w:rFonts w:ascii="Times New Roman" w:hAnsi="Times New Roman" w:cs="Times New Roman"/>
                <w:bCs/>
              </w:rPr>
              <w:t>Организация</w:t>
            </w:r>
          </w:p>
        </w:tc>
        <w:tc>
          <w:tcPr>
            <w:tcW w:w="659" w:type="pct"/>
          </w:tcPr>
          <w:p w14:paraId="3342E170" w14:textId="5E54023B" w:rsidR="00973FD0" w:rsidRPr="00CD3368" w:rsidRDefault="00973FD0" w:rsidP="00973FD0">
            <w:pPr>
              <w:rPr>
                <w:rFonts w:ascii="Times New Roman" w:hAnsi="Times New Roman" w:cs="Times New Roman"/>
              </w:rPr>
            </w:pPr>
            <w:r w:rsidRPr="00CD3368">
              <w:rPr>
                <w:rFonts w:ascii="Times New Roman" w:hAnsi="Times New Roman" w:cs="Times New Roman"/>
                <w:bCs/>
              </w:rPr>
              <w:t>Проект</w:t>
            </w:r>
          </w:p>
        </w:tc>
        <w:tc>
          <w:tcPr>
            <w:tcW w:w="1754" w:type="pct"/>
          </w:tcPr>
          <w:p w14:paraId="27CF5FD4" w14:textId="57E67C21" w:rsidR="00973FD0" w:rsidRPr="00CD3368" w:rsidRDefault="00973FD0" w:rsidP="00973FD0">
            <w:pPr>
              <w:rPr>
                <w:rFonts w:ascii="Times New Roman" w:hAnsi="Times New Roman" w:cs="Times New Roman"/>
              </w:rPr>
            </w:pPr>
            <w:r w:rsidRPr="00CD3368">
              <w:rPr>
                <w:rFonts w:ascii="Times New Roman" w:hAnsi="Times New Roman" w:cs="Times New Roman"/>
                <w:bCs/>
              </w:rPr>
              <w:t>Описание</w:t>
            </w:r>
          </w:p>
        </w:tc>
        <w:tc>
          <w:tcPr>
            <w:tcW w:w="563" w:type="pct"/>
          </w:tcPr>
          <w:p w14:paraId="599C0F32" w14:textId="4034F101" w:rsidR="00973FD0" w:rsidRPr="00CD3368" w:rsidRDefault="00973FD0" w:rsidP="00973FD0">
            <w:pPr>
              <w:rPr>
                <w:rFonts w:ascii="Times New Roman" w:hAnsi="Times New Roman" w:cs="Times New Roman"/>
              </w:rPr>
            </w:pPr>
            <w:r w:rsidRPr="00CD3368">
              <w:rPr>
                <w:rFonts w:ascii="Times New Roman" w:hAnsi="Times New Roman" w:cs="Times New Roman"/>
                <w:bCs/>
              </w:rPr>
              <w:t>ФИО руководителя организации</w:t>
            </w:r>
          </w:p>
        </w:tc>
        <w:tc>
          <w:tcPr>
            <w:tcW w:w="893" w:type="pct"/>
          </w:tcPr>
          <w:p w14:paraId="52FFE06F" w14:textId="4A0E863C" w:rsidR="00973FD0" w:rsidRDefault="00973FD0" w:rsidP="00973FD0">
            <w:r w:rsidRPr="00CD3368">
              <w:rPr>
                <w:rFonts w:ascii="Times New Roman" w:hAnsi="Times New Roman" w:cs="Times New Roman"/>
                <w:bCs/>
              </w:rPr>
              <w:t>Контактная информация</w:t>
            </w:r>
          </w:p>
        </w:tc>
      </w:tr>
      <w:tr w:rsidR="00A0270C" w:rsidRPr="00CD3368" w14:paraId="0C87D3F6" w14:textId="77777777" w:rsidTr="0085077C">
        <w:trPr>
          <w:trHeight w:val="273"/>
        </w:trPr>
        <w:tc>
          <w:tcPr>
            <w:tcW w:w="239" w:type="pct"/>
            <w:noWrap/>
            <w:hideMark/>
          </w:tcPr>
          <w:p w14:paraId="4E8A44C7" w14:textId="77777777" w:rsidR="00A0270C" w:rsidRPr="00973FD0" w:rsidRDefault="00A0270C" w:rsidP="00973FD0">
            <w:pPr>
              <w:pStyle w:val="a6"/>
              <w:numPr>
                <w:ilvl w:val="0"/>
                <w:numId w:val="8"/>
              </w:numPr>
              <w:rPr>
                <w:rFonts w:ascii="Times New Roman" w:hAnsi="Times New Roman" w:cs="Times New Roman"/>
              </w:rPr>
            </w:pPr>
            <w:r w:rsidRPr="00973FD0">
              <w:rPr>
                <w:rFonts w:ascii="Times New Roman" w:hAnsi="Times New Roman" w:cs="Times New Roman"/>
              </w:rPr>
              <w:t>58</w:t>
            </w:r>
          </w:p>
        </w:tc>
        <w:tc>
          <w:tcPr>
            <w:tcW w:w="891" w:type="pct"/>
            <w:hideMark/>
          </w:tcPr>
          <w:p w14:paraId="297D54BF" w14:textId="77777777" w:rsidR="00A0270C" w:rsidRPr="00CD3368" w:rsidRDefault="00A0270C" w:rsidP="0085077C">
            <w:pPr>
              <w:rPr>
                <w:rFonts w:ascii="Times New Roman" w:hAnsi="Times New Roman" w:cs="Times New Roman"/>
              </w:rPr>
            </w:pPr>
            <w:r>
              <w:rPr>
                <w:rFonts w:ascii="Times New Roman" w:hAnsi="Times New Roman" w:cs="Times New Roman"/>
              </w:rPr>
              <w:t>Благотворительный фонд «Дети наши»</w:t>
            </w:r>
          </w:p>
        </w:tc>
        <w:tc>
          <w:tcPr>
            <w:tcW w:w="659" w:type="pct"/>
            <w:hideMark/>
          </w:tcPr>
          <w:p w14:paraId="4828DDAE"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 xml:space="preserve">Разработка отраслевого решения для автоматизации управления взаимоотношениями с донорами для НКО </w:t>
            </w:r>
          </w:p>
        </w:tc>
        <w:tc>
          <w:tcPr>
            <w:tcW w:w="1754" w:type="pct"/>
            <w:hideMark/>
          </w:tcPr>
          <w:p w14:paraId="62CD4230"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 xml:space="preserve">Цель проекта: повышение эффективности работы НКО в области управления взаимоотношениями с донорами, волонтерами, </w:t>
            </w:r>
            <w:proofErr w:type="spellStart"/>
            <w:r w:rsidRPr="00CD3368">
              <w:rPr>
                <w:rFonts w:ascii="Times New Roman" w:hAnsi="Times New Roman" w:cs="Times New Roman"/>
              </w:rPr>
              <w:t>благополучателями</w:t>
            </w:r>
            <w:proofErr w:type="spellEnd"/>
            <w:r w:rsidRPr="00CD3368">
              <w:rPr>
                <w:rFonts w:ascii="Times New Roman" w:hAnsi="Times New Roman" w:cs="Times New Roman"/>
              </w:rPr>
              <w:t xml:space="preserve">.  Задача проекта – разработать отраслевой стандарт для НКО в области управления взаимоотношениями с донорами, а также инструмент, удовлетворяющий базовые потребности НКО и адаптируемый под специфические нужны конкретного НКО с минимальными затратами, в том числе на последующую доработку и эксплуатацию системы. Проект включает в себя: доработку основного функционала системы, ее документацию, сбор функциональных требований от НКО, пилотное внедрение в одном НКО, мероприятия (очные и заочные) по информированию НКО и демонстрации возможностей системы.  Система предполагает работу преимущественно по системе </w:t>
            </w:r>
            <w:proofErr w:type="spellStart"/>
            <w:r w:rsidRPr="00CD3368">
              <w:rPr>
                <w:rFonts w:ascii="Times New Roman" w:hAnsi="Times New Roman" w:cs="Times New Roman"/>
              </w:rPr>
              <w:t>SaaS</w:t>
            </w:r>
            <w:proofErr w:type="spellEnd"/>
            <w:r w:rsidRPr="00CD3368">
              <w:rPr>
                <w:rFonts w:ascii="Times New Roman" w:hAnsi="Times New Roman" w:cs="Times New Roman"/>
              </w:rPr>
              <w:t xml:space="preserve"> (</w:t>
            </w:r>
            <w:proofErr w:type="spellStart"/>
            <w:r w:rsidRPr="00CD3368">
              <w:rPr>
                <w:rFonts w:ascii="Times New Roman" w:hAnsi="Times New Roman" w:cs="Times New Roman"/>
              </w:rPr>
              <w:t>Software</w:t>
            </w:r>
            <w:proofErr w:type="spellEnd"/>
            <w:r w:rsidRPr="00CD3368">
              <w:rPr>
                <w:rFonts w:ascii="Times New Roman" w:hAnsi="Times New Roman" w:cs="Times New Roman"/>
              </w:rPr>
              <w:t xml:space="preserve"> </w:t>
            </w:r>
            <w:proofErr w:type="spellStart"/>
            <w:r w:rsidRPr="00CD3368">
              <w:rPr>
                <w:rFonts w:ascii="Times New Roman" w:hAnsi="Times New Roman" w:cs="Times New Roman"/>
              </w:rPr>
              <w:t>as</w:t>
            </w:r>
            <w:proofErr w:type="spellEnd"/>
            <w:r w:rsidRPr="00CD3368">
              <w:rPr>
                <w:rFonts w:ascii="Times New Roman" w:hAnsi="Times New Roman" w:cs="Times New Roman"/>
              </w:rPr>
              <w:t xml:space="preserve"> a </w:t>
            </w:r>
            <w:proofErr w:type="spellStart"/>
            <w:r w:rsidRPr="00CD3368">
              <w:rPr>
                <w:rFonts w:ascii="Times New Roman" w:hAnsi="Times New Roman" w:cs="Times New Roman"/>
              </w:rPr>
              <w:t>Service</w:t>
            </w:r>
            <w:proofErr w:type="spellEnd"/>
            <w:r w:rsidRPr="00CD3368">
              <w:rPr>
                <w:rFonts w:ascii="Times New Roman" w:hAnsi="Times New Roman" w:cs="Times New Roman"/>
              </w:rPr>
              <w:t>) и не предполагает от НКО вложений в ИТ-инфраструктуру, что существенно снижает расходы на эксплуатацию системы. Команда проекта обладает необходимыми компетенциями и опытом в области консалтинга, разработки, внедрения и сопровождения информационных систем, а также знаниями о специфических потребностях НКО в области управления взаимоотношениями с донорами и построении информационной структуры управления НКО.</w:t>
            </w:r>
          </w:p>
        </w:tc>
        <w:tc>
          <w:tcPr>
            <w:tcW w:w="563" w:type="pct"/>
            <w:hideMark/>
          </w:tcPr>
          <w:p w14:paraId="77710D71" w14:textId="77777777" w:rsidR="00A0270C" w:rsidRPr="00CD3368" w:rsidRDefault="00A0270C" w:rsidP="0085077C">
            <w:pPr>
              <w:rPr>
                <w:rFonts w:ascii="Times New Roman" w:hAnsi="Times New Roman" w:cs="Times New Roman"/>
              </w:rPr>
            </w:pPr>
            <w:proofErr w:type="spellStart"/>
            <w:r w:rsidRPr="00CD3368">
              <w:rPr>
                <w:rFonts w:ascii="Times New Roman" w:hAnsi="Times New Roman" w:cs="Times New Roman"/>
              </w:rPr>
              <w:t>Пензова</w:t>
            </w:r>
            <w:proofErr w:type="spellEnd"/>
            <w:r w:rsidRPr="00CD3368">
              <w:rPr>
                <w:rFonts w:ascii="Times New Roman" w:hAnsi="Times New Roman" w:cs="Times New Roman"/>
              </w:rPr>
              <w:t xml:space="preserve"> Варвара Сергеевна</w:t>
            </w:r>
          </w:p>
        </w:tc>
        <w:tc>
          <w:tcPr>
            <w:tcW w:w="893" w:type="pct"/>
            <w:hideMark/>
          </w:tcPr>
          <w:p w14:paraId="471D985E" w14:textId="77777777" w:rsidR="00A0270C" w:rsidRPr="00CD3368" w:rsidRDefault="009A452B" w:rsidP="0085077C">
            <w:pPr>
              <w:rPr>
                <w:rFonts w:ascii="Times New Roman" w:hAnsi="Times New Roman" w:cs="Times New Roman"/>
              </w:rPr>
            </w:pPr>
            <w:hyperlink r:id="rId67" w:history="1">
              <w:r w:rsidR="00A0270C" w:rsidRPr="00CD3368">
                <w:rPr>
                  <w:rStyle w:val="a5"/>
                  <w:rFonts w:ascii="Times New Roman" w:hAnsi="Times New Roman" w:cs="Times New Roman"/>
                </w:rPr>
                <w:t>npetrova@detinashi.ru</w:t>
              </w:r>
            </w:hyperlink>
          </w:p>
          <w:p w14:paraId="556B32C7"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+7 495 787-99-70</w:t>
            </w:r>
          </w:p>
        </w:tc>
      </w:tr>
      <w:tr w:rsidR="00A0270C" w:rsidRPr="00CD3368" w14:paraId="397117AC" w14:textId="77777777" w:rsidTr="0085077C">
        <w:trPr>
          <w:trHeight w:val="273"/>
        </w:trPr>
        <w:tc>
          <w:tcPr>
            <w:tcW w:w="239" w:type="pct"/>
            <w:tcBorders>
              <w:top w:val="single" w:sz="4" w:space="0" w:color="auto"/>
              <w:left w:val="single" w:sz="4" w:space="0" w:color="auto"/>
              <w:bottom w:val="single" w:sz="4" w:space="0" w:color="auto"/>
              <w:right w:val="single" w:sz="4" w:space="0" w:color="auto"/>
            </w:tcBorders>
            <w:noWrap/>
            <w:hideMark/>
          </w:tcPr>
          <w:p w14:paraId="51DB4BC6" w14:textId="77777777" w:rsidR="00A0270C" w:rsidRPr="00973FD0" w:rsidRDefault="00A0270C" w:rsidP="00973FD0">
            <w:pPr>
              <w:pStyle w:val="a6"/>
              <w:numPr>
                <w:ilvl w:val="0"/>
                <w:numId w:val="8"/>
              </w:numPr>
              <w:rPr>
                <w:rFonts w:ascii="Times New Roman" w:hAnsi="Times New Roman" w:cs="Times New Roman"/>
              </w:rPr>
            </w:pPr>
            <w:r w:rsidRPr="00973FD0">
              <w:rPr>
                <w:rFonts w:ascii="Times New Roman" w:hAnsi="Times New Roman" w:cs="Times New Roman"/>
              </w:rPr>
              <w:t>7</w:t>
            </w:r>
            <w:r w:rsidRPr="00973FD0">
              <w:rPr>
                <w:rFonts w:ascii="Times New Roman" w:hAnsi="Times New Roman" w:cs="Times New Roman"/>
              </w:rPr>
              <w:lastRenderedPageBreak/>
              <w:t>1</w:t>
            </w:r>
          </w:p>
        </w:tc>
        <w:tc>
          <w:tcPr>
            <w:tcW w:w="891" w:type="pct"/>
            <w:tcBorders>
              <w:top w:val="single" w:sz="4" w:space="0" w:color="auto"/>
              <w:left w:val="single" w:sz="4" w:space="0" w:color="auto"/>
              <w:bottom w:val="single" w:sz="4" w:space="0" w:color="auto"/>
              <w:right w:val="single" w:sz="4" w:space="0" w:color="auto"/>
            </w:tcBorders>
            <w:hideMark/>
          </w:tcPr>
          <w:p w14:paraId="64F6C8BD"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lastRenderedPageBreak/>
              <w:t xml:space="preserve">Волгоградская </w:t>
            </w:r>
            <w:r w:rsidRPr="00CD3368">
              <w:rPr>
                <w:rFonts w:ascii="Times New Roman" w:hAnsi="Times New Roman" w:cs="Times New Roman"/>
              </w:rPr>
              <w:lastRenderedPageBreak/>
              <w:t>региональная общественная организация-Институт гражданского общества</w:t>
            </w:r>
          </w:p>
        </w:tc>
        <w:tc>
          <w:tcPr>
            <w:tcW w:w="659" w:type="pct"/>
            <w:tcBorders>
              <w:top w:val="single" w:sz="4" w:space="0" w:color="auto"/>
              <w:left w:val="single" w:sz="4" w:space="0" w:color="auto"/>
              <w:bottom w:val="single" w:sz="4" w:space="0" w:color="auto"/>
              <w:right w:val="single" w:sz="4" w:space="0" w:color="auto"/>
            </w:tcBorders>
            <w:hideMark/>
          </w:tcPr>
          <w:p w14:paraId="6A7FE462"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lastRenderedPageBreak/>
              <w:t xml:space="preserve">Кадровое </w:t>
            </w:r>
            <w:r w:rsidRPr="00CD3368">
              <w:rPr>
                <w:rFonts w:ascii="Times New Roman" w:hAnsi="Times New Roman" w:cs="Times New Roman"/>
              </w:rPr>
              <w:lastRenderedPageBreak/>
              <w:t xml:space="preserve">обеспечение инфраструктуры взаимодействия власти и гражданского общества на муниципальном уровне </w:t>
            </w:r>
          </w:p>
        </w:tc>
        <w:tc>
          <w:tcPr>
            <w:tcW w:w="1754" w:type="pct"/>
            <w:tcBorders>
              <w:top w:val="single" w:sz="4" w:space="0" w:color="auto"/>
              <w:left w:val="single" w:sz="4" w:space="0" w:color="auto"/>
              <w:bottom w:val="single" w:sz="4" w:space="0" w:color="auto"/>
              <w:right w:val="single" w:sz="4" w:space="0" w:color="auto"/>
            </w:tcBorders>
            <w:hideMark/>
          </w:tcPr>
          <w:p w14:paraId="476968C1"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lastRenderedPageBreak/>
              <w:t xml:space="preserve">Проект </w:t>
            </w:r>
            <w:r>
              <w:rPr>
                <w:rFonts w:ascii="Times New Roman" w:hAnsi="Times New Roman" w:cs="Times New Roman"/>
              </w:rPr>
              <w:t>«</w:t>
            </w:r>
            <w:r w:rsidRPr="00CD3368">
              <w:rPr>
                <w:rFonts w:ascii="Times New Roman" w:hAnsi="Times New Roman" w:cs="Times New Roman"/>
              </w:rPr>
              <w:t xml:space="preserve">Кадровое обеспечение инфраструктуры </w:t>
            </w:r>
            <w:r w:rsidRPr="00CD3368">
              <w:rPr>
                <w:rFonts w:ascii="Times New Roman" w:hAnsi="Times New Roman" w:cs="Times New Roman"/>
              </w:rPr>
              <w:lastRenderedPageBreak/>
              <w:t>взаимодействия власти и гражданского общества на муниципальном уровне</w:t>
            </w:r>
            <w:r>
              <w:rPr>
                <w:rFonts w:ascii="Times New Roman" w:hAnsi="Times New Roman" w:cs="Times New Roman"/>
              </w:rPr>
              <w:t>»</w:t>
            </w:r>
            <w:r w:rsidRPr="00CD3368">
              <w:rPr>
                <w:rFonts w:ascii="Times New Roman" w:hAnsi="Times New Roman" w:cs="Times New Roman"/>
              </w:rPr>
              <w:t xml:space="preserve"> осуществляемый Волгоградским Институтом гражданского общества как региональным ресурсным центром НКО с 1999 года, является этапом реализации долгосрочной программы развития и внедрения современных технологий межсекторного взаимодействия, профессионализации специалистов социально ориентированных некоммерческих организаций (СО НКО). В основе проекта – реализация практико-ориентированных образовательных технологий и методик, в </w:t>
            </w:r>
            <w:proofErr w:type="spellStart"/>
            <w:r w:rsidRPr="00CD3368">
              <w:rPr>
                <w:rFonts w:ascii="Times New Roman" w:hAnsi="Times New Roman" w:cs="Times New Roman"/>
              </w:rPr>
              <w:t>т.ч</w:t>
            </w:r>
            <w:proofErr w:type="spellEnd"/>
            <w:r w:rsidRPr="00CD3368">
              <w:rPr>
                <w:rFonts w:ascii="Times New Roman" w:hAnsi="Times New Roman" w:cs="Times New Roman"/>
              </w:rPr>
              <w:t xml:space="preserve">. по проблемам управления и оценке социальных проектов, подготовке исполнителей общественно полезных услуг (30 семинаров в 15 районах Волгоградской области). Программа формируется на основе результатов социологического исследования потребностей целевой группы (300 респондентов). Участниками проекта являются руководители и специалисты СО НКО региона,  специалисты органов государственного/муниципального управления, ответственные за взаимодействие с гражданами и некоммерческими организациями при осуществлении своих полномочий, из числа которых готовятся специалисты по организации системы результативных диалогов (более 600 чел.). Проблемы реализации совместных проектов органов власти и СО НКО региона выносятся на научно-практическую конференцию </w:t>
            </w:r>
            <w:r>
              <w:rPr>
                <w:rFonts w:ascii="Times New Roman" w:hAnsi="Times New Roman" w:cs="Times New Roman"/>
              </w:rPr>
              <w:t>«</w:t>
            </w:r>
            <w:r w:rsidRPr="00CD3368">
              <w:rPr>
                <w:rFonts w:ascii="Times New Roman" w:hAnsi="Times New Roman" w:cs="Times New Roman"/>
              </w:rPr>
              <w:t>Развитие местных и городских сообществ: практики, формы, технологии</w:t>
            </w:r>
            <w:r>
              <w:rPr>
                <w:rFonts w:ascii="Times New Roman" w:hAnsi="Times New Roman" w:cs="Times New Roman"/>
              </w:rPr>
              <w:t>»</w:t>
            </w:r>
            <w:r w:rsidRPr="00CD3368">
              <w:rPr>
                <w:rFonts w:ascii="Times New Roman" w:hAnsi="Times New Roman" w:cs="Times New Roman"/>
              </w:rPr>
              <w:t xml:space="preserve"> (не менее 150 чел.); фиксируются в сборнике методических материалов </w:t>
            </w:r>
            <w:r>
              <w:rPr>
                <w:rFonts w:ascii="Times New Roman" w:hAnsi="Times New Roman" w:cs="Times New Roman"/>
              </w:rPr>
              <w:t>«</w:t>
            </w:r>
            <w:r w:rsidRPr="00CD3368">
              <w:rPr>
                <w:rFonts w:ascii="Times New Roman" w:hAnsi="Times New Roman" w:cs="Times New Roman"/>
              </w:rPr>
              <w:t>Социальный проект: разработка, реализация, оценка, практики</w:t>
            </w:r>
            <w:r>
              <w:rPr>
                <w:rFonts w:ascii="Times New Roman" w:hAnsi="Times New Roman" w:cs="Times New Roman"/>
              </w:rPr>
              <w:t>»</w:t>
            </w:r>
            <w:r w:rsidRPr="00CD3368">
              <w:rPr>
                <w:rFonts w:ascii="Times New Roman" w:hAnsi="Times New Roman" w:cs="Times New Roman"/>
              </w:rPr>
              <w:t xml:space="preserve"> (12 </w:t>
            </w:r>
            <w:proofErr w:type="spellStart"/>
            <w:r w:rsidRPr="00CD3368">
              <w:rPr>
                <w:rFonts w:ascii="Times New Roman" w:hAnsi="Times New Roman" w:cs="Times New Roman"/>
              </w:rPr>
              <w:t>п.л</w:t>
            </w:r>
            <w:proofErr w:type="spellEnd"/>
            <w:r w:rsidRPr="00CD3368">
              <w:rPr>
                <w:rFonts w:ascii="Times New Roman" w:hAnsi="Times New Roman" w:cs="Times New Roman"/>
              </w:rPr>
              <w:t xml:space="preserve">., 300 экз.). По итогам реализации проекта при Институте </w:t>
            </w:r>
            <w:r w:rsidRPr="00CD3368">
              <w:rPr>
                <w:rFonts w:ascii="Times New Roman" w:hAnsi="Times New Roman" w:cs="Times New Roman"/>
              </w:rPr>
              <w:lastRenderedPageBreak/>
              <w:t xml:space="preserve">формируется постоянно действующий Центр инновационных технологий НКО, аккумулирующий практики социального проектирования и управления результативным диалогами. Общее количество участников проекта – более 1050 чел. Общая стоимость – 2 303 250,00 руб.; запрашиваемая сумма -  1 120 000,00 руб. </w:t>
            </w:r>
          </w:p>
        </w:tc>
        <w:tc>
          <w:tcPr>
            <w:tcW w:w="563" w:type="pct"/>
            <w:tcBorders>
              <w:top w:val="single" w:sz="4" w:space="0" w:color="auto"/>
              <w:left w:val="single" w:sz="4" w:space="0" w:color="auto"/>
              <w:bottom w:val="single" w:sz="4" w:space="0" w:color="auto"/>
              <w:right w:val="single" w:sz="4" w:space="0" w:color="auto"/>
            </w:tcBorders>
            <w:hideMark/>
          </w:tcPr>
          <w:p w14:paraId="31E49632"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lastRenderedPageBreak/>
              <w:t xml:space="preserve">Прихожан </w:t>
            </w:r>
            <w:r w:rsidRPr="00CD3368">
              <w:rPr>
                <w:rFonts w:ascii="Times New Roman" w:hAnsi="Times New Roman" w:cs="Times New Roman"/>
              </w:rPr>
              <w:lastRenderedPageBreak/>
              <w:t>Инна Анатольевна</w:t>
            </w:r>
          </w:p>
        </w:tc>
        <w:tc>
          <w:tcPr>
            <w:tcW w:w="893" w:type="pct"/>
            <w:tcBorders>
              <w:top w:val="single" w:sz="4" w:space="0" w:color="auto"/>
              <w:left w:val="single" w:sz="4" w:space="0" w:color="auto"/>
              <w:bottom w:val="single" w:sz="4" w:space="0" w:color="auto"/>
              <w:right w:val="single" w:sz="4" w:space="0" w:color="auto"/>
            </w:tcBorders>
            <w:hideMark/>
          </w:tcPr>
          <w:p w14:paraId="2962CD17" w14:textId="77777777" w:rsidR="00A0270C" w:rsidRPr="00B75794" w:rsidRDefault="009A452B" w:rsidP="0085077C">
            <w:hyperlink r:id="rId68" w:history="1">
              <w:r w:rsidR="00A0270C" w:rsidRPr="00B75794">
                <w:rPr>
                  <w:rStyle w:val="a5"/>
                </w:rPr>
                <w:t>cgo34@yandex.ru</w:t>
              </w:r>
            </w:hyperlink>
          </w:p>
          <w:p w14:paraId="4E62A56D" w14:textId="77777777" w:rsidR="00A0270C" w:rsidRPr="00B75794" w:rsidRDefault="00A0270C" w:rsidP="0085077C">
            <w:r w:rsidRPr="00B75794">
              <w:lastRenderedPageBreak/>
              <w:t>+7 844 252-56-77</w:t>
            </w:r>
          </w:p>
        </w:tc>
      </w:tr>
      <w:tr w:rsidR="00A0270C" w:rsidRPr="00CD3368" w14:paraId="3CAA7BE3" w14:textId="77777777" w:rsidTr="0085077C">
        <w:trPr>
          <w:trHeight w:val="273"/>
        </w:trPr>
        <w:tc>
          <w:tcPr>
            <w:tcW w:w="239" w:type="pct"/>
            <w:tcBorders>
              <w:top w:val="single" w:sz="4" w:space="0" w:color="auto"/>
              <w:left w:val="single" w:sz="4" w:space="0" w:color="auto"/>
              <w:bottom w:val="single" w:sz="4" w:space="0" w:color="auto"/>
              <w:right w:val="single" w:sz="4" w:space="0" w:color="auto"/>
            </w:tcBorders>
            <w:noWrap/>
            <w:hideMark/>
          </w:tcPr>
          <w:p w14:paraId="42A5E97E" w14:textId="77777777" w:rsidR="00A0270C" w:rsidRPr="00973FD0" w:rsidRDefault="00A0270C" w:rsidP="00973FD0">
            <w:pPr>
              <w:pStyle w:val="a6"/>
              <w:numPr>
                <w:ilvl w:val="0"/>
                <w:numId w:val="8"/>
              </w:numPr>
              <w:rPr>
                <w:rFonts w:ascii="Times New Roman" w:hAnsi="Times New Roman" w:cs="Times New Roman"/>
              </w:rPr>
            </w:pPr>
            <w:r w:rsidRPr="00973FD0">
              <w:rPr>
                <w:rFonts w:ascii="Times New Roman" w:hAnsi="Times New Roman" w:cs="Times New Roman"/>
              </w:rPr>
              <w:lastRenderedPageBreak/>
              <w:t>11</w:t>
            </w:r>
          </w:p>
        </w:tc>
        <w:tc>
          <w:tcPr>
            <w:tcW w:w="891" w:type="pct"/>
            <w:tcBorders>
              <w:top w:val="single" w:sz="4" w:space="0" w:color="auto"/>
              <w:left w:val="single" w:sz="4" w:space="0" w:color="auto"/>
              <w:bottom w:val="single" w:sz="4" w:space="0" w:color="auto"/>
              <w:right w:val="single" w:sz="4" w:space="0" w:color="auto"/>
            </w:tcBorders>
            <w:hideMark/>
          </w:tcPr>
          <w:p w14:paraId="71FB4F9A"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Меж</w:t>
            </w:r>
            <w:r>
              <w:rPr>
                <w:rFonts w:ascii="Times New Roman" w:hAnsi="Times New Roman" w:cs="Times New Roman"/>
              </w:rPr>
              <w:t>региональный Общественный Фонд «</w:t>
            </w:r>
            <w:r w:rsidRPr="00CD3368">
              <w:rPr>
                <w:rFonts w:ascii="Times New Roman" w:hAnsi="Times New Roman" w:cs="Times New Roman"/>
              </w:rPr>
              <w:t>Сибирский Центр П</w:t>
            </w:r>
            <w:r>
              <w:rPr>
                <w:rFonts w:ascii="Times New Roman" w:hAnsi="Times New Roman" w:cs="Times New Roman"/>
              </w:rPr>
              <w:t>оддержки Общественных инициатив»</w:t>
            </w:r>
            <w:r w:rsidRPr="00CD3368">
              <w:rPr>
                <w:rFonts w:ascii="Times New Roman" w:hAnsi="Times New Roman" w:cs="Times New Roman"/>
              </w:rPr>
              <w:t xml:space="preserve"> </w:t>
            </w:r>
          </w:p>
        </w:tc>
        <w:tc>
          <w:tcPr>
            <w:tcW w:w="659" w:type="pct"/>
            <w:tcBorders>
              <w:top w:val="single" w:sz="4" w:space="0" w:color="auto"/>
              <w:left w:val="single" w:sz="4" w:space="0" w:color="auto"/>
              <w:bottom w:val="single" w:sz="4" w:space="0" w:color="auto"/>
              <w:right w:val="single" w:sz="4" w:space="0" w:color="auto"/>
            </w:tcBorders>
            <w:hideMark/>
          </w:tcPr>
          <w:p w14:paraId="5129B610"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Сотрудничество Ресурсных центров: новый взгляд на развитие</w:t>
            </w:r>
          </w:p>
        </w:tc>
        <w:tc>
          <w:tcPr>
            <w:tcW w:w="1754" w:type="pct"/>
            <w:tcBorders>
              <w:top w:val="single" w:sz="4" w:space="0" w:color="auto"/>
              <w:left w:val="single" w:sz="4" w:space="0" w:color="auto"/>
              <w:bottom w:val="single" w:sz="4" w:space="0" w:color="auto"/>
              <w:right w:val="single" w:sz="4" w:space="0" w:color="auto"/>
            </w:tcBorders>
            <w:hideMark/>
          </w:tcPr>
          <w:p w14:paraId="483A6C0A"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 xml:space="preserve">Проект </w:t>
            </w:r>
            <w:r>
              <w:rPr>
                <w:rFonts w:ascii="Times New Roman" w:hAnsi="Times New Roman" w:cs="Times New Roman"/>
              </w:rPr>
              <w:t>«</w:t>
            </w:r>
            <w:r w:rsidRPr="00CD3368">
              <w:rPr>
                <w:rFonts w:ascii="Times New Roman" w:hAnsi="Times New Roman" w:cs="Times New Roman"/>
              </w:rPr>
              <w:t>Сотрудничество Ресурсных центров: новый взгляд на развитие</w:t>
            </w:r>
            <w:r>
              <w:rPr>
                <w:rFonts w:ascii="Times New Roman" w:hAnsi="Times New Roman" w:cs="Times New Roman"/>
              </w:rPr>
              <w:t>»</w:t>
            </w:r>
            <w:r w:rsidRPr="00CD3368">
              <w:rPr>
                <w:rFonts w:ascii="Times New Roman" w:hAnsi="Times New Roman" w:cs="Times New Roman"/>
              </w:rPr>
              <w:t xml:space="preserve"> направлен на повышение эффективности деятельности некоммерческих негосударственных организаций (НКО) в регионах Российской Федерации через укрепление и развитие существующей инфраструктуры поддержки НКО.  Основная деятельность по проекту ведется в 7 регионах Сибирского федерального округа (Новосибирская область, Алтайский край, Иркутская область, Кемеровская область, Красноярский край, Омская область, Республика Бурятия). НКО еще 9 регионов СФО, ДФО и УФО имеют дистанционный доступ к услугам ресурсных центров и возможность участия в крупных мероприятиях по проекту (Республика Алтай, Республика Саха (Якутия), Республика Тыва, Республика Хакасия, Курганская область, Томская область, Забайкальский край, Хабаровский край, Камчатский край).  Целевая группа проекта – некоммерческие организации, в </w:t>
            </w:r>
            <w:proofErr w:type="spellStart"/>
            <w:r w:rsidRPr="00CD3368">
              <w:rPr>
                <w:rFonts w:ascii="Times New Roman" w:hAnsi="Times New Roman" w:cs="Times New Roman"/>
              </w:rPr>
              <w:t>т.ч</w:t>
            </w:r>
            <w:proofErr w:type="spellEnd"/>
            <w:r w:rsidRPr="00CD3368">
              <w:rPr>
                <w:rFonts w:ascii="Times New Roman" w:hAnsi="Times New Roman" w:cs="Times New Roman"/>
              </w:rPr>
              <w:t xml:space="preserve">. выполняющие функции ресурсных центров для НКО; представители инициативных групп граждан, государственных и муниципальных учреждений, органов законодательной и исполнительной власти, местного самоуправления.  Проект предусматривает информационно-методическую и экспертную поддержку деятельности, повышение квалификации </w:t>
            </w:r>
            <w:r w:rsidRPr="00CD3368">
              <w:rPr>
                <w:rFonts w:ascii="Times New Roman" w:hAnsi="Times New Roman" w:cs="Times New Roman"/>
              </w:rPr>
              <w:lastRenderedPageBreak/>
              <w:t xml:space="preserve">сотрудников существующих ресурсных центров для НКО. Каждый из 7 ресурсных центров оказывает консультационные и обучающие услуги НКО, проводит обучающие мероприятия по актуальным для НКО темам, а также по выбранной им специализации (независимая оценка и другие вопросы реструктуризации сферы социальных услуг, экологическое и социальное предпринимательство и др.). Для сотрудников опытных НКО и ресурсных центров будут организованы мастер-классы и семинары на значимых региональных мероприятиях для НКО, выступления экспертов федерального уровня. В рамках проекта будет налажен обмен информацией, социальными технологиями и успешным опытом работы ресурсных центров, что приведет к повышению качества и востребованности их услуг, повышению узнаваемости и значимости на региональном и межрегиональном уровне. Будут подготовлены аналитические материалы о состоянии дел в некоммерческом секторе регионов, о проблемах и уровне развития ресурсных центров.  За счет интернет-сопровождения проекта вся информация и разработанные материалы будут доступны заинтересованным лицам и организациям на всей территории России. </w:t>
            </w:r>
          </w:p>
        </w:tc>
        <w:tc>
          <w:tcPr>
            <w:tcW w:w="563" w:type="pct"/>
            <w:tcBorders>
              <w:top w:val="single" w:sz="4" w:space="0" w:color="auto"/>
              <w:left w:val="single" w:sz="4" w:space="0" w:color="auto"/>
              <w:bottom w:val="single" w:sz="4" w:space="0" w:color="auto"/>
              <w:right w:val="single" w:sz="4" w:space="0" w:color="auto"/>
            </w:tcBorders>
            <w:hideMark/>
          </w:tcPr>
          <w:p w14:paraId="044F8883"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lastRenderedPageBreak/>
              <w:t>Малицкая Елена Павловна</w:t>
            </w:r>
          </w:p>
        </w:tc>
        <w:tc>
          <w:tcPr>
            <w:tcW w:w="893" w:type="pct"/>
            <w:tcBorders>
              <w:top w:val="single" w:sz="4" w:space="0" w:color="auto"/>
              <w:left w:val="single" w:sz="4" w:space="0" w:color="auto"/>
              <w:bottom w:val="single" w:sz="4" w:space="0" w:color="auto"/>
              <w:right w:val="single" w:sz="4" w:space="0" w:color="auto"/>
            </w:tcBorders>
            <w:hideMark/>
          </w:tcPr>
          <w:p w14:paraId="7A34CB00" w14:textId="77777777" w:rsidR="00A0270C" w:rsidRPr="00B75794" w:rsidRDefault="009A452B" w:rsidP="0085077C">
            <w:hyperlink r:id="rId69" w:history="1">
              <w:r w:rsidR="00A0270C" w:rsidRPr="00B75794">
                <w:rPr>
                  <w:rStyle w:val="a5"/>
                </w:rPr>
                <w:t>scisc@scisc.ru</w:t>
              </w:r>
            </w:hyperlink>
          </w:p>
          <w:p w14:paraId="565CAECB" w14:textId="77777777" w:rsidR="00A0270C" w:rsidRPr="00B75794" w:rsidRDefault="00A0270C" w:rsidP="0085077C">
            <w:r w:rsidRPr="00B75794">
              <w:t>+7 383 209-30-24</w:t>
            </w:r>
          </w:p>
        </w:tc>
      </w:tr>
      <w:tr w:rsidR="00A0270C" w:rsidRPr="00CD3368" w14:paraId="3888E7DC" w14:textId="77777777" w:rsidTr="0085077C">
        <w:trPr>
          <w:trHeight w:val="273"/>
        </w:trPr>
        <w:tc>
          <w:tcPr>
            <w:tcW w:w="239" w:type="pct"/>
            <w:tcBorders>
              <w:top w:val="single" w:sz="4" w:space="0" w:color="auto"/>
              <w:left w:val="single" w:sz="4" w:space="0" w:color="auto"/>
              <w:bottom w:val="single" w:sz="4" w:space="0" w:color="auto"/>
              <w:right w:val="single" w:sz="4" w:space="0" w:color="auto"/>
            </w:tcBorders>
            <w:noWrap/>
            <w:hideMark/>
          </w:tcPr>
          <w:p w14:paraId="735F7AA5" w14:textId="77777777" w:rsidR="00A0270C" w:rsidRPr="00973FD0" w:rsidRDefault="00A0270C" w:rsidP="00973FD0">
            <w:pPr>
              <w:pStyle w:val="a6"/>
              <w:numPr>
                <w:ilvl w:val="0"/>
                <w:numId w:val="8"/>
              </w:numPr>
              <w:rPr>
                <w:rFonts w:ascii="Times New Roman" w:hAnsi="Times New Roman" w:cs="Times New Roman"/>
              </w:rPr>
            </w:pPr>
            <w:r w:rsidRPr="00973FD0">
              <w:rPr>
                <w:rFonts w:ascii="Times New Roman" w:hAnsi="Times New Roman" w:cs="Times New Roman"/>
              </w:rPr>
              <w:lastRenderedPageBreak/>
              <w:t>97</w:t>
            </w:r>
          </w:p>
        </w:tc>
        <w:tc>
          <w:tcPr>
            <w:tcW w:w="891" w:type="pct"/>
            <w:tcBorders>
              <w:top w:val="single" w:sz="4" w:space="0" w:color="auto"/>
              <w:left w:val="single" w:sz="4" w:space="0" w:color="auto"/>
              <w:bottom w:val="single" w:sz="4" w:space="0" w:color="auto"/>
              <w:right w:val="single" w:sz="4" w:space="0" w:color="auto"/>
            </w:tcBorders>
            <w:hideMark/>
          </w:tcPr>
          <w:p w14:paraId="30F0FB36"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Алтайская краевая общественная организация психолого-социального с</w:t>
            </w:r>
            <w:r>
              <w:rPr>
                <w:rFonts w:ascii="Times New Roman" w:hAnsi="Times New Roman" w:cs="Times New Roman"/>
              </w:rPr>
              <w:t>опровождения и охраны здоровья «Позитивное развитие»</w:t>
            </w:r>
          </w:p>
        </w:tc>
        <w:tc>
          <w:tcPr>
            <w:tcW w:w="659" w:type="pct"/>
            <w:tcBorders>
              <w:top w:val="single" w:sz="4" w:space="0" w:color="auto"/>
              <w:left w:val="single" w:sz="4" w:space="0" w:color="auto"/>
              <w:bottom w:val="single" w:sz="4" w:space="0" w:color="auto"/>
              <w:right w:val="single" w:sz="4" w:space="0" w:color="auto"/>
            </w:tcBorders>
            <w:hideMark/>
          </w:tcPr>
          <w:p w14:paraId="27E2166B"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Ресурсный центр по развитию гражданских инициатив и содействию интеграции народов и культур в Алтайском крае</w:t>
            </w:r>
          </w:p>
        </w:tc>
        <w:tc>
          <w:tcPr>
            <w:tcW w:w="1754" w:type="pct"/>
            <w:tcBorders>
              <w:top w:val="single" w:sz="4" w:space="0" w:color="auto"/>
              <w:left w:val="single" w:sz="4" w:space="0" w:color="auto"/>
              <w:bottom w:val="single" w:sz="4" w:space="0" w:color="auto"/>
              <w:right w:val="single" w:sz="4" w:space="0" w:color="auto"/>
            </w:tcBorders>
            <w:hideMark/>
          </w:tcPr>
          <w:p w14:paraId="2782CB82"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 xml:space="preserve">. Проект предусматривает организацию системной работы ресурсного  центра по развитию гражданских инициатив и содействию интеграции народов и культур в муниципальных районах Алтайского края, которые являются ключевым элементом формирования инфраструктурной поддержки национально-культурных объединений, земляческих и </w:t>
            </w:r>
            <w:proofErr w:type="spellStart"/>
            <w:r w:rsidRPr="00CD3368">
              <w:rPr>
                <w:rFonts w:ascii="Times New Roman" w:hAnsi="Times New Roman" w:cs="Times New Roman"/>
              </w:rPr>
              <w:t>диаспорных</w:t>
            </w:r>
            <w:proofErr w:type="spellEnd"/>
            <w:r w:rsidRPr="00CD3368">
              <w:rPr>
                <w:rFonts w:ascii="Times New Roman" w:hAnsi="Times New Roman" w:cs="Times New Roman"/>
              </w:rPr>
              <w:t xml:space="preserve"> групп, и иных инициативных групп </w:t>
            </w:r>
            <w:r w:rsidRPr="00CD3368">
              <w:rPr>
                <w:rFonts w:ascii="Times New Roman" w:hAnsi="Times New Roman" w:cs="Times New Roman"/>
              </w:rPr>
              <w:lastRenderedPageBreak/>
              <w:t xml:space="preserve">граждан, а также содействуют распространению новых технологий и лучших практик реализации деятельности НКО в сфере национальных и религиозных отношений. Основные мероприятия Проекта: – осуществление информационной, экспертно-аналитической, организационной и методической поддержки национально-культурных объединений, земляческих и </w:t>
            </w:r>
            <w:proofErr w:type="spellStart"/>
            <w:r w:rsidRPr="00CD3368">
              <w:rPr>
                <w:rFonts w:ascii="Times New Roman" w:hAnsi="Times New Roman" w:cs="Times New Roman"/>
              </w:rPr>
              <w:t>диаспорных</w:t>
            </w:r>
            <w:proofErr w:type="spellEnd"/>
            <w:r w:rsidRPr="00CD3368">
              <w:rPr>
                <w:rFonts w:ascii="Times New Roman" w:hAnsi="Times New Roman" w:cs="Times New Roman"/>
              </w:rPr>
              <w:t xml:space="preserve"> групп Алтайского края; - проведение курсов повышения квалификации для представителей НКО по вопросам реализации государственной национальной политики, социальной интеграции и адаптации представителей различных этнических групп; - консультирование представителей национально-культурных объединений, земляческих и </w:t>
            </w:r>
            <w:proofErr w:type="spellStart"/>
            <w:r w:rsidRPr="00CD3368">
              <w:rPr>
                <w:rFonts w:ascii="Times New Roman" w:hAnsi="Times New Roman" w:cs="Times New Roman"/>
              </w:rPr>
              <w:t>диаспорных</w:t>
            </w:r>
            <w:proofErr w:type="spellEnd"/>
            <w:r w:rsidRPr="00CD3368">
              <w:rPr>
                <w:rFonts w:ascii="Times New Roman" w:hAnsi="Times New Roman" w:cs="Times New Roman"/>
              </w:rPr>
              <w:t xml:space="preserve"> групп по актуальным для их деятельности вопросам; – популяризация лучших практик реализации деятельности НКО в сфере национальных и религиозных отношений – проведение региональной научно-практической конференции </w:t>
            </w:r>
            <w:r>
              <w:rPr>
                <w:rFonts w:ascii="Times New Roman" w:hAnsi="Times New Roman" w:cs="Times New Roman"/>
              </w:rPr>
              <w:t>«</w:t>
            </w:r>
            <w:r w:rsidRPr="00CD3368">
              <w:rPr>
                <w:rFonts w:ascii="Times New Roman" w:hAnsi="Times New Roman" w:cs="Times New Roman"/>
              </w:rPr>
              <w:t>Социальная интеграция и развитие этнокультур в региональном социуме</w:t>
            </w:r>
            <w:r>
              <w:rPr>
                <w:rFonts w:ascii="Times New Roman" w:hAnsi="Times New Roman" w:cs="Times New Roman"/>
              </w:rPr>
              <w:t>»</w:t>
            </w:r>
            <w:r w:rsidRPr="00CD3368">
              <w:rPr>
                <w:rFonts w:ascii="Times New Roman" w:hAnsi="Times New Roman" w:cs="Times New Roman"/>
              </w:rPr>
              <w:t xml:space="preserve">; – создание информационного поля ресурсного центра через обеспечение функционирования электронных информационных ресурсов: сайта, страниц в социальных сетях. Проект является актуальным и социально значимым для Алтайского края, так как будет способствовать не только созданию реальных условий для развития институтов гражданского общества в регионе, но и осуществлению эффективной государственной национальной политики по поддержке гражданских инициатив, содействующих социальной интеграции народов и культур в Алтайском крае. </w:t>
            </w:r>
          </w:p>
        </w:tc>
        <w:tc>
          <w:tcPr>
            <w:tcW w:w="563" w:type="pct"/>
            <w:tcBorders>
              <w:top w:val="single" w:sz="4" w:space="0" w:color="auto"/>
              <w:left w:val="single" w:sz="4" w:space="0" w:color="auto"/>
              <w:bottom w:val="single" w:sz="4" w:space="0" w:color="auto"/>
              <w:right w:val="single" w:sz="4" w:space="0" w:color="auto"/>
            </w:tcBorders>
            <w:hideMark/>
          </w:tcPr>
          <w:p w14:paraId="5FC5FC63"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lastRenderedPageBreak/>
              <w:t>Максимова Светлана Геннадьевна</w:t>
            </w:r>
          </w:p>
        </w:tc>
        <w:tc>
          <w:tcPr>
            <w:tcW w:w="893" w:type="pct"/>
            <w:tcBorders>
              <w:top w:val="single" w:sz="4" w:space="0" w:color="auto"/>
              <w:left w:val="single" w:sz="4" w:space="0" w:color="auto"/>
              <w:bottom w:val="single" w:sz="4" w:space="0" w:color="auto"/>
              <w:right w:val="single" w:sz="4" w:space="0" w:color="auto"/>
            </w:tcBorders>
            <w:hideMark/>
          </w:tcPr>
          <w:p w14:paraId="49704AB7" w14:textId="77777777" w:rsidR="00A0270C" w:rsidRPr="00267EC4" w:rsidRDefault="009A452B" w:rsidP="0085077C">
            <w:hyperlink r:id="rId70" w:history="1">
              <w:r w:rsidR="00A0270C" w:rsidRPr="00267EC4">
                <w:rPr>
                  <w:rStyle w:val="a5"/>
                </w:rPr>
                <w:t>svet-maximova@yandex.ru</w:t>
              </w:r>
            </w:hyperlink>
          </w:p>
          <w:p w14:paraId="73EF25C5" w14:textId="77777777" w:rsidR="00A0270C" w:rsidRPr="00267EC4" w:rsidRDefault="00A0270C" w:rsidP="0085077C">
            <w:r w:rsidRPr="00267EC4">
              <w:t>+7 913 215-60-82</w:t>
            </w:r>
          </w:p>
        </w:tc>
      </w:tr>
      <w:tr w:rsidR="00A0270C" w:rsidRPr="007423DA" w14:paraId="10E80ECD" w14:textId="77777777" w:rsidTr="0085077C">
        <w:trPr>
          <w:trHeight w:val="273"/>
        </w:trPr>
        <w:tc>
          <w:tcPr>
            <w:tcW w:w="239" w:type="pct"/>
            <w:tcBorders>
              <w:top w:val="single" w:sz="4" w:space="0" w:color="auto"/>
              <w:left w:val="single" w:sz="4" w:space="0" w:color="auto"/>
              <w:bottom w:val="single" w:sz="4" w:space="0" w:color="auto"/>
              <w:right w:val="single" w:sz="4" w:space="0" w:color="auto"/>
            </w:tcBorders>
            <w:noWrap/>
            <w:hideMark/>
          </w:tcPr>
          <w:p w14:paraId="7733AEF9" w14:textId="77777777" w:rsidR="00A0270C" w:rsidRPr="00973FD0" w:rsidRDefault="00A0270C" w:rsidP="00973FD0">
            <w:pPr>
              <w:pStyle w:val="a6"/>
              <w:numPr>
                <w:ilvl w:val="0"/>
                <w:numId w:val="8"/>
              </w:numPr>
              <w:rPr>
                <w:rFonts w:ascii="Times New Roman" w:hAnsi="Times New Roman" w:cs="Times New Roman"/>
              </w:rPr>
            </w:pPr>
            <w:r w:rsidRPr="00973FD0">
              <w:rPr>
                <w:rFonts w:ascii="Times New Roman" w:hAnsi="Times New Roman" w:cs="Times New Roman"/>
              </w:rPr>
              <w:lastRenderedPageBreak/>
              <w:t>25</w:t>
            </w:r>
          </w:p>
        </w:tc>
        <w:tc>
          <w:tcPr>
            <w:tcW w:w="891" w:type="pct"/>
            <w:tcBorders>
              <w:top w:val="single" w:sz="4" w:space="0" w:color="auto"/>
              <w:left w:val="single" w:sz="4" w:space="0" w:color="auto"/>
              <w:bottom w:val="single" w:sz="4" w:space="0" w:color="auto"/>
              <w:right w:val="single" w:sz="4" w:space="0" w:color="auto"/>
            </w:tcBorders>
            <w:hideMark/>
          </w:tcPr>
          <w:p w14:paraId="14CC6E50" w14:textId="77777777" w:rsidR="00A0270C" w:rsidRPr="00006026" w:rsidRDefault="00A0270C" w:rsidP="0085077C">
            <w:pPr>
              <w:rPr>
                <w:rFonts w:ascii="Times New Roman" w:hAnsi="Times New Roman" w:cs="Times New Roman"/>
              </w:rPr>
            </w:pPr>
            <w:r w:rsidRPr="00006026">
              <w:rPr>
                <w:rFonts w:ascii="Times New Roman" w:hAnsi="Times New Roman" w:cs="Times New Roman"/>
              </w:rPr>
              <w:t xml:space="preserve">Фонд </w:t>
            </w:r>
            <w:r>
              <w:rPr>
                <w:rFonts w:ascii="Times New Roman" w:hAnsi="Times New Roman" w:cs="Times New Roman"/>
              </w:rPr>
              <w:t>«</w:t>
            </w:r>
            <w:r w:rsidRPr="00006026">
              <w:rPr>
                <w:rFonts w:ascii="Times New Roman" w:hAnsi="Times New Roman" w:cs="Times New Roman"/>
              </w:rPr>
              <w:t xml:space="preserve">Центр гражданского анализа и независимых исследований </w:t>
            </w:r>
            <w:r>
              <w:rPr>
                <w:rFonts w:ascii="Times New Roman" w:hAnsi="Times New Roman" w:cs="Times New Roman"/>
              </w:rPr>
              <w:t>«</w:t>
            </w:r>
            <w:r w:rsidRPr="00006026">
              <w:rPr>
                <w:rFonts w:ascii="Times New Roman" w:hAnsi="Times New Roman" w:cs="Times New Roman"/>
              </w:rPr>
              <w:t>Грани</w:t>
            </w:r>
            <w:r>
              <w:rPr>
                <w:rFonts w:ascii="Times New Roman" w:hAnsi="Times New Roman" w:cs="Times New Roman"/>
              </w:rPr>
              <w:t>»</w:t>
            </w:r>
          </w:p>
        </w:tc>
        <w:tc>
          <w:tcPr>
            <w:tcW w:w="659" w:type="pct"/>
            <w:tcBorders>
              <w:top w:val="single" w:sz="4" w:space="0" w:color="auto"/>
              <w:left w:val="single" w:sz="4" w:space="0" w:color="auto"/>
              <w:bottom w:val="single" w:sz="4" w:space="0" w:color="auto"/>
              <w:right w:val="single" w:sz="4" w:space="0" w:color="auto"/>
            </w:tcBorders>
            <w:hideMark/>
          </w:tcPr>
          <w:p w14:paraId="01B09D40" w14:textId="77777777" w:rsidR="00A0270C" w:rsidRPr="00006026" w:rsidRDefault="00A0270C" w:rsidP="0085077C">
            <w:pPr>
              <w:rPr>
                <w:rFonts w:ascii="Times New Roman" w:hAnsi="Times New Roman" w:cs="Times New Roman"/>
              </w:rPr>
            </w:pPr>
            <w:r w:rsidRPr="00006026">
              <w:rPr>
                <w:rFonts w:ascii="Times New Roman" w:hAnsi="Times New Roman" w:cs="Times New Roman"/>
              </w:rPr>
              <w:t>Конструктор для новой деятельности ресурсных центров поддержки социально ориентированных НКО в регионах Российской Федерации</w:t>
            </w:r>
          </w:p>
        </w:tc>
        <w:tc>
          <w:tcPr>
            <w:tcW w:w="1754" w:type="pct"/>
            <w:tcBorders>
              <w:top w:val="single" w:sz="4" w:space="0" w:color="auto"/>
              <w:left w:val="single" w:sz="4" w:space="0" w:color="auto"/>
              <w:bottom w:val="single" w:sz="4" w:space="0" w:color="auto"/>
              <w:right w:val="single" w:sz="4" w:space="0" w:color="auto"/>
            </w:tcBorders>
            <w:hideMark/>
          </w:tcPr>
          <w:p w14:paraId="6F8D5DD7" w14:textId="77777777" w:rsidR="00A0270C" w:rsidRPr="00006026" w:rsidRDefault="00A0270C" w:rsidP="0085077C">
            <w:pPr>
              <w:rPr>
                <w:rFonts w:ascii="Times New Roman" w:hAnsi="Times New Roman" w:cs="Times New Roman"/>
              </w:rPr>
            </w:pPr>
            <w:r w:rsidRPr="00006026">
              <w:rPr>
                <w:rFonts w:ascii="Times New Roman" w:hAnsi="Times New Roman" w:cs="Times New Roman"/>
              </w:rPr>
              <w:t xml:space="preserve">Выявленная проблема заключается в недостаточном специализированном инфраструктурном содействии деятельности СОНКО в связи с  реализацией региональных комплексных планов  доступа СОНКО к оказанию услуг и внедрению проектной  деятельности в управление социальной сферой.  Проект нацелен на повышение знаний и навыков специалистов СОНКО – потенциальных поставщиков услуг и участников со-управления в социальной сфере  (конечной целевой группы) с помощью запуска основной целевой группой - ресурсными центрами поддержки СОНКО – новых услуг для СОНКО  на основе методических, информационных и обучающих материалов  максимально соответствующих актуальным потребностям.  Для этого будут разработаны  решения  (справочники для  консультантов РЦ, пакеты форм документов для НКО, сценарные  решения и презентации для  публичных мероприятий, учебные комплексы для обучения, электронные базы данных и  алгоритмы отбора и тиражирования успешных практик) для запуска новой деятельности  ресурсных центров для СОНКО:  а) по поддержке создания НКО в территориях "без НКО" и для учредителей – высвобождаемых социальных работников; б) по трансферту успешных практик СОНКО в </w:t>
            </w:r>
            <w:proofErr w:type="spellStart"/>
            <w:r w:rsidRPr="00006026">
              <w:rPr>
                <w:rFonts w:ascii="Times New Roman" w:hAnsi="Times New Roman" w:cs="Times New Roman"/>
              </w:rPr>
              <w:t>соц.сфере</w:t>
            </w:r>
            <w:proofErr w:type="spellEnd"/>
            <w:r w:rsidRPr="00006026">
              <w:rPr>
                <w:rFonts w:ascii="Times New Roman" w:hAnsi="Times New Roman" w:cs="Times New Roman"/>
              </w:rPr>
              <w:t xml:space="preserve">; в) помощи участию СОНКО в проектном управлении </w:t>
            </w:r>
            <w:proofErr w:type="spellStart"/>
            <w:r w:rsidRPr="00006026">
              <w:rPr>
                <w:rFonts w:ascii="Times New Roman" w:hAnsi="Times New Roman" w:cs="Times New Roman"/>
              </w:rPr>
              <w:t>соц.сферой</w:t>
            </w:r>
            <w:proofErr w:type="spellEnd"/>
            <w:r w:rsidRPr="00006026">
              <w:rPr>
                <w:rFonts w:ascii="Times New Roman" w:hAnsi="Times New Roman" w:cs="Times New Roman"/>
              </w:rPr>
              <w:t xml:space="preserve">. Все материалы будут разработаны на основании исследований и в тесном взаимодействии с ресурсными центрами, социальными ведомствами, заинтересованными НКО  в каждом регионе. Это позволит снизить риск </w:t>
            </w:r>
            <w:proofErr w:type="spellStart"/>
            <w:r w:rsidRPr="00006026">
              <w:rPr>
                <w:rFonts w:ascii="Times New Roman" w:hAnsi="Times New Roman" w:cs="Times New Roman"/>
              </w:rPr>
              <w:t>нетиражируемости</w:t>
            </w:r>
            <w:proofErr w:type="spellEnd"/>
            <w:r w:rsidRPr="00006026">
              <w:rPr>
                <w:rFonts w:ascii="Times New Roman" w:hAnsi="Times New Roman" w:cs="Times New Roman"/>
              </w:rPr>
              <w:t xml:space="preserve"> материалов.  </w:t>
            </w:r>
          </w:p>
        </w:tc>
        <w:tc>
          <w:tcPr>
            <w:tcW w:w="563" w:type="pct"/>
            <w:tcBorders>
              <w:top w:val="single" w:sz="4" w:space="0" w:color="auto"/>
              <w:left w:val="single" w:sz="4" w:space="0" w:color="auto"/>
              <w:bottom w:val="single" w:sz="4" w:space="0" w:color="auto"/>
              <w:right w:val="single" w:sz="4" w:space="0" w:color="auto"/>
            </w:tcBorders>
            <w:hideMark/>
          </w:tcPr>
          <w:p w14:paraId="1D55E6CA" w14:textId="77777777" w:rsidR="00A0270C" w:rsidRPr="00006026" w:rsidRDefault="00A0270C" w:rsidP="0085077C">
            <w:pPr>
              <w:rPr>
                <w:rFonts w:ascii="Times New Roman" w:hAnsi="Times New Roman" w:cs="Times New Roman"/>
              </w:rPr>
            </w:pPr>
            <w:r w:rsidRPr="00006026">
              <w:rPr>
                <w:rFonts w:ascii="Times New Roman" w:hAnsi="Times New Roman" w:cs="Times New Roman"/>
              </w:rPr>
              <w:t>Маковецкая Светлана Геннадьевна</w:t>
            </w:r>
          </w:p>
        </w:tc>
        <w:tc>
          <w:tcPr>
            <w:tcW w:w="893" w:type="pct"/>
            <w:tcBorders>
              <w:top w:val="single" w:sz="4" w:space="0" w:color="auto"/>
              <w:left w:val="single" w:sz="4" w:space="0" w:color="auto"/>
              <w:bottom w:val="single" w:sz="4" w:space="0" w:color="auto"/>
              <w:right w:val="single" w:sz="4" w:space="0" w:color="auto"/>
            </w:tcBorders>
            <w:hideMark/>
          </w:tcPr>
          <w:p w14:paraId="03838A29" w14:textId="77777777" w:rsidR="00A0270C" w:rsidRPr="007423DA" w:rsidRDefault="009A452B" w:rsidP="0085077C">
            <w:hyperlink r:id="rId71" w:history="1">
              <w:r w:rsidR="00A0270C" w:rsidRPr="00267EC4">
                <w:rPr>
                  <w:rStyle w:val="a5"/>
                </w:rPr>
                <w:t>info@grany-center.org</w:t>
              </w:r>
            </w:hyperlink>
          </w:p>
          <w:p w14:paraId="6857F1E7" w14:textId="77777777" w:rsidR="00A0270C" w:rsidRPr="007423DA" w:rsidRDefault="00A0270C" w:rsidP="0085077C">
            <w:r w:rsidRPr="007423DA">
              <w:t>+7 342 211-09-90</w:t>
            </w:r>
          </w:p>
        </w:tc>
      </w:tr>
      <w:tr w:rsidR="00A0270C" w:rsidRPr="00CD3368" w14:paraId="474D6A14" w14:textId="77777777" w:rsidTr="0085077C">
        <w:trPr>
          <w:trHeight w:val="273"/>
        </w:trPr>
        <w:tc>
          <w:tcPr>
            <w:tcW w:w="239" w:type="pct"/>
            <w:tcBorders>
              <w:top w:val="single" w:sz="4" w:space="0" w:color="auto"/>
              <w:left w:val="single" w:sz="4" w:space="0" w:color="auto"/>
              <w:bottom w:val="single" w:sz="4" w:space="0" w:color="auto"/>
              <w:right w:val="single" w:sz="4" w:space="0" w:color="auto"/>
            </w:tcBorders>
            <w:noWrap/>
            <w:hideMark/>
          </w:tcPr>
          <w:p w14:paraId="318C86D2" w14:textId="77777777" w:rsidR="00A0270C" w:rsidRPr="00973FD0" w:rsidRDefault="00A0270C" w:rsidP="00973FD0">
            <w:pPr>
              <w:pStyle w:val="a6"/>
              <w:numPr>
                <w:ilvl w:val="0"/>
                <w:numId w:val="8"/>
              </w:numPr>
              <w:rPr>
                <w:rFonts w:ascii="Times New Roman" w:hAnsi="Times New Roman" w:cs="Times New Roman"/>
              </w:rPr>
            </w:pPr>
            <w:r w:rsidRPr="00973FD0">
              <w:rPr>
                <w:rFonts w:ascii="Times New Roman" w:hAnsi="Times New Roman" w:cs="Times New Roman"/>
              </w:rPr>
              <w:t>4</w:t>
            </w:r>
            <w:r w:rsidRPr="00973FD0">
              <w:rPr>
                <w:rFonts w:ascii="Times New Roman" w:hAnsi="Times New Roman" w:cs="Times New Roman"/>
              </w:rPr>
              <w:lastRenderedPageBreak/>
              <w:t>9</w:t>
            </w:r>
          </w:p>
        </w:tc>
        <w:tc>
          <w:tcPr>
            <w:tcW w:w="891" w:type="pct"/>
            <w:tcBorders>
              <w:top w:val="single" w:sz="4" w:space="0" w:color="auto"/>
              <w:left w:val="single" w:sz="4" w:space="0" w:color="auto"/>
              <w:bottom w:val="single" w:sz="4" w:space="0" w:color="auto"/>
              <w:right w:val="single" w:sz="4" w:space="0" w:color="auto"/>
            </w:tcBorders>
            <w:hideMark/>
          </w:tcPr>
          <w:p w14:paraId="771CF08A" w14:textId="77777777" w:rsidR="00A0270C" w:rsidRPr="00CD3368" w:rsidRDefault="00A0270C" w:rsidP="0085077C">
            <w:pPr>
              <w:rPr>
                <w:rFonts w:ascii="Times New Roman" w:hAnsi="Times New Roman" w:cs="Times New Roman"/>
              </w:rPr>
            </w:pPr>
            <w:r>
              <w:rPr>
                <w:rFonts w:ascii="Times New Roman" w:hAnsi="Times New Roman" w:cs="Times New Roman"/>
              </w:rPr>
              <w:lastRenderedPageBreak/>
              <w:t xml:space="preserve">Некоммерческое </w:t>
            </w:r>
            <w:r>
              <w:rPr>
                <w:rFonts w:ascii="Times New Roman" w:hAnsi="Times New Roman" w:cs="Times New Roman"/>
              </w:rPr>
              <w:lastRenderedPageBreak/>
              <w:t>партнерство «</w:t>
            </w:r>
            <w:r w:rsidRPr="00CD3368">
              <w:rPr>
                <w:rFonts w:ascii="Times New Roman" w:hAnsi="Times New Roman" w:cs="Times New Roman"/>
              </w:rPr>
              <w:t>Информационно-аналитический центр</w:t>
            </w:r>
            <w:r>
              <w:rPr>
                <w:rFonts w:ascii="Times New Roman" w:hAnsi="Times New Roman" w:cs="Times New Roman"/>
              </w:rPr>
              <w:t xml:space="preserve"> развития гражданских инициатив»</w:t>
            </w:r>
          </w:p>
        </w:tc>
        <w:tc>
          <w:tcPr>
            <w:tcW w:w="659" w:type="pct"/>
            <w:tcBorders>
              <w:top w:val="single" w:sz="4" w:space="0" w:color="auto"/>
              <w:left w:val="single" w:sz="4" w:space="0" w:color="auto"/>
              <w:bottom w:val="single" w:sz="4" w:space="0" w:color="auto"/>
              <w:right w:val="single" w:sz="4" w:space="0" w:color="auto"/>
            </w:tcBorders>
            <w:hideMark/>
          </w:tcPr>
          <w:p w14:paraId="2C44DE90"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lastRenderedPageBreak/>
              <w:t xml:space="preserve">Оценка ресурсных </w:t>
            </w:r>
            <w:r w:rsidRPr="00CD3368">
              <w:rPr>
                <w:rFonts w:ascii="Times New Roman" w:hAnsi="Times New Roman" w:cs="Times New Roman"/>
              </w:rPr>
              <w:lastRenderedPageBreak/>
              <w:t>центров</w:t>
            </w:r>
          </w:p>
        </w:tc>
        <w:tc>
          <w:tcPr>
            <w:tcW w:w="1754" w:type="pct"/>
            <w:tcBorders>
              <w:top w:val="single" w:sz="4" w:space="0" w:color="auto"/>
              <w:left w:val="single" w:sz="4" w:space="0" w:color="auto"/>
              <w:bottom w:val="single" w:sz="4" w:space="0" w:color="auto"/>
              <w:right w:val="single" w:sz="4" w:space="0" w:color="auto"/>
            </w:tcBorders>
            <w:hideMark/>
          </w:tcPr>
          <w:p w14:paraId="691AFAAC"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lastRenderedPageBreak/>
              <w:t xml:space="preserve">Проект направлен на формирование лучших условий </w:t>
            </w:r>
            <w:r w:rsidRPr="00CD3368">
              <w:rPr>
                <w:rFonts w:ascii="Times New Roman" w:hAnsi="Times New Roman" w:cs="Times New Roman"/>
              </w:rPr>
              <w:lastRenderedPageBreak/>
              <w:t xml:space="preserve">для развития институтов гражданского общества в России. Проект обеспечивает возможность для оценки зрелости и потенциала ресурсных центров (далее - РЦ), а также мониторинга развития РЦ на регулярной основе, в динамике, с учетом приоритетов, определяемых государственной политикой на разные периоды.  В рамках проекта разрабатывается методика оценки потенциала РЦ (то есть способности организации удовлетворить запросы клиентского сообщества по решению задач в определенной сфере; оказание определенных услуг при наличии определенных ресурсов). Методика позволяет выявить критически важные для устойчивости и развития РЦ факторы, учитывая наличие трех уровней развития РЦ (1 - базовый, 2 - комплексно-технологический, 3 - экспертный), что описано в обосновании социальной значимости.  Затем проводится оценка РЦ, охватывающая все федеральные округа и все уровни РЦ.  В результате определяется перечень проблемных зон (актуальных для РЦ разного уровня), которые стопорят развитие организации и угрожают ее устойчивости. Наличие перечня проблемных зон позволяет разработать методические рекомендации по развитию РЦ (наметить стратегия развития организаций-РЦ и определить направления развития ресурсных центров России). Так как крупнейшие РЦ России являются партнерами, многие из них входят в коалицию "Регионы" и они принимают участие общих проектах федерального уровня, то наличие единых основанных на опыте всех регионов методических рекомендаций позволит сформировать лучшие условия для развития институтов гражданского общества, в том числе консолидировать усилия по </w:t>
            </w:r>
            <w:r w:rsidRPr="00CD3368">
              <w:rPr>
                <w:rFonts w:ascii="Times New Roman" w:hAnsi="Times New Roman" w:cs="Times New Roman"/>
              </w:rPr>
              <w:lastRenderedPageBreak/>
              <w:t>развитию РЦ.</w:t>
            </w:r>
          </w:p>
        </w:tc>
        <w:tc>
          <w:tcPr>
            <w:tcW w:w="563" w:type="pct"/>
            <w:tcBorders>
              <w:top w:val="single" w:sz="4" w:space="0" w:color="auto"/>
              <w:left w:val="single" w:sz="4" w:space="0" w:color="auto"/>
              <w:bottom w:val="single" w:sz="4" w:space="0" w:color="auto"/>
              <w:right w:val="single" w:sz="4" w:space="0" w:color="auto"/>
            </w:tcBorders>
            <w:hideMark/>
          </w:tcPr>
          <w:p w14:paraId="4B0F99CF"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lastRenderedPageBreak/>
              <w:t xml:space="preserve">Малицкая </w:t>
            </w:r>
            <w:r w:rsidRPr="00CD3368">
              <w:rPr>
                <w:rFonts w:ascii="Times New Roman" w:hAnsi="Times New Roman" w:cs="Times New Roman"/>
              </w:rPr>
              <w:lastRenderedPageBreak/>
              <w:t>Елена Павловна</w:t>
            </w:r>
          </w:p>
        </w:tc>
        <w:tc>
          <w:tcPr>
            <w:tcW w:w="893" w:type="pct"/>
            <w:tcBorders>
              <w:top w:val="single" w:sz="4" w:space="0" w:color="auto"/>
              <w:left w:val="single" w:sz="4" w:space="0" w:color="auto"/>
              <w:bottom w:val="single" w:sz="4" w:space="0" w:color="auto"/>
              <w:right w:val="single" w:sz="4" w:space="0" w:color="auto"/>
            </w:tcBorders>
            <w:hideMark/>
          </w:tcPr>
          <w:p w14:paraId="308C87AC" w14:textId="77777777" w:rsidR="00A0270C" w:rsidRPr="00586118" w:rsidRDefault="00A0270C" w:rsidP="0085077C">
            <w:r w:rsidRPr="00586118">
              <w:lastRenderedPageBreak/>
              <w:t xml:space="preserve">inacenter@scisc.ru , </w:t>
            </w:r>
            <w:hyperlink r:id="rId72" w:history="1">
              <w:r w:rsidRPr="00586118">
                <w:rPr>
                  <w:rStyle w:val="a5"/>
                </w:rPr>
                <w:t>emalitskaya@scisc.ru</w:t>
              </w:r>
            </w:hyperlink>
          </w:p>
          <w:p w14:paraId="1A3D936D" w14:textId="77777777" w:rsidR="00A0270C" w:rsidRPr="00586118" w:rsidRDefault="00A0270C" w:rsidP="0085077C">
            <w:r w:rsidRPr="00586118">
              <w:t>+7 383 209-01-45</w:t>
            </w:r>
          </w:p>
        </w:tc>
      </w:tr>
    </w:tbl>
    <w:p w14:paraId="55CF37B7" w14:textId="2713ABEA" w:rsidR="00A0270C" w:rsidRDefault="0052513C" w:rsidP="00A71683">
      <w:pPr>
        <w:pStyle w:val="1"/>
        <w:rPr>
          <w:rFonts w:ascii="Times New Roman" w:hAnsi="Times New Roman" w:cs="Times New Roman"/>
        </w:rPr>
      </w:pPr>
      <w:bookmarkStart w:id="6" w:name="_Деятельность_в_сфере"/>
      <w:bookmarkEnd w:id="6"/>
      <w:r>
        <w:rPr>
          <w:rStyle w:val="10"/>
        </w:rPr>
        <w:lastRenderedPageBreak/>
        <w:t xml:space="preserve">6. </w:t>
      </w:r>
      <w:hyperlink w:anchor="_top" w:history="1">
        <w:r w:rsidRPr="0052513C">
          <w:rPr>
            <w:rStyle w:val="a5"/>
          </w:rPr>
          <w:t xml:space="preserve">Направление работы ресурсных центров: </w:t>
        </w:r>
        <w:r w:rsidR="00A0270C" w:rsidRPr="0052513C">
          <w:rPr>
            <w:rStyle w:val="a5"/>
          </w:rPr>
          <w:t>Деятельность в сфере поддержки старшего поколения</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2736"/>
        <w:gridCol w:w="2024"/>
        <w:gridCol w:w="5389"/>
        <w:gridCol w:w="1729"/>
        <w:gridCol w:w="2742"/>
      </w:tblGrid>
      <w:tr w:rsidR="00F8301C" w:rsidRPr="00CD3368" w14:paraId="0BF1A7E4" w14:textId="77777777" w:rsidTr="0085077C">
        <w:trPr>
          <w:trHeight w:val="840"/>
        </w:trPr>
        <w:tc>
          <w:tcPr>
            <w:tcW w:w="239" w:type="pct"/>
            <w:noWrap/>
          </w:tcPr>
          <w:p w14:paraId="26762A72" w14:textId="0AA6883A" w:rsidR="00F8301C" w:rsidRPr="00F8301C" w:rsidRDefault="00F8301C" w:rsidP="00F8301C">
            <w:pPr>
              <w:rPr>
                <w:rFonts w:ascii="Times New Roman" w:hAnsi="Times New Roman" w:cs="Times New Roman"/>
              </w:rPr>
            </w:pPr>
            <w:r w:rsidRPr="00F8301C">
              <w:rPr>
                <w:rFonts w:ascii="Times New Roman" w:hAnsi="Times New Roman" w:cs="Times New Roman"/>
                <w:bCs/>
              </w:rPr>
              <w:t xml:space="preserve">№ </w:t>
            </w:r>
            <w:proofErr w:type="gramStart"/>
            <w:r w:rsidRPr="00F8301C">
              <w:rPr>
                <w:rFonts w:ascii="Times New Roman" w:hAnsi="Times New Roman" w:cs="Times New Roman"/>
                <w:bCs/>
              </w:rPr>
              <w:t>п</w:t>
            </w:r>
            <w:proofErr w:type="gramEnd"/>
            <w:r w:rsidRPr="00F8301C">
              <w:rPr>
                <w:rFonts w:ascii="Times New Roman" w:hAnsi="Times New Roman" w:cs="Times New Roman"/>
                <w:bCs/>
              </w:rPr>
              <w:t>/п</w:t>
            </w:r>
          </w:p>
        </w:tc>
        <w:tc>
          <w:tcPr>
            <w:tcW w:w="891" w:type="pct"/>
          </w:tcPr>
          <w:p w14:paraId="1E471FDF" w14:textId="31C4C2E2" w:rsidR="00F8301C" w:rsidRDefault="00F8301C" w:rsidP="00F8301C">
            <w:pPr>
              <w:rPr>
                <w:rFonts w:ascii="Times New Roman" w:hAnsi="Times New Roman" w:cs="Times New Roman"/>
              </w:rPr>
            </w:pPr>
            <w:r w:rsidRPr="00CD3368">
              <w:rPr>
                <w:rFonts w:ascii="Times New Roman" w:hAnsi="Times New Roman" w:cs="Times New Roman"/>
                <w:bCs/>
              </w:rPr>
              <w:t>Организация</w:t>
            </w:r>
          </w:p>
        </w:tc>
        <w:tc>
          <w:tcPr>
            <w:tcW w:w="659" w:type="pct"/>
          </w:tcPr>
          <w:p w14:paraId="299E7A4A" w14:textId="64751936" w:rsidR="00F8301C" w:rsidRPr="00CD3368" w:rsidRDefault="00F8301C" w:rsidP="00F8301C">
            <w:pPr>
              <w:rPr>
                <w:rFonts w:ascii="Times New Roman" w:hAnsi="Times New Roman" w:cs="Times New Roman"/>
              </w:rPr>
            </w:pPr>
            <w:r w:rsidRPr="00CD3368">
              <w:rPr>
                <w:rFonts w:ascii="Times New Roman" w:hAnsi="Times New Roman" w:cs="Times New Roman"/>
                <w:bCs/>
              </w:rPr>
              <w:t>Проект</w:t>
            </w:r>
          </w:p>
        </w:tc>
        <w:tc>
          <w:tcPr>
            <w:tcW w:w="1755" w:type="pct"/>
          </w:tcPr>
          <w:p w14:paraId="3FC63F47" w14:textId="7B5526E6" w:rsidR="00F8301C" w:rsidRPr="00CD3368" w:rsidRDefault="00F8301C" w:rsidP="00F8301C">
            <w:pPr>
              <w:rPr>
                <w:rFonts w:ascii="Times New Roman" w:hAnsi="Times New Roman" w:cs="Times New Roman"/>
              </w:rPr>
            </w:pPr>
            <w:r w:rsidRPr="00CD3368">
              <w:rPr>
                <w:rFonts w:ascii="Times New Roman" w:hAnsi="Times New Roman" w:cs="Times New Roman"/>
                <w:bCs/>
              </w:rPr>
              <w:t>Описание</w:t>
            </w:r>
          </w:p>
        </w:tc>
        <w:tc>
          <w:tcPr>
            <w:tcW w:w="563" w:type="pct"/>
          </w:tcPr>
          <w:p w14:paraId="33764AD4" w14:textId="0CC2302E" w:rsidR="00F8301C" w:rsidRPr="00CD3368" w:rsidRDefault="00F8301C" w:rsidP="00F8301C">
            <w:pPr>
              <w:rPr>
                <w:rFonts w:ascii="Times New Roman" w:hAnsi="Times New Roman" w:cs="Times New Roman"/>
              </w:rPr>
            </w:pPr>
            <w:r w:rsidRPr="00CD3368">
              <w:rPr>
                <w:rFonts w:ascii="Times New Roman" w:hAnsi="Times New Roman" w:cs="Times New Roman"/>
                <w:bCs/>
              </w:rPr>
              <w:t>ФИО руководителя организации</w:t>
            </w:r>
          </w:p>
        </w:tc>
        <w:tc>
          <w:tcPr>
            <w:tcW w:w="893" w:type="pct"/>
          </w:tcPr>
          <w:p w14:paraId="5C217E28" w14:textId="10BF1A79" w:rsidR="00F8301C" w:rsidRDefault="00F8301C" w:rsidP="00F8301C">
            <w:r w:rsidRPr="00CD3368">
              <w:rPr>
                <w:rFonts w:ascii="Times New Roman" w:hAnsi="Times New Roman" w:cs="Times New Roman"/>
                <w:bCs/>
              </w:rPr>
              <w:t>Контактная информация</w:t>
            </w:r>
          </w:p>
        </w:tc>
      </w:tr>
      <w:tr w:rsidR="00A0270C" w:rsidRPr="00CD3368" w14:paraId="44F8A86D" w14:textId="77777777" w:rsidTr="0085077C">
        <w:trPr>
          <w:trHeight w:val="840"/>
        </w:trPr>
        <w:tc>
          <w:tcPr>
            <w:tcW w:w="239" w:type="pct"/>
            <w:noWrap/>
            <w:hideMark/>
          </w:tcPr>
          <w:p w14:paraId="30051006" w14:textId="77777777" w:rsidR="00A0270C" w:rsidRPr="00F8301C" w:rsidRDefault="00A0270C" w:rsidP="00F8301C">
            <w:pPr>
              <w:pStyle w:val="a6"/>
              <w:numPr>
                <w:ilvl w:val="0"/>
                <w:numId w:val="10"/>
              </w:numPr>
              <w:rPr>
                <w:rFonts w:ascii="Times New Roman" w:hAnsi="Times New Roman" w:cs="Times New Roman"/>
              </w:rPr>
            </w:pPr>
            <w:r w:rsidRPr="00F8301C">
              <w:rPr>
                <w:rFonts w:ascii="Times New Roman" w:hAnsi="Times New Roman" w:cs="Times New Roman"/>
              </w:rPr>
              <w:t>20</w:t>
            </w:r>
          </w:p>
        </w:tc>
        <w:tc>
          <w:tcPr>
            <w:tcW w:w="891" w:type="pct"/>
            <w:hideMark/>
          </w:tcPr>
          <w:p w14:paraId="4D448FDE" w14:textId="77777777" w:rsidR="00A0270C" w:rsidRPr="00CD3368" w:rsidRDefault="00A0270C" w:rsidP="0085077C">
            <w:pPr>
              <w:rPr>
                <w:rFonts w:ascii="Times New Roman" w:hAnsi="Times New Roman" w:cs="Times New Roman"/>
              </w:rPr>
            </w:pPr>
            <w:r>
              <w:rPr>
                <w:rFonts w:ascii="Times New Roman" w:hAnsi="Times New Roman" w:cs="Times New Roman"/>
              </w:rPr>
              <w:t>Р</w:t>
            </w:r>
            <w:r w:rsidRPr="00CD3368">
              <w:rPr>
                <w:rFonts w:ascii="Times New Roman" w:hAnsi="Times New Roman" w:cs="Times New Roman"/>
              </w:rPr>
              <w:t>егио</w:t>
            </w:r>
            <w:r>
              <w:rPr>
                <w:rFonts w:ascii="Times New Roman" w:hAnsi="Times New Roman" w:cs="Times New Roman"/>
              </w:rPr>
              <w:t>нальный благотворительный фонд «Самарская губерния»</w:t>
            </w:r>
          </w:p>
        </w:tc>
        <w:tc>
          <w:tcPr>
            <w:tcW w:w="659" w:type="pct"/>
            <w:hideMark/>
          </w:tcPr>
          <w:p w14:paraId="5A5021BF"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 xml:space="preserve">Альянс </w:t>
            </w:r>
            <w:r>
              <w:rPr>
                <w:rFonts w:ascii="Times New Roman" w:hAnsi="Times New Roman" w:cs="Times New Roman"/>
              </w:rPr>
              <w:t>«</w:t>
            </w:r>
            <w:r w:rsidRPr="00CD3368">
              <w:rPr>
                <w:rFonts w:ascii="Times New Roman" w:hAnsi="Times New Roman" w:cs="Times New Roman"/>
              </w:rPr>
              <w:t>Серебряный возраст</w:t>
            </w:r>
            <w:r>
              <w:rPr>
                <w:rFonts w:ascii="Times New Roman" w:hAnsi="Times New Roman" w:cs="Times New Roman"/>
              </w:rPr>
              <w:t>»</w:t>
            </w:r>
            <w:r w:rsidRPr="00CD3368">
              <w:rPr>
                <w:rFonts w:ascii="Times New Roman" w:hAnsi="Times New Roman" w:cs="Times New Roman"/>
              </w:rPr>
              <w:t>: ресурсные центры по работе со старшим поколением</w:t>
            </w:r>
          </w:p>
        </w:tc>
        <w:tc>
          <w:tcPr>
            <w:tcW w:w="1755" w:type="pct"/>
            <w:hideMark/>
          </w:tcPr>
          <w:p w14:paraId="4F2B7E05"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Цель: создать условия для развития деятельности ресурсных центров по работе со старшим поколением в регионах РФ. Проект является продолжением деятельности созданного в 2012 году неф</w:t>
            </w:r>
            <w:r>
              <w:rPr>
                <w:rFonts w:ascii="Times New Roman" w:hAnsi="Times New Roman" w:cs="Times New Roman"/>
              </w:rPr>
              <w:t>ормального объединения Альянса «Серебряный возраст»</w:t>
            </w:r>
            <w:r w:rsidRPr="00CD3368">
              <w:rPr>
                <w:rFonts w:ascii="Times New Roman" w:hAnsi="Times New Roman" w:cs="Times New Roman"/>
              </w:rPr>
              <w:t xml:space="preserve">, куда входят организации по сути являющиеся ресурсными центрами по развитию данной тематики (фонды местных сообществ и опытные НКО, 13 организаций, 13 регионов). </w:t>
            </w:r>
            <w:proofErr w:type="spellStart"/>
            <w:r w:rsidRPr="00CD3368">
              <w:rPr>
                <w:rFonts w:ascii="Times New Roman" w:hAnsi="Times New Roman" w:cs="Times New Roman"/>
              </w:rPr>
              <w:t>Благополучателями</w:t>
            </w:r>
            <w:proofErr w:type="spellEnd"/>
            <w:r w:rsidRPr="00CD3368">
              <w:rPr>
                <w:rFonts w:ascii="Times New Roman" w:hAnsi="Times New Roman" w:cs="Times New Roman"/>
              </w:rPr>
              <w:t xml:space="preserve"> проекта станут не менее 130 НКО (10 в каждом регионе), представители бизнеса, власти, СМИ и городские или сельские сообщества. Проект имеет несколько уровней деятельности: для ресурсных центров, ресурсные центры для представителей местных сообществ, местные сообщества для старшего поколения. В результате проекта будет оказана информационная, консультационная и методическая поддержка ресурсным центрам, НКО и другим организациям, работающим со старшим поколением, в сфере выстраивания системной работы по повышению качества жизни пожилых людей.  Главный акцент в проекте будет сделан на объединение ресурсов и взаимодействие НКО, органов власти, бизнеса, государственных учреждений, городских или сельских сообществ, что позволит укрепить созданные системы, сделать их более устойчивыми и </w:t>
            </w:r>
            <w:r w:rsidRPr="00CD3368">
              <w:rPr>
                <w:rFonts w:ascii="Times New Roman" w:hAnsi="Times New Roman" w:cs="Times New Roman"/>
              </w:rPr>
              <w:lastRenderedPageBreak/>
              <w:t>эффективными. За счет привлечения существующих партнеров (АО Райффайзенбанк и фонд Тимченко) будут поддержаны лучшие инициативы и проекты в регионах на конкурсной основе. Проект будет открыт для вхождения новых территорий и организаций из других регионов, что даст возмож</w:t>
            </w:r>
            <w:r>
              <w:rPr>
                <w:rFonts w:ascii="Times New Roman" w:hAnsi="Times New Roman" w:cs="Times New Roman"/>
              </w:rPr>
              <w:t>ность расширять состав Альянса «Серебряный возраст»</w:t>
            </w:r>
            <w:r w:rsidRPr="00CD3368">
              <w:rPr>
                <w:rFonts w:ascii="Times New Roman" w:hAnsi="Times New Roman" w:cs="Times New Roman"/>
              </w:rPr>
              <w:t xml:space="preserve">, распространять технологии и лучшие практики на территории </w:t>
            </w:r>
            <w:r>
              <w:rPr>
                <w:rFonts w:ascii="Times New Roman" w:hAnsi="Times New Roman" w:cs="Times New Roman"/>
              </w:rPr>
              <w:t>страны.</w:t>
            </w:r>
          </w:p>
        </w:tc>
        <w:tc>
          <w:tcPr>
            <w:tcW w:w="563" w:type="pct"/>
            <w:hideMark/>
          </w:tcPr>
          <w:p w14:paraId="528E534B"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lastRenderedPageBreak/>
              <w:t>Акимова  Татьяна Николаевна</w:t>
            </w:r>
          </w:p>
        </w:tc>
        <w:tc>
          <w:tcPr>
            <w:tcW w:w="893" w:type="pct"/>
            <w:hideMark/>
          </w:tcPr>
          <w:p w14:paraId="391E370B" w14:textId="77777777" w:rsidR="00A0270C" w:rsidRPr="00CD3368" w:rsidRDefault="009A452B" w:rsidP="0085077C">
            <w:pPr>
              <w:rPr>
                <w:rFonts w:ascii="Times New Roman" w:hAnsi="Times New Roman" w:cs="Times New Roman"/>
              </w:rPr>
            </w:pPr>
            <w:hyperlink r:id="rId73" w:history="1">
              <w:r w:rsidR="00A0270C" w:rsidRPr="00CD3368">
                <w:rPr>
                  <w:rStyle w:val="a5"/>
                  <w:rFonts w:ascii="Times New Roman" w:hAnsi="Times New Roman" w:cs="Times New Roman"/>
                </w:rPr>
                <w:t>fondsg2006@gmail.com</w:t>
              </w:r>
            </w:hyperlink>
          </w:p>
          <w:p w14:paraId="57326FD2"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+7 846 379-52-91</w:t>
            </w:r>
          </w:p>
        </w:tc>
      </w:tr>
      <w:tr w:rsidR="00A0270C" w:rsidRPr="00CD3368" w14:paraId="312EF549" w14:textId="77777777" w:rsidTr="0085077C">
        <w:trPr>
          <w:trHeight w:val="840"/>
        </w:trPr>
        <w:tc>
          <w:tcPr>
            <w:tcW w:w="239" w:type="pct"/>
            <w:tcBorders>
              <w:top w:val="single" w:sz="4" w:space="0" w:color="auto"/>
              <w:left w:val="single" w:sz="4" w:space="0" w:color="auto"/>
              <w:bottom w:val="single" w:sz="4" w:space="0" w:color="auto"/>
              <w:right w:val="single" w:sz="4" w:space="0" w:color="auto"/>
            </w:tcBorders>
            <w:noWrap/>
            <w:hideMark/>
          </w:tcPr>
          <w:p w14:paraId="12622EF9" w14:textId="77777777" w:rsidR="00A0270C" w:rsidRPr="00F8301C" w:rsidRDefault="00A0270C" w:rsidP="00F8301C">
            <w:pPr>
              <w:pStyle w:val="a6"/>
              <w:numPr>
                <w:ilvl w:val="0"/>
                <w:numId w:val="10"/>
              </w:numPr>
              <w:rPr>
                <w:rFonts w:ascii="Times New Roman" w:hAnsi="Times New Roman" w:cs="Times New Roman"/>
              </w:rPr>
            </w:pPr>
            <w:r w:rsidRPr="00F8301C">
              <w:rPr>
                <w:rFonts w:ascii="Times New Roman" w:hAnsi="Times New Roman" w:cs="Times New Roman"/>
              </w:rPr>
              <w:lastRenderedPageBreak/>
              <w:t>53</w:t>
            </w:r>
          </w:p>
        </w:tc>
        <w:tc>
          <w:tcPr>
            <w:tcW w:w="891" w:type="pct"/>
            <w:tcBorders>
              <w:top w:val="single" w:sz="4" w:space="0" w:color="auto"/>
              <w:left w:val="single" w:sz="4" w:space="0" w:color="auto"/>
              <w:bottom w:val="single" w:sz="4" w:space="0" w:color="auto"/>
              <w:right w:val="single" w:sz="4" w:space="0" w:color="auto"/>
            </w:tcBorders>
            <w:hideMark/>
          </w:tcPr>
          <w:p w14:paraId="5BB0C3F9"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Новгородский региональный общественный фонд содействия некоммерческим проектам (ФСНП)</w:t>
            </w:r>
          </w:p>
        </w:tc>
        <w:tc>
          <w:tcPr>
            <w:tcW w:w="659" w:type="pct"/>
            <w:tcBorders>
              <w:top w:val="single" w:sz="4" w:space="0" w:color="auto"/>
              <w:left w:val="single" w:sz="4" w:space="0" w:color="auto"/>
              <w:bottom w:val="single" w:sz="4" w:space="0" w:color="auto"/>
              <w:right w:val="single" w:sz="4" w:space="0" w:color="auto"/>
            </w:tcBorders>
            <w:hideMark/>
          </w:tcPr>
          <w:p w14:paraId="275B062B"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Мастерская проектов и новых видов услуг. Формирование благоприятных условий и дополнительных возможностей для реализации проектов и инициатив жителей Новгородской области, направленных на решение социальных проблем</w:t>
            </w:r>
          </w:p>
        </w:tc>
        <w:tc>
          <w:tcPr>
            <w:tcW w:w="1755" w:type="pct"/>
            <w:tcBorders>
              <w:top w:val="single" w:sz="4" w:space="0" w:color="auto"/>
              <w:left w:val="single" w:sz="4" w:space="0" w:color="auto"/>
              <w:bottom w:val="single" w:sz="4" w:space="0" w:color="auto"/>
              <w:right w:val="single" w:sz="4" w:space="0" w:color="auto"/>
            </w:tcBorders>
            <w:hideMark/>
          </w:tcPr>
          <w:p w14:paraId="6A0869DF"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Данный проект направлен на развитие и отработку модели сопровождения (</w:t>
            </w:r>
            <w:proofErr w:type="spellStart"/>
            <w:r w:rsidRPr="00CD3368">
              <w:rPr>
                <w:rFonts w:ascii="Times New Roman" w:hAnsi="Times New Roman" w:cs="Times New Roman"/>
              </w:rPr>
              <w:t>инкубирования</w:t>
            </w:r>
            <w:proofErr w:type="spellEnd"/>
            <w:r w:rsidRPr="00CD3368">
              <w:rPr>
                <w:rFonts w:ascii="Times New Roman" w:hAnsi="Times New Roman" w:cs="Times New Roman"/>
              </w:rPr>
              <w:t xml:space="preserve">, акселерации) проектов, инициируемых СОНКО и инициативными группами, по оказанию социальных услуг населению.  Темы сопровождаемых проектов:  1.Проживание и занятость людей с ограниченными возможностями здоровья в социуме.  2.Работа с людьми без определенного места жительства, а также с людьми, освободившимися из мест лишения свободы.  3.Дополнительное образование детей и молодежи.  4.Дополнительное образование и занятость людей пожилого возраста.  5.Практическая реализация студенческих проектов в сотрудничестве с СОНКО и бизнесом.  6. Возрождение традиций и народных промыслов.  Проект носит комплексный характер и разработан для целей создания инструментов по расширению доступа негосударственных организаций к предоставлению услуг в социальной сфере.  Эта модель включает в себя сопровождение проектов и создание успешно работающих групп, которые при прохождении программы приобретают организационную самостоятельность и финансовую жизнеспособность.  В процессе сопровождения совместно с каждой проектной группой будет </w:t>
            </w:r>
            <w:r w:rsidRPr="00CD3368">
              <w:rPr>
                <w:rFonts w:ascii="Times New Roman" w:hAnsi="Times New Roman" w:cs="Times New Roman"/>
              </w:rPr>
              <w:lastRenderedPageBreak/>
              <w:t xml:space="preserve">разработан пошаговый алгоритм действия (технологическая карта), вестись Дневник проекта, что позволит в режиме реального времени решать задачи, выявлять барьеры и проблемы.  Участники проектных команд (не менее 30 человек) пройдут обучение и стажировки в организациях по профилю оказываемых услуг. Сопровождение будет включать консультирование </w:t>
            </w:r>
            <w:r>
              <w:rPr>
                <w:rFonts w:ascii="Times New Roman" w:hAnsi="Times New Roman" w:cs="Times New Roman"/>
              </w:rPr>
              <w:t>«</w:t>
            </w:r>
            <w:r w:rsidRPr="00CD3368">
              <w:rPr>
                <w:rFonts w:ascii="Times New Roman" w:hAnsi="Times New Roman" w:cs="Times New Roman"/>
              </w:rPr>
              <w:t>здесь и сейчас</w:t>
            </w:r>
            <w:r>
              <w:rPr>
                <w:rFonts w:ascii="Times New Roman" w:hAnsi="Times New Roman" w:cs="Times New Roman"/>
              </w:rPr>
              <w:t>»</w:t>
            </w:r>
            <w:r w:rsidRPr="00CD3368">
              <w:rPr>
                <w:rFonts w:ascii="Times New Roman" w:hAnsi="Times New Roman" w:cs="Times New Roman"/>
              </w:rPr>
              <w:t>, ведение бухучета, предоставление помещения и рабочего места, наставничество и др. В районах области будет проводиться работа в он-</w:t>
            </w:r>
            <w:proofErr w:type="spellStart"/>
            <w:r w:rsidRPr="00CD3368">
              <w:rPr>
                <w:rFonts w:ascii="Times New Roman" w:hAnsi="Times New Roman" w:cs="Times New Roman"/>
              </w:rPr>
              <w:t>лайн</w:t>
            </w:r>
            <w:proofErr w:type="spellEnd"/>
            <w:r w:rsidRPr="00CD3368">
              <w:rPr>
                <w:rFonts w:ascii="Times New Roman" w:hAnsi="Times New Roman" w:cs="Times New Roman"/>
              </w:rPr>
              <w:t xml:space="preserve"> и оф-</w:t>
            </w:r>
            <w:proofErr w:type="spellStart"/>
            <w:r w:rsidRPr="00CD3368">
              <w:rPr>
                <w:rFonts w:ascii="Times New Roman" w:hAnsi="Times New Roman" w:cs="Times New Roman"/>
              </w:rPr>
              <w:t>лайн</w:t>
            </w:r>
            <w:proofErr w:type="spellEnd"/>
            <w:r w:rsidRPr="00CD3368">
              <w:rPr>
                <w:rFonts w:ascii="Times New Roman" w:hAnsi="Times New Roman" w:cs="Times New Roman"/>
              </w:rPr>
              <w:t xml:space="preserve"> режимах.  По окончании реализации проекта не менее 7 проектных команд будут подготовлены и приступят к оказанию социальных услуг населению. Созданы информационные ресурсы по профилю сопровождаемых проектов, подготовлены методические разработки.  Одним из главных результатов станет выстраивание кооперационных связей, развитие межведомственного и межсекторного взаимодействия. </w:t>
            </w:r>
            <w:proofErr w:type="spellStart"/>
            <w:r w:rsidRPr="00CD3368">
              <w:rPr>
                <w:rFonts w:ascii="Times New Roman" w:hAnsi="Times New Roman" w:cs="Times New Roman"/>
              </w:rPr>
              <w:t>Опробирован</w:t>
            </w:r>
            <w:proofErr w:type="spellEnd"/>
            <w:r w:rsidRPr="00CD3368">
              <w:rPr>
                <w:rFonts w:ascii="Times New Roman" w:hAnsi="Times New Roman" w:cs="Times New Roman"/>
              </w:rPr>
              <w:t xml:space="preserve"> механизм государственно-частного партнерства, концессии, </w:t>
            </w:r>
            <w:proofErr w:type="spellStart"/>
            <w:r w:rsidRPr="00CD3368">
              <w:rPr>
                <w:rFonts w:ascii="Times New Roman" w:hAnsi="Times New Roman" w:cs="Times New Roman"/>
              </w:rPr>
              <w:t>субконтрактинга</w:t>
            </w:r>
            <w:proofErr w:type="spellEnd"/>
            <w:r w:rsidRPr="00CD3368">
              <w:rPr>
                <w:rFonts w:ascii="Times New Roman" w:hAnsi="Times New Roman" w:cs="Times New Roman"/>
              </w:rPr>
              <w:t xml:space="preserve">, аутсорсинга, работы с бюджетными средствами. В ходе реализации проекта будет осуществляться сетевое взаимодействие по работе с инициативами граждан и распространению опыта на базе ресурсных центров в 10 муниципальных районах Новгородской области среди СОНКО, СМСП, ТОС, работников социальной сферы, студентов и добровольцев (не менее 300 человек). </w:t>
            </w:r>
          </w:p>
        </w:tc>
        <w:tc>
          <w:tcPr>
            <w:tcW w:w="563" w:type="pct"/>
            <w:tcBorders>
              <w:top w:val="single" w:sz="4" w:space="0" w:color="auto"/>
              <w:left w:val="single" w:sz="4" w:space="0" w:color="auto"/>
              <w:bottom w:val="single" w:sz="4" w:space="0" w:color="auto"/>
              <w:right w:val="single" w:sz="4" w:space="0" w:color="auto"/>
            </w:tcBorders>
            <w:hideMark/>
          </w:tcPr>
          <w:p w14:paraId="5FD29070"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lastRenderedPageBreak/>
              <w:t>Волова Анастасия Викторовна</w:t>
            </w:r>
          </w:p>
        </w:tc>
        <w:tc>
          <w:tcPr>
            <w:tcW w:w="893" w:type="pct"/>
            <w:tcBorders>
              <w:top w:val="single" w:sz="4" w:space="0" w:color="auto"/>
              <w:left w:val="single" w:sz="4" w:space="0" w:color="auto"/>
              <w:bottom w:val="single" w:sz="4" w:space="0" w:color="auto"/>
              <w:right w:val="single" w:sz="4" w:space="0" w:color="auto"/>
            </w:tcBorders>
            <w:hideMark/>
          </w:tcPr>
          <w:p w14:paraId="2BFBFF44" w14:textId="77777777" w:rsidR="00A0270C" w:rsidRPr="00A017B1" w:rsidRDefault="009A452B" w:rsidP="0085077C">
            <w:hyperlink r:id="rId74" w:history="1">
              <w:r w:rsidR="00A0270C" w:rsidRPr="00A017B1">
                <w:rPr>
                  <w:rStyle w:val="a5"/>
                </w:rPr>
                <w:t>nrofsnp@gmail.com</w:t>
              </w:r>
            </w:hyperlink>
          </w:p>
          <w:p w14:paraId="7D7CA0BA" w14:textId="77777777" w:rsidR="00A0270C" w:rsidRPr="00A017B1" w:rsidRDefault="00A0270C" w:rsidP="0085077C">
            <w:r w:rsidRPr="00A017B1">
              <w:t>+7 816 273-81-85</w:t>
            </w:r>
          </w:p>
        </w:tc>
      </w:tr>
      <w:tr w:rsidR="00A0270C" w:rsidRPr="00CD3368" w14:paraId="6193A0E0" w14:textId="77777777" w:rsidTr="0085077C">
        <w:trPr>
          <w:trHeight w:val="840"/>
        </w:trPr>
        <w:tc>
          <w:tcPr>
            <w:tcW w:w="239" w:type="pct"/>
            <w:tcBorders>
              <w:top w:val="single" w:sz="4" w:space="0" w:color="auto"/>
              <w:left w:val="single" w:sz="4" w:space="0" w:color="auto"/>
              <w:bottom w:val="single" w:sz="4" w:space="0" w:color="auto"/>
              <w:right w:val="single" w:sz="4" w:space="0" w:color="auto"/>
            </w:tcBorders>
            <w:noWrap/>
            <w:hideMark/>
          </w:tcPr>
          <w:p w14:paraId="7184B2C8" w14:textId="77777777" w:rsidR="00A0270C" w:rsidRPr="00F8301C" w:rsidRDefault="00A0270C" w:rsidP="00F8301C">
            <w:pPr>
              <w:pStyle w:val="a6"/>
              <w:numPr>
                <w:ilvl w:val="0"/>
                <w:numId w:val="10"/>
              </w:numPr>
              <w:rPr>
                <w:rFonts w:ascii="Times New Roman" w:hAnsi="Times New Roman" w:cs="Times New Roman"/>
              </w:rPr>
            </w:pPr>
            <w:r w:rsidRPr="00F8301C">
              <w:rPr>
                <w:rFonts w:ascii="Times New Roman" w:hAnsi="Times New Roman" w:cs="Times New Roman"/>
              </w:rPr>
              <w:lastRenderedPageBreak/>
              <w:t>2</w:t>
            </w:r>
          </w:p>
        </w:tc>
        <w:tc>
          <w:tcPr>
            <w:tcW w:w="891" w:type="pct"/>
            <w:tcBorders>
              <w:top w:val="single" w:sz="4" w:space="0" w:color="auto"/>
              <w:left w:val="single" w:sz="4" w:space="0" w:color="auto"/>
              <w:bottom w:val="single" w:sz="4" w:space="0" w:color="auto"/>
              <w:right w:val="single" w:sz="4" w:space="0" w:color="auto"/>
            </w:tcBorders>
            <w:hideMark/>
          </w:tcPr>
          <w:p w14:paraId="0ACB8484"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 xml:space="preserve">Фонд </w:t>
            </w:r>
            <w:r>
              <w:rPr>
                <w:rFonts w:ascii="Times New Roman" w:hAnsi="Times New Roman" w:cs="Times New Roman"/>
              </w:rPr>
              <w:t>поддержки социальных инициатив «Содействие»</w:t>
            </w:r>
          </w:p>
        </w:tc>
        <w:tc>
          <w:tcPr>
            <w:tcW w:w="659" w:type="pct"/>
            <w:tcBorders>
              <w:top w:val="single" w:sz="4" w:space="0" w:color="auto"/>
              <w:left w:val="single" w:sz="4" w:space="0" w:color="auto"/>
              <w:bottom w:val="single" w:sz="4" w:space="0" w:color="auto"/>
              <w:right w:val="single" w:sz="4" w:space="0" w:color="auto"/>
            </w:tcBorders>
            <w:hideMark/>
          </w:tcPr>
          <w:p w14:paraId="3CA7781F"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 xml:space="preserve">Региональный ресурсный центр по работе с СО НКО, </w:t>
            </w:r>
            <w:r w:rsidRPr="00CD3368">
              <w:rPr>
                <w:rFonts w:ascii="Times New Roman" w:hAnsi="Times New Roman" w:cs="Times New Roman"/>
              </w:rPr>
              <w:lastRenderedPageBreak/>
              <w:t>действующими в интересах пожилых людей и ветеранов Пермского края</w:t>
            </w:r>
          </w:p>
        </w:tc>
        <w:tc>
          <w:tcPr>
            <w:tcW w:w="1755" w:type="pct"/>
            <w:tcBorders>
              <w:top w:val="single" w:sz="4" w:space="0" w:color="auto"/>
              <w:left w:val="single" w:sz="4" w:space="0" w:color="auto"/>
              <w:bottom w:val="single" w:sz="4" w:space="0" w:color="auto"/>
              <w:right w:val="single" w:sz="4" w:space="0" w:color="auto"/>
            </w:tcBorders>
            <w:hideMark/>
          </w:tcPr>
          <w:p w14:paraId="7FB811A1"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lastRenderedPageBreak/>
              <w:t xml:space="preserve">Проект направлен на содействие развитию деятельности ветеранских СО НКО как эффективному инструменту вовлечения потенциала людей старшего возраста для активного участия в решение проблем </w:t>
            </w:r>
            <w:r w:rsidRPr="00CD3368">
              <w:rPr>
                <w:rFonts w:ascii="Times New Roman" w:hAnsi="Times New Roman" w:cs="Times New Roman"/>
              </w:rPr>
              <w:lastRenderedPageBreak/>
              <w:t>местного сообщества. В рамках проекта предусмотрено развитие и укрепление системы инфраструктурной поддержки СО НКО, действующих в интересах пожилых людей и ветеранов на муниципальном уровне через организацию работы регионального ресурсного центра и четырех опорных площадок. Опорные площадки будут созданы на базе имеющихся ассоциаций ветеранских некоммерческих организаций Пермского края, станут трансляторами новых практик и, в дальнейшем, центрами методической работы с ветеранскими организациями в 30 муниципалитетах региона</w:t>
            </w:r>
            <w:r>
              <w:rPr>
                <w:rFonts w:ascii="Times New Roman" w:hAnsi="Times New Roman" w:cs="Times New Roman"/>
              </w:rPr>
              <w:t xml:space="preserve">. </w:t>
            </w:r>
          </w:p>
        </w:tc>
        <w:tc>
          <w:tcPr>
            <w:tcW w:w="563" w:type="pct"/>
            <w:tcBorders>
              <w:top w:val="single" w:sz="4" w:space="0" w:color="auto"/>
              <w:left w:val="single" w:sz="4" w:space="0" w:color="auto"/>
              <w:bottom w:val="single" w:sz="4" w:space="0" w:color="auto"/>
              <w:right w:val="single" w:sz="4" w:space="0" w:color="auto"/>
            </w:tcBorders>
            <w:hideMark/>
          </w:tcPr>
          <w:p w14:paraId="53893B8F"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lastRenderedPageBreak/>
              <w:t>Самарина Нина Николаевна</w:t>
            </w:r>
          </w:p>
        </w:tc>
        <w:tc>
          <w:tcPr>
            <w:tcW w:w="893" w:type="pct"/>
            <w:tcBorders>
              <w:top w:val="single" w:sz="4" w:space="0" w:color="auto"/>
              <w:left w:val="single" w:sz="4" w:space="0" w:color="auto"/>
              <w:bottom w:val="single" w:sz="4" w:space="0" w:color="auto"/>
              <w:right w:val="single" w:sz="4" w:space="0" w:color="auto"/>
            </w:tcBorders>
            <w:hideMark/>
          </w:tcPr>
          <w:p w14:paraId="52BEB058" w14:textId="77777777" w:rsidR="00A0270C" w:rsidRPr="00232A3B" w:rsidRDefault="009A452B" w:rsidP="0085077C">
            <w:hyperlink r:id="rId75" w:history="1">
              <w:r w:rsidR="00A0270C" w:rsidRPr="00232A3B">
                <w:rPr>
                  <w:rStyle w:val="a5"/>
                </w:rPr>
                <w:t>consaltingperm@list.ru</w:t>
              </w:r>
            </w:hyperlink>
          </w:p>
          <w:p w14:paraId="7880002C" w14:textId="77777777" w:rsidR="00A0270C" w:rsidRPr="00232A3B" w:rsidRDefault="00A0270C" w:rsidP="0085077C">
            <w:r w:rsidRPr="00232A3B">
              <w:t>8 342 212-23-20</w:t>
            </w:r>
          </w:p>
        </w:tc>
      </w:tr>
      <w:tr w:rsidR="00A0270C" w:rsidRPr="00FB107E" w14:paraId="72EA4DE5" w14:textId="77777777" w:rsidTr="0085077C">
        <w:trPr>
          <w:trHeight w:val="840"/>
        </w:trPr>
        <w:tc>
          <w:tcPr>
            <w:tcW w:w="239" w:type="pct"/>
            <w:tcBorders>
              <w:top w:val="single" w:sz="4" w:space="0" w:color="auto"/>
              <w:left w:val="single" w:sz="4" w:space="0" w:color="auto"/>
              <w:bottom w:val="single" w:sz="4" w:space="0" w:color="auto"/>
              <w:right w:val="single" w:sz="4" w:space="0" w:color="auto"/>
            </w:tcBorders>
            <w:noWrap/>
            <w:hideMark/>
          </w:tcPr>
          <w:p w14:paraId="778FAC2E" w14:textId="77777777" w:rsidR="00A0270C" w:rsidRPr="00F8301C" w:rsidRDefault="00A0270C" w:rsidP="00F8301C">
            <w:pPr>
              <w:pStyle w:val="a6"/>
              <w:numPr>
                <w:ilvl w:val="0"/>
                <w:numId w:val="10"/>
              </w:numPr>
              <w:rPr>
                <w:rFonts w:ascii="Times New Roman" w:hAnsi="Times New Roman" w:cs="Times New Roman"/>
              </w:rPr>
            </w:pPr>
            <w:r w:rsidRPr="00F8301C">
              <w:rPr>
                <w:rFonts w:ascii="Times New Roman" w:hAnsi="Times New Roman" w:cs="Times New Roman"/>
              </w:rPr>
              <w:lastRenderedPageBreak/>
              <w:t>36</w:t>
            </w:r>
          </w:p>
        </w:tc>
        <w:tc>
          <w:tcPr>
            <w:tcW w:w="891" w:type="pct"/>
            <w:tcBorders>
              <w:top w:val="single" w:sz="4" w:space="0" w:color="auto"/>
              <w:left w:val="single" w:sz="4" w:space="0" w:color="auto"/>
              <w:bottom w:val="single" w:sz="4" w:space="0" w:color="auto"/>
              <w:right w:val="single" w:sz="4" w:space="0" w:color="auto"/>
            </w:tcBorders>
            <w:hideMark/>
          </w:tcPr>
          <w:p w14:paraId="5DCD55BF" w14:textId="77777777" w:rsidR="00A0270C" w:rsidRPr="00D80A15" w:rsidRDefault="00A0270C" w:rsidP="0085077C">
            <w:pPr>
              <w:rPr>
                <w:rFonts w:ascii="Times New Roman" w:hAnsi="Times New Roman" w:cs="Times New Roman"/>
              </w:rPr>
            </w:pPr>
            <w:r w:rsidRPr="00D80A15">
              <w:rPr>
                <w:rFonts w:ascii="Times New Roman" w:hAnsi="Times New Roman" w:cs="Times New Roman"/>
              </w:rPr>
              <w:t>Кабардино-Балкарская общественная организация поддержки инвалидов «Возрождение»</w:t>
            </w:r>
          </w:p>
        </w:tc>
        <w:tc>
          <w:tcPr>
            <w:tcW w:w="659" w:type="pct"/>
            <w:tcBorders>
              <w:top w:val="single" w:sz="4" w:space="0" w:color="auto"/>
              <w:left w:val="single" w:sz="4" w:space="0" w:color="auto"/>
              <w:bottom w:val="single" w:sz="4" w:space="0" w:color="auto"/>
              <w:right w:val="single" w:sz="4" w:space="0" w:color="auto"/>
            </w:tcBorders>
            <w:hideMark/>
          </w:tcPr>
          <w:p w14:paraId="295F761A" w14:textId="77777777" w:rsidR="00A0270C" w:rsidRPr="00D80A15" w:rsidRDefault="00A0270C" w:rsidP="0085077C">
            <w:pPr>
              <w:rPr>
                <w:rFonts w:ascii="Times New Roman" w:hAnsi="Times New Roman" w:cs="Times New Roman"/>
              </w:rPr>
            </w:pPr>
            <w:r w:rsidRPr="00D80A15">
              <w:rPr>
                <w:rFonts w:ascii="Times New Roman" w:hAnsi="Times New Roman" w:cs="Times New Roman"/>
              </w:rPr>
              <w:t>«Межрегиональный ресурсный центр НКО 2.0.»</w:t>
            </w:r>
          </w:p>
        </w:tc>
        <w:tc>
          <w:tcPr>
            <w:tcW w:w="1755" w:type="pct"/>
            <w:tcBorders>
              <w:top w:val="single" w:sz="4" w:space="0" w:color="auto"/>
              <w:left w:val="single" w:sz="4" w:space="0" w:color="auto"/>
              <w:bottom w:val="single" w:sz="4" w:space="0" w:color="auto"/>
              <w:right w:val="single" w:sz="4" w:space="0" w:color="auto"/>
            </w:tcBorders>
            <w:hideMark/>
          </w:tcPr>
          <w:p w14:paraId="4E4284A2" w14:textId="77777777" w:rsidR="00A0270C" w:rsidRPr="00D80A15" w:rsidRDefault="00A0270C" w:rsidP="0085077C">
            <w:pPr>
              <w:rPr>
                <w:rFonts w:ascii="Times New Roman" w:hAnsi="Times New Roman" w:cs="Times New Roman"/>
              </w:rPr>
            </w:pPr>
            <w:r w:rsidRPr="00D80A15">
              <w:rPr>
                <w:rFonts w:ascii="Times New Roman" w:hAnsi="Times New Roman" w:cs="Times New Roman"/>
              </w:rPr>
              <w:t xml:space="preserve">В рамках реализации настоящего проекта планируется дальнейшее развитие созданного в 2016 году Кабардино-Балкарской общественной организацией поддержки  «Возрождение» межрегионального ресурсного центра поддержки некоммерческих неправительственных организаций в Северо-Кавказском федеральном округе (далее - СКФО).  Межрегиональный ресурсный центр НКО продолжит в расширенном формате работу, проводимую организацией-заявителем в 2015-2017 годах по предоставлению комплексной поддержки институтам гражданского общества (далее – СО НКО) субъектов СКФО и их проектам, направленным на социальную адаптацию людей с ограниченными физическими возможностями, ветеранов, пенсионеров и др., повышению качества и доступности предоставляемых им услуг.  Проект имеет своей целью существенно повысить эффективность, конкурентоспособность и организационную устойчивость некоммерческих неправительственных организаций в предоставлении отвечающих требованиям социальных услуг </w:t>
            </w:r>
            <w:r w:rsidRPr="00D80A15">
              <w:rPr>
                <w:rFonts w:ascii="Times New Roman" w:hAnsi="Times New Roman" w:cs="Times New Roman"/>
              </w:rPr>
              <w:lastRenderedPageBreak/>
              <w:t xml:space="preserve">обозначенным категориям населения и во исполнение комплексного плана мероприятий по обеспечению поэтапного доступа СО НКО, осуществляющих деятельность в социальной сфере, к бюджетным средствам, выделяемым на предоставление услуг населению (далее – Комплексный план). Как результат – увеличится вклад СО НКО в валовой региональный продукт (далее - ВРП) субъектов СКФО. В рамках запрашиваемого бюджета проекта будет проводиться широкомасштабная образовательная, консультационная, информационно-методическая, просветительская, акселерационная и техническая поддержка СО НКО, направленная на повышение уровня профессионализма представителей и сотрудников некоммерческого сектора.  Будет продолжена работа по выявлению и отбору лидеров социальной сферы и наиболее успешных СО НКО, что позволит сформировать межрегиональный экспертный пул, представители которого станут реальными «точками роста» новых региональных ресурсных центров в своих субъектах. В результате будет создана межрегиональная сеть ресурсных центров СО НКО и сформирован реестр лучших социальных практик регионов, которые будут способствовать развитию проектной кооперации в субъектах СКФО, повышению конкурентоспособности и востребованности социальных услуг, предоставляемых некоммерческими поставщиками. </w:t>
            </w:r>
          </w:p>
        </w:tc>
        <w:tc>
          <w:tcPr>
            <w:tcW w:w="563" w:type="pct"/>
            <w:tcBorders>
              <w:top w:val="single" w:sz="4" w:space="0" w:color="auto"/>
              <w:left w:val="single" w:sz="4" w:space="0" w:color="auto"/>
              <w:bottom w:val="single" w:sz="4" w:space="0" w:color="auto"/>
              <w:right w:val="single" w:sz="4" w:space="0" w:color="auto"/>
            </w:tcBorders>
            <w:hideMark/>
          </w:tcPr>
          <w:p w14:paraId="68E715BD" w14:textId="77777777" w:rsidR="00A0270C" w:rsidRPr="00D80A15" w:rsidRDefault="00A0270C" w:rsidP="0085077C">
            <w:pPr>
              <w:rPr>
                <w:rFonts w:ascii="Times New Roman" w:hAnsi="Times New Roman" w:cs="Times New Roman"/>
              </w:rPr>
            </w:pPr>
            <w:proofErr w:type="spellStart"/>
            <w:r w:rsidRPr="00D80A15">
              <w:rPr>
                <w:rFonts w:ascii="Times New Roman" w:hAnsi="Times New Roman" w:cs="Times New Roman"/>
              </w:rPr>
              <w:lastRenderedPageBreak/>
              <w:t>Гуппоев</w:t>
            </w:r>
            <w:proofErr w:type="spellEnd"/>
            <w:r w:rsidRPr="00D80A15">
              <w:rPr>
                <w:rFonts w:ascii="Times New Roman" w:hAnsi="Times New Roman" w:cs="Times New Roman"/>
              </w:rPr>
              <w:t xml:space="preserve"> Тимур Борисович</w:t>
            </w:r>
          </w:p>
        </w:tc>
        <w:tc>
          <w:tcPr>
            <w:tcW w:w="893" w:type="pct"/>
            <w:tcBorders>
              <w:top w:val="single" w:sz="4" w:space="0" w:color="auto"/>
              <w:left w:val="single" w:sz="4" w:space="0" w:color="auto"/>
              <w:bottom w:val="single" w:sz="4" w:space="0" w:color="auto"/>
              <w:right w:val="single" w:sz="4" w:space="0" w:color="auto"/>
            </w:tcBorders>
            <w:hideMark/>
          </w:tcPr>
          <w:p w14:paraId="0439DA2B" w14:textId="77777777" w:rsidR="00A0270C" w:rsidRPr="00FB107E" w:rsidRDefault="009A452B" w:rsidP="0085077C">
            <w:hyperlink r:id="rId76" w:history="1">
              <w:r w:rsidR="00A0270C" w:rsidRPr="00232A3B">
                <w:rPr>
                  <w:rStyle w:val="a5"/>
                </w:rPr>
                <w:t>info@center-skfo.ru</w:t>
              </w:r>
            </w:hyperlink>
          </w:p>
          <w:p w14:paraId="3A734351" w14:textId="77777777" w:rsidR="00A0270C" w:rsidRPr="00FB107E" w:rsidRDefault="00A0270C" w:rsidP="0085077C">
            <w:r w:rsidRPr="00FB107E">
              <w:t>+7 928 711-64-99</w:t>
            </w:r>
          </w:p>
        </w:tc>
      </w:tr>
    </w:tbl>
    <w:p w14:paraId="21BB315F" w14:textId="77777777" w:rsidR="00A0270C" w:rsidRDefault="00A0270C" w:rsidP="00A0270C"/>
    <w:p w14:paraId="4F35A579" w14:textId="77777777" w:rsidR="00A0270C" w:rsidRDefault="00A0270C" w:rsidP="00A0270C">
      <w:pPr>
        <w:jc w:val="center"/>
        <w:rPr>
          <w:rFonts w:ascii="Times New Roman" w:hAnsi="Times New Roman" w:cs="Times New Roman"/>
          <w:b/>
          <w:sz w:val="28"/>
          <w:szCs w:val="28"/>
        </w:rPr>
      </w:pPr>
    </w:p>
    <w:p w14:paraId="7EE95DBC" w14:textId="77777777" w:rsidR="00A0270C" w:rsidRDefault="00A0270C" w:rsidP="00A0270C">
      <w:pPr>
        <w:jc w:val="center"/>
        <w:rPr>
          <w:rFonts w:ascii="Times New Roman" w:hAnsi="Times New Roman" w:cs="Times New Roman"/>
          <w:b/>
          <w:sz w:val="28"/>
          <w:szCs w:val="28"/>
        </w:rPr>
      </w:pPr>
      <w:r w:rsidRPr="001671E4">
        <w:rPr>
          <w:rFonts w:ascii="Times New Roman" w:hAnsi="Times New Roman" w:cs="Times New Roman"/>
          <w:b/>
          <w:sz w:val="28"/>
          <w:szCs w:val="28"/>
        </w:rPr>
        <w:t>Список ресурсных центров - победителей конкурсов Фонда президентских грантов в 2017 г.</w:t>
      </w:r>
    </w:p>
    <w:bookmarkStart w:id="7" w:name="_Деятельность_в_сфере_1"/>
    <w:bookmarkEnd w:id="7"/>
    <w:p w14:paraId="59BE011D" w14:textId="12BA9772" w:rsidR="00A0270C" w:rsidRDefault="0052513C" w:rsidP="0052513C">
      <w:pPr>
        <w:pStyle w:val="1"/>
        <w:numPr>
          <w:ilvl w:val="0"/>
          <w:numId w:val="8"/>
        </w:numPr>
        <w:rPr>
          <w:rFonts w:ascii="Times New Roman" w:hAnsi="Times New Roman" w:cs="Times New Roman"/>
        </w:rPr>
      </w:pPr>
      <w:r>
        <w:lastRenderedPageBreak/>
        <w:fldChar w:fldCharType="begin"/>
      </w:r>
      <w:r>
        <w:instrText xml:space="preserve"> HYPERLINK  \l "_top" </w:instrText>
      </w:r>
      <w:r>
        <w:fldChar w:fldCharType="separate"/>
      </w:r>
      <w:r w:rsidRPr="0052513C">
        <w:rPr>
          <w:rStyle w:val="a5"/>
        </w:rPr>
        <w:t xml:space="preserve">Направление работы ресурсных центров: </w:t>
      </w:r>
      <w:r w:rsidR="00A0270C" w:rsidRPr="0052513C">
        <w:rPr>
          <w:rStyle w:val="a5"/>
        </w:rPr>
        <w:t>Деятельность в сфере поддержки семьи и детей</w:t>
      </w:r>
      <w: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737"/>
        <w:gridCol w:w="2024"/>
        <w:gridCol w:w="5386"/>
        <w:gridCol w:w="1729"/>
        <w:gridCol w:w="2742"/>
      </w:tblGrid>
      <w:tr w:rsidR="00A62F7D" w:rsidRPr="00CD3368" w14:paraId="45EF9E0A" w14:textId="77777777" w:rsidTr="00A62F7D">
        <w:trPr>
          <w:trHeight w:val="856"/>
        </w:trPr>
        <w:tc>
          <w:tcPr>
            <w:tcW w:w="239" w:type="pct"/>
            <w:noWrap/>
          </w:tcPr>
          <w:p w14:paraId="0F849A03" w14:textId="78D952BB" w:rsidR="00A62F7D" w:rsidRPr="00A62F7D" w:rsidRDefault="00A62F7D" w:rsidP="00A62F7D">
            <w:pPr>
              <w:rPr>
                <w:rFonts w:ascii="Times New Roman" w:hAnsi="Times New Roman" w:cs="Times New Roman"/>
              </w:rPr>
            </w:pPr>
            <w:r w:rsidRPr="00A62F7D">
              <w:rPr>
                <w:rFonts w:ascii="Times New Roman" w:hAnsi="Times New Roman" w:cs="Times New Roman"/>
                <w:bCs/>
              </w:rPr>
              <w:t xml:space="preserve">№ </w:t>
            </w:r>
            <w:proofErr w:type="gramStart"/>
            <w:r w:rsidRPr="00A62F7D">
              <w:rPr>
                <w:rFonts w:ascii="Times New Roman" w:hAnsi="Times New Roman" w:cs="Times New Roman"/>
                <w:bCs/>
              </w:rPr>
              <w:t>п</w:t>
            </w:r>
            <w:proofErr w:type="gramEnd"/>
            <w:r w:rsidRPr="00A62F7D">
              <w:rPr>
                <w:rFonts w:ascii="Times New Roman" w:hAnsi="Times New Roman" w:cs="Times New Roman"/>
                <w:bCs/>
              </w:rPr>
              <w:t>/п</w:t>
            </w:r>
          </w:p>
        </w:tc>
        <w:tc>
          <w:tcPr>
            <w:tcW w:w="891" w:type="pct"/>
          </w:tcPr>
          <w:p w14:paraId="6D151185" w14:textId="4447B77C" w:rsidR="00A62F7D" w:rsidRPr="00CD3368" w:rsidRDefault="00A62F7D" w:rsidP="00A62F7D">
            <w:pPr>
              <w:rPr>
                <w:rFonts w:ascii="Times New Roman" w:hAnsi="Times New Roman" w:cs="Times New Roman"/>
              </w:rPr>
            </w:pPr>
            <w:r w:rsidRPr="00CD3368">
              <w:rPr>
                <w:rFonts w:ascii="Times New Roman" w:hAnsi="Times New Roman" w:cs="Times New Roman"/>
                <w:bCs/>
              </w:rPr>
              <w:t>Организация</w:t>
            </w:r>
          </w:p>
        </w:tc>
        <w:tc>
          <w:tcPr>
            <w:tcW w:w="659" w:type="pct"/>
          </w:tcPr>
          <w:p w14:paraId="5C4E1081" w14:textId="0E56EB17" w:rsidR="00A62F7D" w:rsidRPr="00CD3368" w:rsidRDefault="00A62F7D" w:rsidP="00A62F7D">
            <w:pPr>
              <w:rPr>
                <w:rFonts w:ascii="Times New Roman" w:hAnsi="Times New Roman" w:cs="Times New Roman"/>
              </w:rPr>
            </w:pPr>
            <w:r w:rsidRPr="00CD3368">
              <w:rPr>
                <w:rFonts w:ascii="Times New Roman" w:hAnsi="Times New Roman" w:cs="Times New Roman"/>
                <w:bCs/>
              </w:rPr>
              <w:t>Проект</w:t>
            </w:r>
          </w:p>
        </w:tc>
        <w:tc>
          <w:tcPr>
            <w:tcW w:w="1754" w:type="pct"/>
          </w:tcPr>
          <w:p w14:paraId="39DC0200" w14:textId="37857911" w:rsidR="00A62F7D" w:rsidRPr="00CD3368" w:rsidRDefault="00A62F7D" w:rsidP="00A62F7D">
            <w:pPr>
              <w:rPr>
                <w:rFonts w:ascii="Times New Roman" w:hAnsi="Times New Roman" w:cs="Times New Roman"/>
              </w:rPr>
            </w:pPr>
            <w:r w:rsidRPr="00CD3368">
              <w:rPr>
                <w:rFonts w:ascii="Times New Roman" w:hAnsi="Times New Roman" w:cs="Times New Roman"/>
                <w:bCs/>
              </w:rPr>
              <w:t>Описание</w:t>
            </w:r>
          </w:p>
        </w:tc>
        <w:tc>
          <w:tcPr>
            <w:tcW w:w="563" w:type="pct"/>
          </w:tcPr>
          <w:p w14:paraId="48458B5F" w14:textId="1682655C" w:rsidR="00A62F7D" w:rsidRPr="00CD3368" w:rsidRDefault="00A62F7D" w:rsidP="00A62F7D">
            <w:pPr>
              <w:rPr>
                <w:rFonts w:ascii="Times New Roman" w:hAnsi="Times New Roman" w:cs="Times New Roman"/>
              </w:rPr>
            </w:pPr>
            <w:r w:rsidRPr="00CD3368">
              <w:rPr>
                <w:rFonts w:ascii="Times New Roman" w:hAnsi="Times New Roman" w:cs="Times New Roman"/>
                <w:bCs/>
              </w:rPr>
              <w:t>ФИО руководителя организации</w:t>
            </w:r>
          </w:p>
        </w:tc>
        <w:tc>
          <w:tcPr>
            <w:tcW w:w="893" w:type="pct"/>
          </w:tcPr>
          <w:p w14:paraId="2F009F64" w14:textId="23772848" w:rsidR="00A62F7D" w:rsidRDefault="00A62F7D" w:rsidP="00A62F7D">
            <w:r w:rsidRPr="00CD3368">
              <w:rPr>
                <w:rFonts w:ascii="Times New Roman" w:hAnsi="Times New Roman" w:cs="Times New Roman"/>
                <w:bCs/>
              </w:rPr>
              <w:t>Контактная информация</w:t>
            </w:r>
          </w:p>
        </w:tc>
      </w:tr>
      <w:tr w:rsidR="00A0270C" w:rsidRPr="00CD3368" w14:paraId="325AEAD4" w14:textId="77777777" w:rsidTr="0085077C">
        <w:trPr>
          <w:trHeight w:val="4100"/>
        </w:trPr>
        <w:tc>
          <w:tcPr>
            <w:tcW w:w="239" w:type="pct"/>
            <w:noWrap/>
            <w:hideMark/>
          </w:tcPr>
          <w:p w14:paraId="57BE079A" w14:textId="77777777" w:rsidR="00A0270C" w:rsidRPr="00A62F7D" w:rsidRDefault="00A0270C" w:rsidP="00A62F7D">
            <w:pPr>
              <w:pStyle w:val="a6"/>
              <w:numPr>
                <w:ilvl w:val="0"/>
                <w:numId w:val="12"/>
              </w:numPr>
              <w:rPr>
                <w:rFonts w:ascii="Times New Roman" w:hAnsi="Times New Roman" w:cs="Times New Roman"/>
              </w:rPr>
            </w:pPr>
            <w:r w:rsidRPr="00A62F7D">
              <w:rPr>
                <w:rFonts w:ascii="Times New Roman" w:hAnsi="Times New Roman" w:cs="Times New Roman"/>
              </w:rPr>
              <w:t>103</w:t>
            </w:r>
          </w:p>
        </w:tc>
        <w:tc>
          <w:tcPr>
            <w:tcW w:w="891" w:type="pct"/>
            <w:hideMark/>
          </w:tcPr>
          <w:p w14:paraId="30367C28"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Мурманская региона</w:t>
            </w:r>
            <w:r>
              <w:rPr>
                <w:rFonts w:ascii="Times New Roman" w:hAnsi="Times New Roman" w:cs="Times New Roman"/>
              </w:rPr>
              <w:t>льная общественная организация «</w:t>
            </w:r>
            <w:r w:rsidRPr="00CD3368">
              <w:rPr>
                <w:rFonts w:ascii="Times New Roman" w:hAnsi="Times New Roman" w:cs="Times New Roman"/>
              </w:rPr>
              <w:t>В защиту жизни и д</w:t>
            </w:r>
            <w:r>
              <w:rPr>
                <w:rFonts w:ascii="Times New Roman" w:hAnsi="Times New Roman" w:cs="Times New Roman"/>
              </w:rPr>
              <w:t>уховно - нравственных ценностей»</w:t>
            </w:r>
          </w:p>
        </w:tc>
        <w:tc>
          <w:tcPr>
            <w:tcW w:w="659" w:type="pct"/>
            <w:hideMark/>
          </w:tcPr>
          <w:p w14:paraId="3545E2DF"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Региональный ресурсный центр для специалистов и организаций, работающих в сфере поддержки семьи, материнства и детства</w:t>
            </w:r>
          </w:p>
        </w:tc>
        <w:tc>
          <w:tcPr>
            <w:tcW w:w="1754" w:type="pct"/>
            <w:hideMark/>
          </w:tcPr>
          <w:p w14:paraId="551D64C5"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Данный проект является продолжением деятельности, которая начат</w:t>
            </w:r>
            <w:r>
              <w:rPr>
                <w:rFonts w:ascii="Times New Roman" w:hAnsi="Times New Roman" w:cs="Times New Roman"/>
              </w:rPr>
              <w:t>а в 2017 году в рамках проекта «</w:t>
            </w:r>
            <w:r w:rsidRPr="00CD3368">
              <w:rPr>
                <w:rFonts w:ascii="Times New Roman" w:hAnsi="Times New Roman" w:cs="Times New Roman"/>
              </w:rPr>
              <w:t>Повышение роли СО НКО в предоставлении социальных услуг и повышение качества оказываемых услуг в сфере поддержки семьи, материнства</w:t>
            </w:r>
            <w:r>
              <w:rPr>
                <w:rFonts w:ascii="Times New Roman" w:hAnsi="Times New Roman" w:cs="Times New Roman"/>
              </w:rPr>
              <w:t xml:space="preserve"> и детства в Мурманской области»</w:t>
            </w:r>
            <w:r w:rsidRPr="00CD3368">
              <w:rPr>
                <w:rFonts w:ascii="Times New Roman" w:hAnsi="Times New Roman" w:cs="Times New Roman"/>
              </w:rPr>
              <w:t xml:space="preserve">.  Работа по проекту будет способствовать </w:t>
            </w:r>
            <w:proofErr w:type="spellStart"/>
            <w:r w:rsidRPr="00CD3368">
              <w:rPr>
                <w:rFonts w:ascii="Times New Roman" w:hAnsi="Times New Roman" w:cs="Times New Roman"/>
              </w:rPr>
              <w:t>отлаживанию</w:t>
            </w:r>
            <w:proofErr w:type="spellEnd"/>
            <w:r w:rsidRPr="00CD3368">
              <w:rPr>
                <w:rFonts w:ascii="Times New Roman" w:hAnsi="Times New Roman" w:cs="Times New Roman"/>
              </w:rPr>
              <w:t xml:space="preserve"> механизмов взаимодействия между некоммерческими организациями Мурманской области, а также между НКО и государственными учреждениями, что в свою очередь будет способствовать созданию системы механизмов работы специалистов и организаций, работающих в сфере поддержки семьи, защиты материнства, отцовства и детства. Целевая группа проекта - специалисты и организации, работающие в сфере поддержки семьи, материнства, отцовства и детства.  В рамках проекта будут проведены ряд мероприятий, направленных на повышение эффективности работы НКО и специалистов: семинары, круглые столы, волонтерский фестиваль, будет выпущен диск с лучшими практиками работы НКО и специалистов государственных учреждений, благодаря чему появится возможность тиражирования лучших практик работы и обмена опытом организациями. Конечными </w:t>
            </w:r>
            <w:proofErr w:type="spellStart"/>
            <w:r w:rsidRPr="00CD3368">
              <w:rPr>
                <w:rFonts w:ascii="Times New Roman" w:hAnsi="Times New Roman" w:cs="Times New Roman"/>
              </w:rPr>
              <w:t>благополучателями</w:t>
            </w:r>
            <w:proofErr w:type="spellEnd"/>
            <w:r w:rsidRPr="00CD3368">
              <w:rPr>
                <w:rFonts w:ascii="Times New Roman" w:hAnsi="Times New Roman" w:cs="Times New Roman"/>
              </w:rPr>
              <w:t xml:space="preserve"> проекта станут семьи, нуждающиеся в социальной помощи и поддержке, получатели услуг некоммерческих организаций и государственных учреждений. Расширится спектр услуг для семей, </w:t>
            </w:r>
            <w:r w:rsidRPr="00CD3368">
              <w:rPr>
                <w:rFonts w:ascii="Times New Roman" w:hAnsi="Times New Roman" w:cs="Times New Roman"/>
              </w:rPr>
              <w:lastRenderedPageBreak/>
              <w:t xml:space="preserve">повысится профессиональный уровень специалистов, работающих с семьями, будет налажено эффективное взаимодействие между организациями и создано общее информационное пространство для деятельности НКО Мурманской области, повысится качество оказываемых услуг. Благодаря информационной поддержке проектов НКО, у семей - </w:t>
            </w:r>
            <w:proofErr w:type="spellStart"/>
            <w:r w:rsidRPr="00CD3368">
              <w:rPr>
                <w:rFonts w:ascii="Times New Roman" w:hAnsi="Times New Roman" w:cs="Times New Roman"/>
              </w:rPr>
              <w:t>благополучателей</w:t>
            </w:r>
            <w:proofErr w:type="spellEnd"/>
            <w:r w:rsidRPr="00CD3368">
              <w:rPr>
                <w:rFonts w:ascii="Times New Roman" w:hAnsi="Times New Roman" w:cs="Times New Roman"/>
              </w:rPr>
              <w:t xml:space="preserve"> появится возможность выбора качественных социальных услуг. Работа по проекту будет также способствовать повышению статуса волонтера и волонтерской деятельности среди молодежи Мурманской области. Будут созданы волонтерские группы, деятельность которых будет направлена на поддержку различных проектов в сфере поддержки семьи, защиты материнства и детства Мурманской области, что будет являться дополнительным ресурсом для развития и повышения эффективности работы НКО.</w:t>
            </w:r>
          </w:p>
        </w:tc>
        <w:tc>
          <w:tcPr>
            <w:tcW w:w="563" w:type="pct"/>
            <w:hideMark/>
          </w:tcPr>
          <w:p w14:paraId="63AFB8A6"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lastRenderedPageBreak/>
              <w:t>Трифонова Юлия Сергеевна</w:t>
            </w:r>
          </w:p>
        </w:tc>
        <w:tc>
          <w:tcPr>
            <w:tcW w:w="893" w:type="pct"/>
            <w:hideMark/>
          </w:tcPr>
          <w:p w14:paraId="674BA566" w14:textId="77777777" w:rsidR="00A0270C" w:rsidRPr="00CD3368" w:rsidRDefault="009A452B" w:rsidP="0085077C">
            <w:pPr>
              <w:rPr>
                <w:rFonts w:ascii="Times New Roman" w:hAnsi="Times New Roman" w:cs="Times New Roman"/>
              </w:rPr>
            </w:pPr>
            <w:hyperlink r:id="rId77" w:history="1">
              <w:r w:rsidR="00A0270C" w:rsidRPr="00CD3368">
                <w:rPr>
                  <w:rStyle w:val="a5"/>
                  <w:rFonts w:ascii="Times New Roman" w:hAnsi="Times New Roman" w:cs="Times New Roman"/>
                </w:rPr>
                <w:t>mroo.kolybel51@gmail.com</w:t>
              </w:r>
            </w:hyperlink>
          </w:p>
          <w:p w14:paraId="5C1525E0"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+7 911 302-41-08</w:t>
            </w:r>
          </w:p>
        </w:tc>
      </w:tr>
      <w:tr w:rsidR="00A0270C" w:rsidRPr="00CD3368" w14:paraId="6646443C" w14:textId="77777777" w:rsidTr="0085077C">
        <w:trPr>
          <w:trHeight w:val="4100"/>
        </w:trPr>
        <w:tc>
          <w:tcPr>
            <w:tcW w:w="239" w:type="pct"/>
            <w:tcBorders>
              <w:top w:val="single" w:sz="4" w:space="0" w:color="auto"/>
              <w:left w:val="single" w:sz="4" w:space="0" w:color="auto"/>
              <w:bottom w:val="single" w:sz="4" w:space="0" w:color="auto"/>
              <w:right w:val="single" w:sz="4" w:space="0" w:color="auto"/>
            </w:tcBorders>
            <w:noWrap/>
            <w:hideMark/>
          </w:tcPr>
          <w:p w14:paraId="64EF826F" w14:textId="77777777" w:rsidR="00A0270C" w:rsidRPr="00A62F7D" w:rsidRDefault="00A0270C" w:rsidP="00A62F7D">
            <w:pPr>
              <w:pStyle w:val="a6"/>
              <w:numPr>
                <w:ilvl w:val="0"/>
                <w:numId w:val="12"/>
              </w:numPr>
              <w:rPr>
                <w:rFonts w:ascii="Times New Roman" w:hAnsi="Times New Roman" w:cs="Times New Roman"/>
              </w:rPr>
            </w:pPr>
            <w:r w:rsidRPr="00A62F7D">
              <w:rPr>
                <w:rFonts w:ascii="Times New Roman" w:hAnsi="Times New Roman" w:cs="Times New Roman"/>
              </w:rPr>
              <w:lastRenderedPageBreak/>
              <w:t>4</w:t>
            </w:r>
          </w:p>
        </w:tc>
        <w:tc>
          <w:tcPr>
            <w:tcW w:w="891" w:type="pct"/>
            <w:tcBorders>
              <w:top w:val="single" w:sz="4" w:space="0" w:color="auto"/>
              <w:left w:val="single" w:sz="4" w:space="0" w:color="auto"/>
              <w:bottom w:val="single" w:sz="4" w:space="0" w:color="auto"/>
              <w:right w:val="single" w:sz="4" w:space="0" w:color="auto"/>
            </w:tcBorders>
            <w:hideMark/>
          </w:tcPr>
          <w:p w14:paraId="536BB7BC" w14:textId="77777777" w:rsidR="00A0270C" w:rsidRPr="00CD3368" w:rsidRDefault="00A0270C" w:rsidP="0085077C">
            <w:pPr>
              <w:rPr>
                <w:rFonts w:ascii="Times New Roman" w:hAnsi="Times New Roman" w:cs="Times New Roman"/>
              </w:rPr>
            </w:pPr>
            <w:r>
              <w:rPr>
                <w:rFonts w:ascii="Times New Roman" w:hAnsi="Times New Roman" w:cs="Times New Roman"/>
              </w:rPr>
              <w:t>Фонд «Н</w:t>
            </w:r>
            <w:r w:rsidRPr="00CD3368">
              <w:rPr>
                <w:rFonts w:ascii="Times New Roman" w:hAnsi="Times New Roman" w:cs="Times New Roman"/>
              </w:rPr>
              <w:t>ациональный фонд защи</w:t>
            </w:r>
            <w:r>
              <w:rPr>
                <w:rFonts w:ascii="Times New Roman" w:hAnsi="Times New Roman" w:cs="Times New Roman"/>
              </w:rPr>
              <w:t>ты детей от жестокого обращения»</w:t>
            </w:r>
            <w:r w:rsidRPr="00CD3368">
              <w:rPr>
                <w:rFonts w:ascii="Times New Roman" w:hAnsi="Times New Roman" w:cs="Times New Roman"/>
              </w:rPr>
              <w:t xml:space="preserve"> </w:t>
            </w:r>
          </w:p>
        </w:tc>
        <w:tc>
          <w:tcPr>
            <w:tcW w:w="659" w:type="pct"/>
            <w:tcBorders>
              <w:top w:val="single" w:sz="4" w:space="0" w:color="auto"/>
              <w:left w:val="single" w:sz="4" w:space="0" w:color="auto"/>
              <w:bottom w:val="single" w:sz="4" w:space="0" w:color="auto"/>
              <w:right w:val="single" w:sz="4" w:space="0" w:color="auto"/>
            </w:tcBorders>
            <w:hideMark/>
          </w:tcPr>
          <w:p w14:paraId="66749836"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Университет НКО-2</w:t>
            </w:r>
          </w:p>
        </w:tc>
        <w:tc>
          <w:tcPr>
            <w:tcW w:w="1754" w:type="pct"/>
            <w:tcBorders>
              <w:top w:val="single" w:sz="4" w:space="0" w:color="auto"/>
              <w:left w:val="single" w:sz="4" w:space="0" w:color="auto"/>
              <w:bottom w:val="single" w:sz="4" w:space="0" w:color="auto"/>
              <w:right w:val="single" w:sz="4" w:space="0" w:color="auto"/>
            </w:tcBorders>
            <w:hideMark/>
          </w:tcPr>
          <w:p w14:paraId="2200458E"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 xml:space="preserve">Проект направлен на профессионализацию социально ориентированных некоммерческих организаций (СО НКО) из всех регионов России, оказывающих или готовящихся оказывать современные профилактические услуги для детей и семей с детьми. На базе отработанного в предыдущей программе фонда "Университет НКО" курса дистанционно-очного повышения квалификации и созданного учебно-методического комплекса, будет сформирована интегрированная система поддержки представителей СО НКО. Она предоставит несколько пакетов поддержки, дифференцированных по объему и потребностям получателей.  Базовый пакет (не менее 350 получателей) включает в себя: участие в </w:t>
            </w:r>
            <w:proofErr w:type="spellStart"/>
            <w:r w:rsidRPr="00CD3368">
              <w:rPr>
                <w:rFonts w:ascii="Times New Roman" w:hAnsi="Times New Roman" w:cs="Times New Roman"/>
              </w:rPr>
              <w:t>вебинарах</w:t>
            </w:r>
            <w:proofErr w:type="spellEnd"/>
            <w:r w:rsidRPr="00CD3368">
              <w:rPr>
                <w:rFonts w:ascii="Times New Roman" w:hAnsi="Times New Roman" w:cs="Times New Roman"/>
              </w:rPr>
              <w:t xml:space="preserve"> по ключевым темам защиты и поддержки </w:t>
            </w:r>
            <w:r w:rsidRPr="00CD3368">
              <w:rPr>
                <w:rFonts w:ascii="Times New Roman" w:hAnsi="Times New Roman" w:cs="Times New Roman"/>
              </w:rPr>
              <w:lastRenderedPageBreak/>
              <w:t xml:space="preserve">семьи и детства (информационно-методическая поддержка), доступ к </w:t>
            </w:r>
            <w:proofErr w:type="spellStart"/>
            <w:r w:rsidRPr="00CD3368">
              <w:rPr>
                <w:rFonts w:ascii="Times New Roman" w:hAnsi="Times New Roman" w:cs="Times New Roman"/>
              </w:rPr>
              <w:t>аудиокурсам</w:t>
            </w:r>
            <w:proofErr w:type="spellEnd"/>
            <w:r w:rsidRPr="00CD3368">
              <w:rPr>
                <w:rFonts w:ascii="Times New Roman" w:hAnsi="Times New Roman" w:cs="Times New Roman"/>
              </w:rPr>
              <w:t xml:space="preserve"> по конкретным услугам, возможность участия в одном из региональных марафонов мастер-классов - по 4 мастер-класса в каждом из 8 центров федеральных округов (образовательная поддержка), </w:t>
            </w:r>
            <w:proofErr w:type="spellStart"/>
            <w:r w:rsidRPr="00CD3368">
              <w:rPr>
                <w:rFonts w:ascii="Times New Roman" w:hAnsi="Times New Roman" w:cs="Times New Roman"/>
              </w:rPr>
              <w:t>дистантные</w:t>
            </w:r>
            <w:proofErr w:type="spellEnd"/>
            <w:r w:rsidRPr="00CD3368">
              <w:rPr>
                <w:rFonts w:ascii="Times New Roman" w:hAnsi="Times New Roman" w:cs="Times New Roman"/>
              </w:rPr>
              <w:t xml:space="preserve"> и очные консультации (консультативная поддержка), возможность участия в конференции по обме</w:t>
            </w:r>
            <w:r>
              <w:rPr>
                <w:rFonts w:ascii="Times New Roman" w:hAnsi="Times New Roman" w:cs="Times New Roman"/>
              </w:rPr>
              <w:t>ну опытом и лучшими практиками «</w:t>
            </w:r>
            <w:r w:rsidRPr="00CD3368">
              <w:rPr>
                <w:rFonts w:ascii="Times New Roman" w:hAnsi="Times New Roman" w:cs="Times New Roman"/>
              </w:rPr>
              <w:t>СО НКО на рынке соц</w:t>
            </w:r>
            <w:r>
              <w:rPr>
                <w:rFonts w:ascii="Times New Roman" w:hAnsi="Times New Roman" w:cs="Times New Roman"/>
              </w:rPr>
              <w:t>иальных услуг для семьи и детей»</w:t>
            </w:r>
            <w:r w:rsidRPr="00CD3368">
              <w:rPr>
                <w:rFonts w:ascii="Times New Roman" w:hAnsi="Times New Roman" w:cs="Times New Roman"/>
              </w:rPr>
              <w:t xml:space="preserve"> (поддержка профессиональной коммуникации и вхождения небольших и новых организаций в профессиональное сообщество).  Продвинутый пакет (не менее 100 получателей), предоставляемый по итогам аудита потребностей и готовности конкретных организаций к оказанию услуг, дополнит эти возможности полноценным системным </w:t>
            </w:r>
            <w:proofErr w:type="spellStart"/>
            <w:r w:rsidRPr="00CD3368">
              <w:rPr>
                <w:rFonts w:ascii="Times New Roman" w:hAnsi="Times New Roman" w:cs="Times New Roman"/>
              </w:rPr>
              <w:t>дистантным</w:t>
            </w:r>
            <w:proofErr w:type="spellEnd"/>
            <w:r w:rsidRPr="00CD3368">
              <w:rPr>
                <w:rFonts w:ascii="Times New Roman" w:hAnsi="Times New Roman" w:cs="Times New Roman"/>
              </w:rPr>
              <w:t xml:space="preserve"> курсом повышения квалификации (пройдут 2 потока по 72 часа) и 15 </w:t>
            </w:r>
            <w:proofErr w:type="spellStart"/>
            <w:r w:rsidRPr="00CD3368">
              <w:rPr>
                <w:rFonts w:ascii="Times New Roman" w:hAnsi="Times New Roman" w:cs="Times New Roman"/>
              </w:rPr>
              <w:t>дистантными</w:t>
            </w:r>
            <w:proofErr w:type="spellEnd"/>
            <w:r w:rsidRPr="00CD3368">
              <w:rPr>
                <w:rFonts w:ascii="Times New Roman" w:hAnsi="Times New Roman" w:cs="Times New Roman"/>
              </w:rPr>
              <w:t xml:space="preserve"> </w:t>
            </w:r>
            <w:proofErr w:type="spellStart"/>
            <w:r w:rsidRPr="00CD3368">
              <w:rPr>
                <w:rFonts w:ascii="Times New Roman" w:hAnsi="Times New Roman" w:cs="Times New Roman"/>
              </w:rPr>
              <w:t>супервизиями</w:t>
            </w:r>
            <w:proofErr w:type="spellEnd"/>
            <w:r w:rsidRPr="00CD3368">
              <w:rPr>
                <w:rFonts w:ascii="Times New Roman" w:hAnsi="Times New Roman" w:cs="Times New Roman"/>
              </w:rPr>
              <w:t xml:space="preserve"> (анализ случаев из практики получателей поддержки).   Премиальный пакет (предоставляемый по запросу) включает в себя также индивидуальный </w:t>
            </w:r>
            <w:proofErr w:type="spellStart"/>
            <w:r w:rsidRPr="00CD3368">
              <w:rPr>
                <w:rFonts w:ascii="Times New Roman" w:hAnsi="Times New Roman" w:cs="Times New Roman"/>
              </w:rPr>
              <w:t>коучинг</w:t>
            </w:r>
            <w:proofErr w:type="spellEnd"/>
            <w:r w:rsidRPr="00CD3368">
              <w:rPr>
                <w:rFonts w:ascii="Times New Roman" w:hAnsi="Times New Roman" w:cs="Times New Roman"/>
              </w:rPr>
              <w:t xml:space="preserve"> для 15 лидеров СО НКО.  Для представителей органов исполнительной власти и СО НКО будет проведено 8 проектных семинаров по разработке практических моделей развития доступа СО НКО на рынок социальных услуг, а также </w:t>
            </w:r>
            <w:proofErr w:type="spellStart"/>
            <w:r w:rsidRPr="00CD3368">
              <w:rPr>
                <w:rFonts w:ascii="Times New Roman" w:hAnsi="Times New Roman" w:cs="Times New Roman"/>
              </w:rPr>
              <w:t>дистантные</w:t>
            </w:r>
            <w:proofErr w:type="spellEnd"/>
            <w:r w:rsidRPr="00CD3368">
              <w:rPr>
                <w:rFonts w:ascii="Times New Roman" w:hAnsi="Times New Roman" w:cs="Times New Roman"/>
              </w:rPr>
              <w:t xml:space="preserve"> и очные консультации.  На созданном фондом сайте http://dostup.ngo.ru/ будет организована возможность отслеживания траектории получения поддержки каждой из СО НКО, размещены данные о СО НКО и оказываемых ими услугах, организована система обмена материалами.  </w:t>
            </w:r>
          </w:p>
        </w:tc>
        <w:tc>
          <w:tcPr>
            <w:tcW w:w="563" w:type="pct"/>
            <w:tcBorders>
              <w:top w:val="single" w:sz="4" w:space="0" w:color="auto"/>
              <w:left w:val="single" w:sz="4" w:space="0" w:color="auto"/>
              <w:bottom w:val="single" w:sz="4" w:space="0" w:color="auto"/>
              <w:right w:val="single" w:sz="4" w:space="0" w:color="auto"/>
            </w:tcBorders>
            <w:hideMark/>
          </w:tcPr>
          <w:p w14:paraId="7F792EAD" w14:textId="77777777" w:rsidR="00A0270C" w:rsidRPr="00CD3368" w:rsidRDefault="00A0270C" w:rsidP="0085077C">
            <w:pPr>
              <w:rPr>
                <w:rFonts w:ascii="Times New Roman" w:hAnsi="Times New Roman" w:cs="Times New Roman"/>
              </w:rPr>
            </w:pPr>
            <w:proofErr w:type="spellStart"/>
            <w:r w:rsidRPr="00CD3368">
              <w:rPr>
                <w:rFonts w:ascii="Times New Roman" w:hAnsi="Times New Roman" w:cs="Times New Roman"/>
              </w:rPr>
              <w:lastRenderedPageBreak/>
              <w:t>Байбородова</w:t>
            </w:r>
            <w:proofErr w:type="spellEnd"/>
            <w:r w:rsidRPr="00CD3368">
              <w:rPr>
                <w:rFonts w:ascii="Times New Roman" w:hAnsi="Times New Roman" w:cs="Times New Roman"/>
              </w:rPr>
              <w:t xml:space="preserve"> Лариса Владимировна</w:t>
            </w:r>
          </w:p>
        </w:tc>
        <w:tc>
          <w:tcPr>
            <w:tcW w:w="893" w:type="pct"/>
            <w:tcBorders>
              <w:top w:val="single" w:sz="4" w:space="0" w:color="auto"/>
              <w:left w:val="single" w:sz="4" w:space="0" w:color="auto"/>
              <w:bottom w:val="single" w:sz="4" w:space="0" w:color="auto"/>
              <w:right w:val="single" w:sz="4" w:space="0" w:color="auto"/>
            </w:tcBorders>
            <w:hideMark/>
          </w:tcPr>
          <w:p w14:paraId="670097BC" w14:textId="77777777" w:rsidR="00A0270C" w:rsidRPr="00D0160B" w:rsidRDefault="009A452B" w:rsidP="0085077C">
            <w:hyperlink r:id="rId78" w:history="1">
              <w:r w:rsidR="00A0270C" w:rsidRPr="00D0160B">
                <w:rPr>
                  <w:rStyle w:val="a5"/>
                </w:rPr>
                <w:t>fond@nfpcc.ru</w:t>
              </w:r>
            </w:hyperlink>
          </w:p>
          <w:p w14:paraId="1CC9EEED" w14:textId="77777777" w:rsidR="00A0270C" w:rsidRPr="00D0160B" w:rsidRDefault="00A0270C" w:rsidP="0085077C">
            <w:r w:rsidRPr="00D0160B">
              <w:t>+7 495 134-11-74</w:t>
            </w:r>
          </w:p>
          <w:p w14:paraId="09DFB598" w14:textId="77777777" w:rsidR="00A0270C" w:rsidRPr="00D0160B" w:rsidRDefault="00A0270C" w:rsidP="0085077C"/>
        </w:tc>
      </w:tr>
      <w:tr w:rsidR="00A0270C" w:rsidRPr="00CD3368" w14:paraId="2AD4D453" w14:textId="77777777" w:rsidTr="0085077C">
        <w:trPr>
          <w:trHeight w:val="4100"/>
        </w:trPr>
        <w:tc>
          <w:tcPr>
            <w:tcW w:w="239" w:type="pct"/>
            <w:tcBorders>
              <w:top w:val="single" w:sz="4" w:space="0" w:color="auto"/>
              <w:left w:val="single" w:sz="4" w:space="0" w:color="auto"/>
              <w:bottom w:val="single" w:sz="4" w:space="0" w:color="auto"/>
              <w:right w:val="single" w:sz="4" w:space="0" w:color="auto"/>
            </w:tcBorders>
            <w:noWrap/>
            <w:hideMark/>
          </w:tcPr>
          <w:p w14:paraId="30B49E98" w14:textId="77777777" w:rsidR="00A0270C" w:rsidRPr="00A62F7D" w:rsidRDefault="00A0270C" w:rsidP="00A62F7D">
            <w:pPr>
              <w:pStyle w:val="a6"/>
              <w:numPr>
                <w:ilvl w:val="0"/>
                <w:numId w:val="12"/>
              </w:numPr>
              <w:rPr>
                <w:rFonts w:ascii="Times New Roman" w:hAnsi="Times New Roman" w:cs="Times New Roman"/>
              </w:rPr>
            </w:pPr>
            <w:r w:rsidRPr="00A62F7D">
              <w:rPr>
                <w:rFonts w:ascii="Times New Roman" w:hAnsi="Times New Roman" w:cs="Times New Roman"/>
              </w:rPr>
              <w:lastRenderedPageBreak/>
              <w:t>59</w:t>
            </w:r>
          </w:p>
        </w:tc>
        <w:tc>
          <w:tcPr>
            <w:tcW w:w="891" w:type="pct"/>
            <w:tcBorders>
              <w:top w:val="single" w:sz="4" w:space="0" w:color="auto"/>
              <w:left w:val="single" w:sz="4" w:space="0" w:color="auto"/>
              <w:bottom w:val="single" w:sz="4" w:space="0" w:color="auto"/>
              <w:right w:val="single" w:sz="4" w:space="0" w:color="auto"/>
            </w:tcBorders>
            <w:hideMark/>
          </w:tcPr>
          <w:p w14:paraId="1C34FD2B" w14:textId="77777777" w:rsidR="00A0270C" w:rsidRPr="00CD3368" w:rsidRDefault="00A0270C" w:rsidP="0085077C">
            <w:pPr>
              <w:rPr>
                <w:rFonts w:ascii="Times New Roman" w:hAnsi="Times New Roman" w:cs="Times New Roman"/>
              </w:rPr>
            </w:pPr>
            <w:r>
              <w:rPr>
                <w:rFonts w:ascii="Times New Roman" w:hAnsi="Times New Roman" w:cs="Times New Roman"/>
              </w:rPr>
              <w:t>Фонд социального развития «Полдень»</w:t>
            </w:r>
          </w:p>
        </w:tc>
        <w:tc>
          <w:tcPr>
            <w:tcW w:w="659" w:type="pct"/>
            <w:tcBorders>
              <w:top w:val="single" w:sz="4" w:space="0" w:color="auto"/>
              <w:left w:val="single" w:sz="4" w:space="0" w:color="auto"/>
              <w:bottom w:val="single" w:sz="4" w:space="0" w:color="auto"/>
              <w:right w:val="single" w:sz="4" w:space="0" w:color="auto"/>
            </w:tcBorders>
            <w:hideMark/>
          </w:tcPr>
          <w:p w14:paraId="37E12D31"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Программа повышения квалификации региональных СО НКО, работающих с детьми и подростками, находящихся в трудной жизненной ситуации.</w:t>
            </w:r>
          </w:p>
        </w:tc>
        <w:tc>
          <w:tcPr>
            <w:tcW w:w="1754" w:type="pct"/>
            <w:tcBorders>
              <w:top w:val="single" w:sz="4" w:space="0" w:color="auto"/>
              <w:left w:val="single" w:sz="4" w:space="0" w:color="auto"/>
              <w:bottom w:val="single" w:sz="4" w:space="0" w:color="auto"/>
              <w:right w:val="single" w:sz="4" w:space="0" w:color="auto"/>
            </w:tcBorders>
            <w:hideMark/>
          </w:tcPr>
          <w:p w14:paraId="548F9115"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 xml:space="preserve">Программа направлена на повышение квалификации региональных социально ориентированных некоммерческих организаций (СО НКО), способствующих социализации и профориентации детей и  подростков, находящихся под опекой в государственных учреждениях, приемных семьях, а также в семьях группы риска. Будет охвачено не менее 50 СО НКО в 6 регионах </w:t>
            </w:r>
            <w:r>
              <w:rPr>
                <w:rFonts w:ascii="Times New Roman" w:hAnsi="Times New Roman" w:cs="Times New Roman"/>
              </w:rPr>
              <w:t>Российской Федерации</w:t>
            </w:r>
            <w:r w:rsidRPr="00CD3368">
              <w:rPr>
                <w:rFonts w:ascii="Times New Roman" w:hAnsi="Times New Roman" w:cs="Times New Roman"/>
              </w:rPr>
              <w:t xml:space="preserve">.  В ходе проекта предполагается проведение серии обучающих семинаров и тренингов для сотрудников СО НКО и волонтеров, которые обучатся:   - методам исследования и разработки новых программ, основывающихся на умении взглянуть на них с точки зрения </w:t>
            </w:r>
            <w:proofErr w:type="spellStart"/>
            <w:r w:rsidRPr="00CD3368">
              <w:rPr>
                <w:rFonts w:ascii="Times New Roman" w:hAnsi="Times New Roman" w:cs="Times New Roman"/>
              </w:rPr>
              <w:t>благополучателя</w:t>
            </w:r>
            <w:proofErr w:type="spellEnd"/>
            <w:r w:rsidRPr="00CD3368">
              <w:rPr>
                <w:rFonts w:ascii="Times New Roman" w:hAnsi="Times New Roman" w:cs="Times New Roman"/>
              </w:rPr>
              <w:t xml:space="preserve">,   - стандартам оценки эффективности социальных проектов,  - лучшим практикам работы с волонтерами,  - эффективным способам привлечения средств у физических и юр. лиц,  - актуальным технологиям работы по социализации неблагополучных детей и подростков.  Всего будет проведено не менее 12 семинаров и 8 </w:t>
            </w:r>
            <w:proofErr w:type="spellStart"/>
            <w:r w:rsidRPr="00CD3368">
              <w:rPr>
                <w:rFonts w:ascii="Times New Roman" w:hAnsi="Times New Roman" w:cs="Times New Roman"/>
              </w:rPr>
              <w:t>вебинаров</w:t>
            </w:r>
            <w:proofErr w:type="spellEnd"/>
            <w:r w:rsidRPr="00CD3368">
              <w:rPr>
                <w:rFonts w:ascii="Times New Roman" w:hAnsi="Times New Roman" w:cs="Times New Roman"/>
              </w:rPr>
              <w:t xml:space="preserve">.  Поддержку в организации обучения и привлечении участников проект получит от ряда региональных вузов и региональных НКО-партнеров. Заключены договоренности с ДВФУ, НИ ТПУ, РГПУ им. А.И. Герцена, о чем получены письма поддержки. Их студенты примут участие в мероприятиях проекта. Помимо общедоступных мероприятий, 6 СО НКО (по одному из каждого региона реализации проекта), отобранные по конкурсу, будут приняты на сопровождение. Для них будет проведен глубинный анализ внутренних процессов НКО, разработаны рекомендации по улучшению работы и при необходимости проведены консультации как с собственными, так и с </w:t>
            </w:r>
            <w:r w:rsidRPr="00CD3368">
              <w:rPr>
                <w:rFonts w:ascii="Times New Roman" w:hAnsi="Times New Roman" w:cs="Times New Roman"/>
              </w:rPr>
              <w:lastRenderedPageBreak/>
              <w:t xml:space="preserve">привлеченными экспертами. Во время реализации программы будет проведена промежуточная оценка результатов, при необходимости в программу будут внесены коррективы с учетом полученной обратной связи. После ее окончания - </w:t>
            </w:r>
            <w:proofErr w:type="spellStart"/>
            <w:r w:rsidRPr="00CD3368">
              <w:rPr>
                <w:rFonts w:ascii="Times New Roman" w:hAnsi="Times New Roman" w:cs="Times New Roman"/>
              </w:rPr>
              <w:t>постпроектная</w:t>
            </w:r>
            <w:proofErr w:type="spellEnd"/>
            <w:r w:rsidRPr="00CD3368">
              <w:rPr>
                <w:rFonts w:ascii="Times New Roman" w:hAnsi="Times New Roman" w:cs="Times New Roman"/>
              </w:rPr>
              <w:t xml:space="preserve"> оценка с целью рассмотрения долговременных изменений в организационной культуре СО НКО - участников программы.  По итогам проекта ожидается увеличение числа программ по социализации и профориентации, реализуемых НКО – участниками программы, повышение качества социальных услуг, оказываемых СО НКО, и увеличение конечного числа </w:t>
            </w:r>
            <w:proofErr w:type="spellStart"/>
            <w:r w:rsidRPr="00CD3368">
              <w:rPr>
                <w:rFonts w:ascii="Times New Roman" w:hAnsi="Times New Roman" w:cs="Times New Roman"/>
              </w:rPr>
              <w:t>благополучателей</w:t>
            </w:r>
            <w:proofErr w:type="spellEnd"/>
            <w:r w:rsidRPr="00CD3368">
              <w:rPr>
                <w:rFonts w:ascii="Times New Roman" w:hAnsi="Times New Roman" w:cs="Times New Roman"/>
              </w:rPr>
              <w:t xml:space="preserve">. Предыдущий опыт ФСР “Полдень” подтверждает актуальность такой программы для региональных СО НКО. В 2016 году был организован сетевой проект по поддержке региональных СО НКО. На данный момент охвачено 17 регионов, 75 СО НКО уже получили информационную, консультационную, методическую </w:t>
            </w:r>
            <w:proofErr w:type="spellStart"/>
            <w:r w:rsidRPr="00CD3368">
              <w:rPr>
                <w:rFonts w:ascii="Times New Roman" w:hAnsi="Times New Roman" w:cs="Times New Roman"/>
              </w:rPr>
              <w:t>поддержку,в</w:t>
            </w:r>
            <w:proofErr w:type="spellEnd"/>
            <w:r w:rsidRPr="00CD3368">
              <w:rPr>
                <w:rFonts w:ascii="Times New Roman" w:hAnsi="Times New Roman" w:cs="Times New Roman"/>
              </w:rPr>
              <w:t xml:space="preserve"> мероприятиях программы приняло участие более 800 работников и волонтеров СО НКО и сферы образования.</w:t>
            </w:r>
          </w:p>
        </w:tc>
        <w:tc>
          <w:tcPr>
            <w:tcW w:w="563" w:type="pct"/>
            <w:tcBorders>
              <w:top w:val="single" w:sz="4" w:space="0" w:color="auto"/>
              <w:left w:val="single" w:sz="4" w:space="0" w:color="auto"/>
              <w:bottom w:val="single" w:sz="4" w:space="0" w:color="auto"/>
              <w:right w:val="single" w:sz="4" w:space="0" w:color="auto"/>
            </w:tcBorders>
            <w:hideMark/>
          </w:tcPr>
          <w:p w14:paraId="22BDBC21"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lastRenderedPageBreak/>
              <w:t>Молодых Владимир Олегович</w:t>
            </w:r>
          </w:p>
        </w:tc>
        <w:tc>
          <w:tcPr>
            <w:tcW w:w="893" w:type="pct"/>
            <w:tcBorders>
              <w:top w:val="single" w:sz="4" w:space="0" w:color="auto"/>
              <w:left w:val="single" w:sz="4" w:space="0" w:color="auto"/>
              <w:bottom w:val="single" w:sz="4" w:space="0" w:color="auto"/>
              <w:right w:val="single" w:sz="4" w:space="0" w:color="auto"/>
            </w:tcBorders>
            <w:hideMark/>
          </w:tcPr>
          <w:p w14:paraId="63E70E3C" w14:textId="77777777" w:rsidR="00A0270C" w:rsidRPr="00D0160B" w:rsidRDefault="009A452B" w:rsidP="0085077C">
            <w:hyperlink r:id="rId79" w:history="1">
              <w:r w:rsidR="00A0270C" w:rsidRPr="00D0160B">
                <w:rPr>
                  <w:rStyle w:val="a5"/>
                </w:rPr>
                <w:t>info@thenoon.ru</w:t>
              </w:r>
            </w:hyperlink>
          </w:p>
          <w:p w14:paraId="321A023E" w14:textId="77777777" w:rsidR="00A0270C" w:rsidRPr="00D0160B" w:rsidRDefault="00A0270C" w:rsidP="0085077C">
            <w:r w:rsidRPr="00D0160B">
              <w:t>+7 905 509-03-11</w:t>
            </w:r>
          </w:p>
        </w:tc>
      </w:tr>
      <w:tr w:rsidR="00A0270C" w:rsidRPr="00CD3368" w14:paraId="4A3DCC01" w14:textId="77777777" w:rsidTr="0085077C">
        <w:trPr>
          <w:trHeight w:val="4100"/>
        </w:trPr>
        <w:tc>
          <w:tcPr>
            <w:tcW w:w="239" w:type="pct"/>
            <w:tcBorders>
              <w:top w:val="single" w:sz="4" w:space="0" w:color="auto"/>
              <w:left w:val="single" w:sz="4" w:space="0" w:color="auto"/>
              <w:bottom w:val="single" w:sz="4" w:space="0" w:color="auto"/>
              <w:right w:val="single" w:sz="4" w:space="0" w:color="auto"/>
            </w:tcBorders>
            <w:noWrap/>
            <w:hideMark/>
          </w:tcPr>
          <w:p w14:paraId="41E238C9" w14:textId="77777777" w:rsidR="00A0270C" w:rsidRPr="00A62F7D" w:rsidRDefault="00A0270C" w:rsidP="00A62F7D">
            <w:pPr>
              <w:pStyle w:val="a6"/>
              <w:numPr>
                <w:ilvl w:val="0"/>
                <w:numId w:val="12"/>
              </w:numPr>
              <w:rPr>
                <w:rFonts w:ascii="Times New Roman" w:hAnsi="Times New Roman" w:cs="Times New Roman"/>
              </w:rPr>
            </w:pPr>
            <w:r w:rsidRPr="00A62F7D">
              <w:rPr>
                <w:rFonts w:ascii="Times New Roman" w:hAnsi="Times New Roman" w:cs="Times New Roman"/>
              </w:rPr>
              <w:lastRenderedPageBreak/>
              <w:t>75</w:t>
            </w:r>
          </w:p>
        </w:tc>
        <w:tc>
          <w:tcPr>
            <w:tcW w:w="891" w:type="pct"/>
            <w:tcBorders>
              <w:top w:val="single" w:sz="4" w:space="0" w:color="auto"/>
              <w:left w:val="single" w:sz="4" w:space="0" w:color="auto"/>
              <w:bottom w:val="single" w:sz="4" w:space="0" w:color="auto"/>
              <w:right w:val="single" w:sz="4" w:space="0" w:color="auto"/>
            </w:tcBorders>
            <w:hideMark/>
          </w:tcPr>
          <w:p w14:paraId="1EA95F8C"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Межрегиональная благотворительная общественная ор</w:t>
            </w:r>
            <w:r>
              <w:rPr>
                <w:rFonts w:ascii="Times New Roman" w:hAnsi="Times New Roman" w:cs="Times New Roman"/>
              </w:rPr>
              <w:t>ганизация - Российский Комитет «</w:t>
            </w:r>
            <w:r w:rsidRPr="00CD3368">
              <w:rPr>
                <w:rFonts w:ascii="Times New Roman" w:hAnsi="Times New Roman" w:cs="Times New Roman"/>
              </w:rPr>
              <w:t>Детские дере</w:t>
            </w:r>
            <w:r>
              <w:rPr>
                <w:rFonts w:ascii="Times New Roman" w:hAnsi="Times New Roman" w:cs="Times New Roman"/>
              </w:rPr>
              <w:t>вни – SOS»</w:t>
            </w:r>
          </w:p>
        </w:tc>
        <w:tc>
          <w:tcPr>
            <w:tcW w:w="659" w:type="pct"/>
            <w:tcBorders>
              <w:top w:val="single" w:sz="4" w:space="0" w:color="auto"/>
              <w:left w:val="single" w:sz="4" w:space="0" w:color="auto"/>
              <w:bottom w:val="single" w:sz="4" w:space="0" w:color="auto"/>
              <w:right w:val="single" w:sz="4" w:space="0" w:color="auto"/>
            </w:tcBorders>
            <w:hideMark/>
          </w:tcPr>
          <w:p w14:paraId="62C3403E" w14:textId="77777777" w:rsidR="00A0270C" w:rsidRPr="00CD3368" w:rsidRDefault="00A0270C" w:rsidP="0085077C">
            <w:pPr>
              <w:rPr>
                <w:rFonts w:ascii="Times New Roman" w:hAnsi="Times New Roman" w:cs="Times New Roman"/>
              </w:rPr>
            </w:pPr>
            <w:proofErr w:type="spellStart"/>
            <w:r w:rsidRPr="00CD3368">
              <w:rPr>
                <w:rFonts w:ascii="Times New Roman" w:hAnsi="Times New Roman" w:cs="Times New Roman"/>
              </w:rPr>
              <w:t>SOSтавляющие</w:t>
            </w:r>
            <w:proofErr w:type="spellEnd"/>
            <w:r w:rsidRPr="00CD3368">
              <w:rPr>
                <w:rFonts w:ascii="Times New Roman" w:hAnsi="Times New Roman" w:cs="Times New Roman"/>
              </w:rPr>
              <w:t xml:space="preserve"> профессионального успеха: развитие компетенций сотрудников СО НКО, работающих с семьями и детьми</w:t>
            </w:r>
          </w:p>
        </w:tc>
        <w:tc>
          <w:tcPr>
            <w:tcW w:w="1754" w:type="pct"/>
            <w:tcBorders>
              <w:top w:val="single" w:sz="4" w:space="0" w:color="auto"/>
              <w:left w:val="single" w:sz="4" w:space="0" w:color="auto"/>
              <w:bottom w:val="single" w:sz="4" w:space="0" w:color="auto"/>
              <w:right w:val="single" w:sz="4" w:space="0" w:color="auto"/>
            </w:tcBorders>
            <w:hideMark/>
          </w:tcPr>
          <w:p w14:paraId="7784882D"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 xml:space="preserve">Проект будет реализован РК </w:t>
            </w:r>
            <w:r>
              <w:rPr>
                <w:rFonts w:ascii="Times New Roman" w:hAnsi="Times New Roman" w:cs="Times New Roman"/>
              </w:rPr>
              <w:t>«</w:t>
            </w:r>
            <w:r w:rsidRPr="00CD3368">
              <w:rPr>
                <w:rFonts w:ascii="Times New Roman" w:hAnsi="Times New Roman" w:cs="Times New Roman"/>
              </w:rPr>
              <w:t>Детские деревни – SOS</w:t>
            </w:r>
            <w:r>
              <w:rPr>
                <w:rFonts w:ascii="Times New Roman" w:hAnsi="Times New Roman" w:cs="Times New Roman"/>
              </w:rPr>
              <w:t>»</w:t>
            </w:r>
            <w:r w:rsidRPr="00CD3368">
              <w:rPr>
                <w:rFonts w:ascii="Times New Roman" w:hAnsi="Times New Roman" w:cs="Times New Roman"/>
              </w:rPr>
              <w:t>, имеющим 20-летний опыт работы в сфере развития компетенций сотрудников СО НКО. В рамках проекта не менее 200 сотрудников из не менее чем 25 СО НКО, работающих с семьями и детьми, из не менее чем 6 регионов РФ повысят свои компетенции в сфере обеспечения финансовой устойчивости своих организаций, в сфере психолого-педагогического и социального сопровождения замещающих семей, в работе с детьми-сиротами и детьми, оставшимися без попечения родителей, в области технологий социальной работы с кровными семьями с детьми, находящимися в трудной жизненной ситуации с целью профилактики социального сиротства.   В рамках реализации проекта сотрудники СО НКО пройдут очное (в форме практических тренингов и семинаров), а так же он-</w:t>
            </w:r>
            <w:proofErr w:type="spellStart"/>
            <w:r w:rsidRPr="00CD3368">
              <w:rPr>
                <w:rFonts w:ascii="Times New Roman" w:hAnsi="Times New Roman" w:cs="Times New Roman"/>
              </w:rPr>
              <w:t>лайн</w:t>
            </w:r>
            <w:proofErr w:type="spellEnd"/>
            <w:r w:rsidRPr="00CD3368">
              <w:rPr>
                <w:rFonts w:ascii="Times New Roman" w:hAnsi="Times New Roman" w:cs="Times New Roman"/>
              </w:rPr>
              <w:t xml:space="preserve"> (в форме </w:t>
            </w:r>
            <w:proofErr w:type="spellStart"/>
            <w:r w:rsidRPr="00CD3368">
              <w:rPr>
                <w:rFonts w:ascii="Times New Roman" w:hAnsi="Times New Roman" w:cs="Times New Roman"/>
              </w:rPr>
              <w:t>вебинаров</w:t>
            </w:r>
            <w:proofErr w:type="spellEnd"/>
            <w:r w:rsidRPr="00CD3368">
              <w:rPr>
                <w:rFonts w:ascii="Times New Roman" w:hAnsi="Times New Roman" w:cs="Times New Roman"/>
              </w:rPr>
              <w:t xml:space="preserve">) обучение по разработке заявок на </w:t>
            </w:r>
            <w:proofErr w:type="spellStart"/>
            <w:r w:rsidRPr="00CD3368">
              <w:rPr>
                <w:rFonts w:ascii="Times New Roman" w:hAnsi="Times New Roman" w:cs="Times New Roman"/>
              </w:rPr>
              <w:t>грантовое</w:t>
            </w:r>
            <w:proofErr w:type="spellEnd"/>
            <w:r w:rsidRPr="00CD3368">
              <w:rPr>
                <w:rFonts w:ascii="Times New Roman" w:hAnsi="Times New Roman" w:cs="Times New Roman"/>
              </w:rPr>
              <w:t xml:space="preserve"> финансирование, технологии управления случаем (кейс-менеджменту), применению в своей работе эффективных краткосрочных методов неклинической психотерапии, позволяющих стабилизировать психоэмоциональное состояние родителей  и детей и сформировать ресурсы семьи, инновационным психотерапевтическим, игровым, рефлексивным методами  и приемами, современным способам  комплексной социально - психологической  поддержки  семьи  и детей, методам профилактики жестокого обращения с детьми. Замещающие родители в рамках проекта повысят свои психолого-педагогические компетенции.  Проект будет способствовать укреплению </w:t>
            </w:r>
            <w:r>
              <w:rPr>
                <w:rFonts w:ascii="Times New Roman" w:hAnsi="Times New Roman" w:cs="Times New Roman"/>
              </w:rPr>
              <w:t>«</w:t>
            </w:r>
            <w:r w:rsidRPr="00CD3368">
              <w:rPr>
                <w:rFonts w:ascii="Times New Roman" w:hAnsi="Times New Roman" w:cs="Times New Roman"/>
              </w:rPr>
              <w:t>горизонтальных</w:t>
            </w:r>
            <w:r>
              <w:rPr>
                <w:rFonts w:ascii="Times New Roman" w:hAnsi="Times New Roman" w:cs="Times New Roman"/>
              </w:rPr>
              <w:t>»</w:t>
            </w:r>
            <w:r w:rsidRPr="00CD3368">
              <w:rPr>
                <w:rFonts w:ascii="Times New Roman" w:hAnsi="Times New Roman" w:cs="Times New Roman"/>
              </w:rPr>
              <w:t xml:space="preserve"> профессиональных связей между специалистами разных регионов, повышению их мотивации к </w:t>
            </w:r>
            <w:r w:rsidRPr="00CD3368">
              <w:rPr>
                <w:rFonts w:ascii="Times New Roman" w:hAnsi="Times New Roman" w:cs="Times New Roman"/>
              </w:rPr>
              <w:lastRenderedPageBreak/>
              <w:t xml:space="preserve">саморазвитию, к поиску новых, эффективных и актуальных форм работы с детьми, подростками и семьями. Формат профессиональных групп сотрудников будет представлять собой серию онлайн-конференций профессиональных групп  в течение года с последующей очной встречей участников всех профессиональных групп на конференции для сотрудников СО НКО по подведению итогов реализации проекта, обмену опытом и представлению лучших практик, в которой примут участие не менее 100 сотрудников СО НКО из Вологодской области, Московской области, Мурманской области, Орловской области, Псковской области, г. Москвы и г. Санкт-Петербурга. Информация о реализации проекта и лучших практиках работы с семьями и детьми будет также распространяться среди специалистов государственных учреждений и представителей органов власти.   </w:t>
            </w:r>
          </w:p>
        </w:tc>
        <w:tc>
          <w:tcPr>
            <w:tcW w:w="563" w:type="pct"/>
            <w:tcBorders>
              <w:top w:val="single" w:sz="4" w:space="0" w:color="auto"/>
              <w:left w:val="single" w:sz="4" w:space="0" w:color="auto"/>
              <w:bottom w:val="single" w:sz="4" w:space="0" w:color="auto"/>
              <w:right w:val="single" w:sz="4" w:space="0" w:color="auto"/>
            </w:tcBorders>
            <w:hideMark/>
          </w:tcPr>
          <w:p w14:paraId="326917A4"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lastRenderedPageBreak/>
              <w:t>Баранников Михаил Николаевич</w:t>
            </w:r>
          </w:p>
        </w:tc>
        <w:tc>
          <w:tcPr>
            <w:tcW w:w="893" w:type="pct"/>
            <w:tcBorders>
              <w:top w:val="single" w:sz="4" w:space="0" w:color="auto"/>
              <w:left w:val="single" w:sz="4" w:space="0" w:color="auto"/>
              <w:bottom w:val="single" w:sz="4" w:space="0" w:color="auto"/>
              <w:right w:val="single" w:sz="4" w:space="0" w:color="auto"/>
            </w:tcBorders>
            <w:hideMark/>
          </w:tcPr>
          <w:p w14:paraId="04BCBAA2" w14:textId="77777777" w:rsidR="00A0270C" w:rsidRPr="00D0160B" w:rsidRDefault="009A452B" w:rsidP="0085077C">
            <w:hyperlink r:id="rId80" w:history="1">
              <w:r w:rsidR="00A0270C" w:rsidRPr="00D0160B">
                <w:rPr>
                  <w:rStyle w:val="a5"/>
                </w:rPr>
                <w:t>info@sos-dd.org</w:t>
              </w:r>
            </w:hyperlink>
          </w:p>
          <w:p w14:paraId="57509A56" w14:textId="77777777" w:rsidR="00A0270C" w:rsidRPr="00D0160B" w:rsidRDefault="00A0270C" w:rsidP="0085077C">
            <w:r w:rsidRPr="00D0160B">
              <w:t>+7 495 718-99-18</w:t>
            </w:r>
          </w:p>
        </w:tc>
      </w:tr>
      <w:tr w:rsidR="00A0270C" w:rsidRPr="00CD3368" w14:paraId="39BD991D" w14:textId="77777777" w:rsidTr="0085077C">
        <w:trPr>
          <w:trHeight w:val="4100"/>
        </w:trPr>
        <w:tc>
          <w:tcPr>
            <w:tcW w:w="239" w:type="pct"/>
            <w:tcBorders>
              <w:top w:val="single" w:sz="4" w:space="0" w:color="auto"/>
              <w:left w:val="single" w:sz="4" w:space="0" w:color="auto"/>
              <w:bottom w:val="single" w:sz="4" w:space="0" w:color="auto"/>
              <w:right w:val="single" w:sz="4" w:space="0" w:color="auto"/>
            </w:tcBorders>
            <w:noWrap/>
            <w:hideMark/>
          </w:tcPr>
          <w:p w14:paraId="3FC81862" w14:textId="77777777" w:rsidR="00A0270C" w:rsidRPr="00A62F7D" w:rsidRDefault="00A0270C" w:rsidP="00A62F7D">
            <w:pPr>
              <w:pStyle w:val="a6"/>
              <w:numPr>
                <w:ilvl w:val="0"/>
                <w:numId w:val="12"/>
              </w:numPr>
              <w:rPr>
                <w:rFonts w:ascii="Times New Roman" w:hAnsi="Times New Roman" w:cs="Times New Roman"/>
              </w:rPr>
            </w:pPr>
            <w:r w:rsidRPr="00A62F7D">
              <w:rPr>
                <w:rFonts w:ascii="Times New Roman" w:hAnsi="Times New Roman" w:cs="Times New Roman"/>
              </w:rPr>
              <w:lastRenderedPageBreak/>
              <w:t>78</w:t>
            </w:r>
          </w:p>
        </w:tc>
        <w:tc>
          <w:tcPr>
            <w:tcW w:w="891" w:type="pct"/>
            <w:tcBorders>
              <w:top w:val="single" w:sz="4" w:space="0" w:color="auto"/>
              <w:left w:val="single" w:sz="4" w:space="0" w:color="auto"/>
              <w:bottom w:val="single" w:sz="4" w:space="0" w:color="auto"/>
              <w:right w:val="single" w:sz="4" w:space="0" w:color="auto"/>
            </w:tcBorders>
            <w:hideMark/>
          </w:tcPr>
          <w:p w14:paraId="7A5C2F28"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Межрегиональная общественная организация по содействию семьям с детьми</w:t>
            </w:r>
            <w:r>
              <w:rPr>
                <w:rFonts w:ascii="Times New Roman" w:hAnsi="Times New Roman" w:cs="Times New Roman"/>
              </w:rPr>
              <w:t xml:space="preserve"> в трудной жизненной ситуации «Аистенок»</w:t>
            </w:r>
          </w:p>
        </w:tc>
        <w:tc>
          <w:tcPr>
            <w:tcW w:w="659" w:type="pct"/>
            <w:tcBorders>
              <w:top w:val="single" w:sz="4" w:space="0" w:color="auto"/>
              <w:left w:val="single" w:sz="4" w:space="0" w:color="auto"/>
              <w:bottom w:val="single" w:sz="4" w:space="0" w:color="auto"/>
              <w:right w:val="single" w:sz="4" w:space="0" w:color="auto"/>
            </w:tcBorders>
            <w:hideMark/>
          </w:tcPr>
          <w:p w14:paraId="3D89FD47" w14:textId="77777777" w:rsidR="00A0270C" w:rsidRPr="00CD3368" w:rsidRDefault="00A0270C" w:rsidP="0085077C">
            <w:pPr>
              <w:rPr>
                <w:rFonts w:ascii="Times New Roman" w:hAnsi="Times New Roman" w:cs="Times New Roman"/>
              </w:rPr>
            </w:pPr>
            <w:r>
              <w:rPr>
                <w:rFonts w:ascii="Times New Roman" w:hAnsi="Times New Roman" w:cs="Times New Roman"/>
              </w:rPr>
              <w:t>«</w:t>
            </w:r>
            <w:r w:rsidRPr="00CD3368">
              <w:rPr>
                <w:rFonts w:ascii="Times New Roman" w:hAnsi="Times New Roman" w:cs="Times New Roman"/>
              </w:rPr>
              <w:t>Как дело наше отзовется</w:t>
            </w:r>
            <w:r>
              <w:rPr>
                <w:rFonts w:ascii="Times New Roman" w:hAnsi="Times New Roman" w:cs="Times New Roman"/>
              </w:rPr>
              <w:t>»</w:t>
            </w:r>
            <w:r w:rsidRPr="00CD3368">
              <w:rPr>
                <w:rFonts w:ascii="Times New Roman" w:hAnsi="Times New Roman" w:cs="Times New Roman"/>
              </w:rPr>
              <w:t xml:space="preserve"> - оказание консультационно-методической  и экспертной поддержки социально ориентированным некоммерческим организациям, работающим в сфере профилактики семейного </w:t>
            </w:r>
            <w:r w:rsidRPr="00CD3368">
              <w:rPr>
                <w:rFonts w:ascii="Times New Roman" w:hAnsi="Times New Roman" w:cs="Times New Roman"/>
              </w:rPr>
              <w:lastRenderedPageBreak/>
              <w:t>неблагополучия. Развитие Ресурсного центра – переговорной  площадки для  решения социальных задач общества</w:t>
            </w:r>
          </w:p>
        </w:tc>
        <w:tc>
          <w:tcPr>
            <w:tcW w:w="1754" w:type="pct"/>
            <w:tcBorders>
              <w:top w:val="single" w:sz="4" w:space="0" w:color="auto"/>
              <w:left w:val="single" w:sz="4" w:space="0" w:color="auto"/>
              <w:bottom w:val="single" w:sz="4" w:space="0" w:color="auto"/>
              <w:right w:val="single" w:sz="4" w:space="0" w:color="auto"/>
            </w:tcBorders>
            <w:hideMark/>
          </w:tcPr>
          <w:p w14:paraId="71C66E6C"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lastRenderedPageBreak/>
              <w:t>Деятельность по проекту включает в себя 4 направления: - Повышение компетенций 80 специалистов СОНКО и государственных организаций, работающих в сфере профилактики семейного неблагополучия и социального сиротства - проведение обучающих семинаров, т</w:t>
            </w:r>
            <w:r>
              <w:rPr>
                <w:rFonts w:ascii="Times New Roman" w:hAnsi="Times New Roman" w:cs="Times New Roman"/>
              </w:rPr>
              <w:t xml:space="preserve">ренингов, правовых консультаций. </w:t>
            </w:r>
            <w:r w:rsidRPr="00CD3368">
              <w:rPr>
                <w:rFonts w:ascii="Times New Roman" w:hAnsi="Times New Roman" w:cs="Times New Roman"/>
              </w:rPr>
              <w:t xml:space="preserve">Для формирования профессионального сообщества,  обмена опытом, выявления лучших практик и технологий работы запланирована Всероссийская Конференция </w:t>
            </w:r>
            <w:r>
              <w:rPr>
                <w:rFonts w:ascii="Times New Roman" w:hAnsi="Times New Roman" w:cs="Times New Roman"/>
              </w:rPr>
              <w:t>«</w:t>
            </w:r>
            <w:r w:rsidRPr="00CD3368">
              <w:rPr>
                <w:rFonts w:ascii="Times New Roman" w:hAnsi="Times New Roman" w:cs="Times New Roman"/>
              </w:rPr>
              <w:t>Сохраним семью для ребенка! Приюты для матерей с детьми</w:t>
            </w:r>
            <w:r>
              <w:rPr>
                <w:rFonts w:ascii="Times New Roman" w:hAnsi="Times New Roman" w:cs="Times New Roman"/>
              </w:rPr>
              <w:t>»</w:t>
            </w:r>
            <w:r w:rsidRPr="00CD3368">
              <w:rPr>
                <w:rFonts w:ascii="Times New Roman" w:hAnsi="Times New Roman" w:cs="Times New Roman"/>
              </w:rPr>
              <w:t xml:space="preserve">, проводятся пленарное заседание, круглые столы, тренинги,  мастер классы, </w:t>
            </w:r>
            <w:proofErr w:type="spellStart"/>
            <w:r w:rsidRPr="00CD3368">
              <w:rPr>
                <w:rFonts w:ascii="Times New Roman" w:hAnsi="Times New Roman" w:cs="Times New Roman"/>
              </w:rPr>
              <w:t>супервизии</w:t>
            </w:r>
            <w:proofErr w:type="spellEnd"/>
            <w:r w:rsidRPr="00CD3368">
              <w:rPr>
                <w:rFonts w:ascii="Times New Roman" w:hAnsi="Times New Roman" w:cs="Times New Roman"/>
              </w:rPr>
              <w:t xml:space="preserve"> трудных случаев. Екатеринбург планирует принять 140 специалистов из более чем 22 регионов РФ. Проектом </w:t>
            </w:r>
            <w:r w:rsidRPr="00CD3368">
              <w:rPr>
                <w:rFonts w:ascii="Times New Roman" w:hAnsi="Times New Roman" w:cs="Times New Roman"/>
              </w:rPr>
              <w:lastRenderedPageBreak/>
              <w:t xml:space="preserve">намечено проведение социологического исследования: интервьюирования и фокус-групп для дальнейшего изучения Социального портрета женщин, обращающихся в кризисные центры. -  Оказание  психологической и социально-правовой помощи беременным и женщинам с детьми с целью предоставления им условий для временного проживания в приюте, восстановления детско-родительских отношений. Планируется работа в направлении профилактики отказов от детей; когда помощь компетентных специалистов сможет предотвратить вероятный отказ от ребенка или его изъятие  из семьи - Развитие организационно-методического потенциала и укрепление материальной устойчивости Ресурсного Центра </w:t>
            </w:r>
            <w:r>
              <w:rPr>
                <w:rFonts w:ascii="Times New Roman" w:hAnsi="Times New Roman" w:cs="Times New Roman"/>
              </w:rPr>
              <w:t>«</w:t>
            </w:r>
            <w:r w:rsidRPr="00CD3368">
              <w:rPr>
                <w:rFonts w:ascii="Times New Roman" w:hAnsi="Times New Roman" w:cs="Times New Roman"/>
              </w:rPr>
              <w:t>Аистенок</w:t>
            </w:r>
            <w:r>
              <w:rPr>
                <w:rFonts w:ascii="Times New Roman" w:hAnsi="Times New Roman" w:cs="Times New Roman"/>
              </w:rPr>
              <w:t>»</w:t>
            </w:r>
            <w:r w:rsidRPr="00CD3368">
              <w:rPr>
                <w:rFonts w:ascii="Times New Roman" w:hAnsi="Times New Roman" w:cs="Times New Roman"/>
              </w:rPr>
              <w:t xml:space="preserve"> г. Екатеринбург Свердловской области. На базе Ресурсного центра  уже объединили усилия НКО, органы и учреждения субъектов системы профилактики, работающие с семьями группы риска. В рамках передачи успешного опыта  для 50 психологов, юристов, педагогов предусмотрена репликация модели </w:t>
            </w:r>
            <w:r>
              <w:rPr>
                <w:rFonts w:ascii="Times New Roman" w:hAnsi="Times New Roman" w:cs="Times New Roman"/>
              </w:rPr>
              <w:t>«</w:t>
            </w:r>
            <w:r w:rsidRPr="00CD3368">
              <w:rPr>
                <w:rFonts w:ascii="Times New Roman" w:hAnsi="Times New Roman" w:cs="Times New Roman"/>
              </w:rPr>
              <w:t>Межведомственной службы экспертного сопровождения семей с детьми в кризисе</w:t>
            </w:r>
            <w:r>
              <w:rPr>
                <w:rFonts w:ascii="Times New Roman" w:hAnsi="Times New Roman" w:cs="Times New Roman"/>
              </w:rPr>
              <w:t>»</w:t>
            </w:r>
            <w:r w:rsidRPr="00CD3368">
              <w:rPr>
                <w:rFonts w:ascii="Times New Roman" w:hAnsi="Times New Roman" w:cs="Times New Roman"/>
              </w:rPr>
              <w:t xml:space="preserve"> с привлечением в качестве супервизоров известных экспертов - партнера проекта научного центра социальной и судебной психиатрии им. В.П. Сербского (ФГБУ "ФМИЦПН). - С давним партнером организации  Аналитическим Центром </w:t>
            </w:r>
            <w:r>
              <w:rPr>
                <w:rFonts w:ascii="Times New Roman" w:hAnsi="Times New Roman" w:cs="Times New Roman"/>
              </w:rPr>
              <w:t>«</w:t>
            </w:r>
            <w:r w:rsidRPr="00CD3368">
              <w:rPr>
                <w:rFonts w:ascii="Times New Roman" w:hAnsi="Times New Roman" w:cs="Times New Roman"/>
              </w:rPr>
              <w:t>Эксперт-Урал</w:t>
            </w:r>
            <w:r>
              <w:rPr>
                <w:rFonts w:ascii="Times New Roman" w:hAnsi="Times New Roman" w:cs="Times New Roman"/>
              </w:rPr>
              <w:t>»</w:t>
            </w:r>
            <w:r w:rsidRPr="00CD3368">
              <w:rPr>
                <w:rFonts w:ascii="Times New Roman" w:hAnsi="Times New Roman" w:cs="Times New Roman"/>
              </w:rPr>
              <w:t xml:space="preserve"> запланировано проведение Конференции </w:t>
            </w:r>
            <w:r>
              <w:rPr>
                <w:rFonts w:ascii="Times New Roman" w:hAnsi="Times New Roman" w:cs="Times New Roman"/>
              </w:rPr>
              <w:t>«</w:t>
            </w:r>
            <w:r w:rsidRPr="00CD3368">
              <w:rPr>
                <w:rFonts w:ascii="Times New Roman" w:hAnsi="Times New Roman" w:cs="Times New Roman"/>
              </w:rPr>
              <w:t>Благотворительность на Урале</w:t>
            </w:r>
            <w:r>
              <w:rPr>
                <w:rFonts w:ascii="Times New Roman" w:hAnsi="Times New Roman" w:cs="Times New Roman"/>
              </w:rPr>
              <w:t>»</w:t>
            </w:r>
            <w:r w:rsidRPr="00CD3368">
              <w:rPr>
                <w:rFonts w:ascii="Times New Roman" w:hAnsi="Times New Roman" w:cs="Times New Roman"/>
              </w:rPr>
              <w:t xml:space="preserve"> с задействованием  100 лидеров СОНКО, государственных структур, бизнеса на территории Большого Урала - Свердловской, Курганской, Тюменской, Челябинской области, ХМАО-Югра, Пермского края. Проведение в </w:t>
            </w:r>
            <w:r w:rsidRPr="00CD3368">
              <w:rPr>
                <w:rFonts w:ascii="Times New Roman" w:hAnsi="Times New Roman" w:cs="Times New Roman"/>
              </w:rPr>
              <w:lastRenderedPageBreak/>
              <w:t>рамках конференции мастер-классов, семинаров, направленных на решение социальных проблем через привлечение к деятельности НКО добровольцев и благотворителей. Проектом запланировано исследование для анализа состояния основных трендов волонтерского движения в регионе в 6 субъектах РФ.</w:t>
            </w:r>
          </w:p>
        </w:tc>
        <w:tc>
          <w:tcPr>
            <w:tcW w:w="563" w:type="pct"/>
            <w:tcBorders>
              <w:top w:val="single" w:sz="4" w:space="0" w:color="auto"/>
              <w:left w:val="single" w:sz="4" w:space="0" w:color="auto"/>
              <w:bottom w:val="single" w:sz="4" w:space="0" w:color="auto"/>
              <w:right w:val="single" w:sz="4" w:space="0" w:color="auto"/>
            </w:tcBorders>
            <w:hideMark/>
          </w:tcPr>
          <w:p w14:paraId="64871912"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lastRenderedPageBreak/>
              <w:t>Лазарева Лариса Владимировна</w:t>
            </w:r>
          </w:p>
        </w:tc>
        <w:tc>
          <w:tcPr>
            <w:tcW w:w="893" w:type="pct"/>
            <w:tcBorders>
              <w:top w:val="single" w:sz="4" w:space="0" w:color="auto"/>
              <w:left w:val="single" w:sz="4" w:space="0" w:color="auto"/>
              <w:bottom w:val="single" w:sz="4" w:space="0" w:color="auto"/>
              <w:right w:val="single" w:sz="4" w:space="0" w:color="auto"/>
            </w:tcBorders>
            <w:hideMark/>
          </w:tcPr>
          <w:p w14:paraId="2DD9C0D9" w14:textId="77777777" w:rsidR="00A0270C" w:rsidRPr="00D0160B" w:rsidRDefault="009A452B" w:rsidP="0085077C">
            <w:hyperlink r:id="rId81" w:history="1">
              <w:r w:rsidR="00A0270C" w:rsidRPr="00D0160B">
                <w:rPr>
                  <w:rStyle w:val="a5"/>
                </w:rPr>
                <w:t>osipova-alla@mail.ru</w:t>
              </w:r>
            </w:hyperlink>
          </w:p>
          <w:p w14:paraId="15C82199" w14:textId="77777777" w:rsidR="00A0270C" w:rsidRPr="00D0160B" w:rsidRDefault="00A0270C" w:rsidP="0085077C">
            <w:r w:rsidRPr="00D0160B">
              <w:t>+7 343 367-47-35</w:t>
            </w:r>
          </w:p>
        </w:tc>
      </w:tr>
      <w:tr w:rsidR="00A0270C" w:rsidRPr="00CD3368" w14:paraId="452D43F0" w14:textId="77777777" w:rsidTr="0085077C">
        <w:trPr>
          <w:trHeight w:val="4100"/>
        </w:trPr>
        <w:tc>
          <w:tcPr>
            <w:tcW w:w="239" w:type="pct"/>
            <w:tcBorders>
              <w:top w:val="single" w:sz="4" w:space="0" w:color="auto"/>
              <w:left w:val="single" w:sz="4" w:space="0" w:color="auto"/>
              <w:bottom w:val="single" w:sz="4" w:space="0" w:color="auto"/>
              <w:right w:val="single" w:sz="4" w:space="0" w:color="auto"/>
            </w:tcBorders>
            <w:noWrap/>
            <w:hideMark/>
          </w:tcPr>
          <w:p w14:paraId="39A7BFA8" w14:textId="77777777" w:rsidR="00A0270C" w:rsidRPr="00A62F7D" w:rsidRDefault="00A0270C" w:rsidP="00A62F7D">
            <w:pPr>
              <w:pStyle w:val="a6"/>
              <w:numPr>
                <w:ilvl w:val="0"/>
                <w:numId w:val="12"/>
              </w:numPr>
              <w:rPr>
                <w:rFonts w:ascii="Times New Roman" w:hAnsi="Times New Roman" w:cs="Times New Roman"/>
              </w:rPr>
            </w:pPr>
            <w:r w:rsidRPr="00A62F7D">
              <w:rPr>
                <w:rFonts w:ascii="Times New Roman" w:hAnsi="Times New Roman" w:cs="Times New Roman"/>
              </w:rPr>
              <w:lastRenderedPageBreak/>
              <w:t>83</w:t>
            </w:r>
          </w:p>
        </w:tc>
        <w:tc>
          <w:tcPr>
            <w:tcW w:w="891" w:type="pct"/>
            <w:tcBorders>
              <w:top w:val="single" w:sz="4" w:space="0" w:color="auto"/>
              <w:left w:val="single" w:sz="4" w:space="0" w:color="auto"/>
              <w:bottom w:val="single" w:sz="4" w:space="0" w:color="auto"/>
              <w:right w:val="single" w:sz="4" w:space="0" w:color="auto"/>
            </w:tcBorders>
            <w:hideMark/>
          </w:tcPr>
          <w:p w14:paraId="73706CDD"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Алтайская регионал</w:t>
            </w:r>
            <w:r>
              <w:rPr>
                <w:rFonts w:ascii="Times New Roman" w:hAnsi="Times New Roman" w:cs="Times New Roman"/>
              </w:rPr>
              <w:t>ьная общественная организация «Ц</w:t>
            </w:r>
            <w:r w:rsidRPr="00CD3368">
              <w:rPr>
                <w:rFonts w:ascii="Times New Roman" w:hAnsi="Times New Roman" w:cs="Times New Roman"/>
              </w:rPr>
              <w:t>ентр социального развития</w:t>
            </w:r>
            <w:r>
              <w:rPr>
                <w:rFonts w:ascii="Times New Roman" w:hAnsi="Times New Roman" w:cs="Times New Roman"/>
              </w:rPr>
              <w:t xml:space="preserve"> семьи»</w:t>
            </w:r>
          </w:p>
        </w:tc>
        <w:tc>
          <w:tcPr>
            <w:tcW w:w="659" w:type="pct"/>
            <w:tcBorders>
              <w:top w:val="single" w:sz="4" w:space="0" w:color="auto"/>
              <w:left w:val="single" w:sz="4" w:space="0" w:color="auto"/>
              <w:bottom w:val="single" w:sz="4" w:space="0" w:color="auto"/>
              <w:right w:val="single" w:sz="4" w:space="0" w:color="auto"/>
            </w:tcBorders>
            <w:hideMark/>
          </w:tcPr>
          <w:p w14:paraId="3B0D5C83" w14:textId="77777777" w:rsidR="00A0270C" w:rsidRPr="00CD3368" w:rsidRDefault="00A0270C" w:rsidP="0085077C">
            <w:pPr>
              <w:rPr>
                <w:rFonts w:ascii="Times New Roman" w:hAnsi="Times New Roman" w:cs="Times New Roman"/>
              </w:rPr>
            </w:pPr>
            <w:r>
              <w:rPr>
                <w:rFonts w:ascii="Times New Roman" w:hAnsi="Times New Roman" w:cs="Times New Roman"/>
              </w:rPr>
              <w:t>«От любителей к профессионалам2</w:t>
            </w:r>
          </w:p>
        </w:tc>
        <w:tc>
          <w:tcPr>
            <w:tcW w:w="1754" w:type="pct"/>
            <w:tcBorders>
              <w:top w:val="single" w:sz="4" w:space="0" w:color="auto"/>
              <w:left w:val="single" w:sz="4" w:space="0" w:color="auto"/>
              <w:bottom w:val="single" w:sz="4" w:space="0" w:color="auto"/>
              <w:right w:val="single" w:sz="4" w:space="0" w:color="auto"/>
            </w:tcBorders>
            <w:hideMark/>
          </w:tcPr>
          <w:p w14:paraId="0AA2DBBE"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Проект направлен на обеспечение условий для повышения компетенций сотрудников СО НКО Алтайского края в оказании услуг семье с деструктивными семейными отношениями (семейный кризис, конфликт, насилие).  Предполагается передача современных знаний об оказании социальных и общественно полезных услуг семье социально ориентированными некоммерческими организациями, тиражирование успешного опыта работы с семьей. В целях предотвращения профессионального выгорания сотрудников СО НКО и повышения качества предоставляемых ими услуг, будет организована профессиональная (</w:t>
            </w:r>
            <w:proofErr w:type="spellStart"/>
            <w:r w:rsidRPr="00CD3368">
              <w:rPr>
                <w:rFonts w:ascii="Times New Roman" w:hAnsi="Times New Roman" w:cs="Times New Roman"/>
              </w:rPr>
              <w:t>супервизорская</w:t>
            </w:r>
            <w:proofErr w:type="spellEnd"/>
            <w:r w:rsidRPr="00CD3368">
              <w:rPr>
                <w:rFonts w:ascii="Times New Roman" w:hAnsi="Times New Roman" w:cs="Times New Roman"/>
              </w:rPr>
              <w:t xml:space="preserve">) поддержка сотрудников СО НКО, работающих с семьёй.  Важной частью работы по проекту являются проведение экспертных площадок при участии представителей власти, бизнеса и НКО Алтайского края с основной целью повышения качества социальных услуг семье, предоставляемых негосударственными </w:t>
            </w:r>
            <w:r w:rsidRPr="00CD3368">
              <w:rPr>
                <w:rFonts w:ascii="Times New Roman" w:hAnsi="Times New Roman" w:cs="Times New Roman"/>
              </w:rPr>
              <w:lastRenderedPageBreak/>
              <w:t xml:space="preserve">некоммерческими организациями. </w:t>
            </w:r>
          </w:p>
        </w:tc>
        <w:tc>
          <w:tcPr>
            <w:tcW w:w="563" w:type="pct"/>
            <w:tcBorders>
              <w:top w:val="single" w:sz="4" w:space="0" w:color="auto"/>
              <w:left w:val="single" w:sz="4" w:space="0" w:color="auto"/>
              <w:bottom w:val="single" w:sz="4" w:space="0" w:color="auto"/>
              <w:right w:val="single" w:sz="4" w:space="0" w:color="auto"/>
            </w:tcBorders>
            <w:hideMark/>
          </w:tcPr>
          <w:p w14:paraId="24D4CCCF"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lastRenderedPageBreak/>
              <w:t>Гуж Татьяна Александровна</w:t>
            </w:r>
          </w:p>
        </w:tc>
        <w:tc>
          <w:tcPr>
            <w:tcW w:w="893" w:type="pct"/>
            <w:tcBorders>
              <w:top w:val="single" w:sz="4" w:space="0" w:color="auto"/>
              <w:left w:val="single" w:sz="4" w:space="0" w:color="auto"/>
              <w:bottom w:val="single" w:sz="4" w:space="0" w:color="auto"/>
              <w:right w:val="single" w:sz="4" w:space="0" w:color="auto"/>
            </w:tcBorders>
            <w:hideMark/>
          </w:tcPr>
          <w:p w14:paraId="12C1F14D" w14:textId="77777777" w:rsidR="00A0270C" w:rsidRPr="00D0160B" w:rsidRDefault="009A452B" w:rsidP="0085077C">
            <w:hyperlink r:id="rId82" w:history="1">
              <w:r w:rsidR="00A0270C" w:rsidRPr="00D0160B">
                <w:rPr>
                  <w:rStyle w:val="a5"/>
                </w:rPr>
                <w:t>aroo-csdf@yandex.ru</w:t>
              </w:r>
            </w:hyperlink>
          </w:p>
          <w:p w14:paraId="3552D11E" w14:textId="77777777" w:rsidR="00A0270C" w:rsidRPr="00D0160B" w:rsidRDefault="00A0270C" w:rsidP="0085077C">
            <w:r w:rsidRPr="00D0160B">
              <w:t>+7 385 236-83-80</w:t>
            </w:r>
          </w:p>
        </w:tc>
      </w:tr>
      <w:tr w:rsidR="00A0270C" w:rsidRPr="00CD3368" w14:paraId="4C898EBC" w14:textId="77777777" w:rsidTr="0085077C">
        <w:trPr>
          <w:trHeight w:val="4100"/>
        </w:trPr>
        <w:tc>
          <w:tcPr>
            <w:tcW w:w="239" w:type="pct"/>
            <w:tcBorders>
              <w:top w:val="single" w:sz="4" w:space="0" w:color="auto"/>
              <w:left w:val="single" w:sz="4" w:space="0" w:color="auto"/>
              <w:bottom w:val="single" w:sz="4" w:space="0" w:color="auto"/>
              <w:right w:val="single" w:sz="4" w:space="0" w:color="auto"/>
            </w:tcBorders>
            <w:noWrap/>
            <w:hideMark/>
          </w:tcPr>
          <w:p w14:paraId="7494386F" w14:textId="77777777" w:rsidR="00A0270C" w:rsidRPr="00A62F7D" w:rsidRDefault="00A0270C" w:rsidP="00A62F7D">
            <w:pPr>
              <w:pStyle w:val="a6"/>
              <w:numPr>
                <w:ilvl w:val="0"/>
                <w:numId w:val="12"/>
              </w:numPr>
              <w:rPr>
                <w:rFonts w:ascii="Times New Roman" w:hAnsi="Times New Roman" w:cs="Times New Roman"/>
              </w:rPr>
            </w:pPr>
            <w:r w:rsidRPr="00A62F7D">
              <w:rPr>
                <w:rFonts w:ascii="Times New Roman" w:hAnsi="Times New Roman" w:cs="Times New Roman"/>
              </w:rPr>
              <w:lastRenderedPageBreak/>
              <w:t>8</w:t>
            </w:r>
          </w:p>
        </w:tc>
        <w:tc>
          <w:tcPr>
            <w:tcW w:w="891" w:type="pct"/>
            <w:tcBorders>
              <w:top w:val="single" w:sz="4" w:space="0" w:color="auto"/>
              <w:left w:val="single" w:sz="4" w:space="0" w:color="auto"/>
              <w:bottom w:val="single" w:sz="4" w:space="0" w:color="auto"/>
              <w:right w:val="single" w:sz="4" w:space="0" w:color="auto"/>
            </w:tcBorders>
            <w:hideMark/>
          </w:tcPr>
          <w:p w14:paraId="7545E9E4"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Фонд поддержки социаль</w:t>
            </w:r>
            <w:r>
              <w:rPr>
                <w:rFonts w:ascii="Times New Roman" w:hAnsi="Times New Roman" w:cs="Times New Roman"/>
              </w:rPr>
              <w:t>ных инициатив в сфере детства «Навстречу переменам»</w:t>
            </w:r>
            <w:r w:rsidRPr="00CD3368">
              <w:rPr>
                <w:rFonts w:ascii="Times New Roman" w:hAnsi="Times New Roman" w:cs="Times New Roman"/>
              </w:rPr>
              <w:t xml:space="preserve"> </w:t>
            </w:r>
          </w:p>
        </w:tc>
        <w:tc>
          <w:tcPr>
            <w:tcW w:w="659" w:type="pct"/>
            <w:tcBorders>
              <w:top w:val="single" w:sz="4" w:space="0" w:color="auto"/>
              <w:left w:val="single" w:sz="4" w:space="0" w:color="auto"/>
              <w:bottom w:val="single" w:sz="4" w:space="0" w:color="auto"/>
              <w:right w:val="single" w:sz="4" w:space="0" w:color="auto"/>
            </w:tcBorders>
            <w:hideMark/>
          </w:tcPr>
          <w:p w14:paraId="162ABB81"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 xml:space="preserve">Обучающие семинары для авторов социально значимых инициатив в сфере детства </w:t>
            </w:r>
          </w:p>
        </w:tc>
        <w:tc>
          <w:tcPr>
            <w:tcW w:w="1754" w:type="pct"/>
            <w:tcBorders>
              <w:top w:val="single" w:sz="4" w:space="0" w:color="auto"/>
              <w:left w:val="single" w:sz="4" w:space="0" w:color="auto"/>
              <w:bottom w:val="single" w:sz="4" w:space="0" w:color="auto"/>
              <w:right w:val="single" w:sz="4" w:space="0" w:color="auto"/>
            </w:tcBorders>
            <w:hideMark/>
          </w:tcPr>
          <w:p w14:paraId="0067F818" w14:textId="77777777" w:rsidR="00A0270C" w:rsidRPr="00CD3368" w:rsidRDefault="00A0270C" w:rsidP="0085077C">
            <w:pPr>
              <w:rPr>
                <w:rFonts w:ascii="Times New Roman" w:hAnsi="Times New Roman" w:cs="Times New Roman"/>
              </w:rPr>
            </w:pPr>
            <w:r>
              <w:rPr>
                <w:rFonts w:ascii="Times New Roman" w:hAnsi="Times New Roman" w:cs="Times New Roman"/>
              </w:rPr>
              <w:t>Обучающие семинары фонда «Навстречу переменам»</w:t>
            </w:r>
            <w:r w:rsidRPr="00CD3368">
              <w:rPr>
                <w:rFonts w:ascii="Times New Roman" w:hAnsi="Times New Roman" w:cs="Times New Roman"/>
              </w:rPr>
              <w:t xml:space="preserve"> - это образовательная программа для авторов социально значимых проектов в сфере детства, которая даст возможность участникам получить необходимые знания, умения и навыки для успешной реализации своих идеи и максимизации позитивного социального воздействия на </w:t>
            </w:r>
            <w:proofErr w:type="spellStart"/>
            <w:r w:rsidRPr="00CD3368">
              <w:rPr>
                <w:rFonts w:ascii="Times New Roman" w:hAnsi="Times New Roman" w:cs="Times New Roman"/>
              </w:rPr>
              <w:t>благополучателей</w:t>
            </w:r>
            <w:proofErr w:type="spellEnd"/>
            <w:r w:rsidRPr="00CD3368">
              <w:rPr>
                <w:rFonts w:ascii="Times New Roman" w:hAnsi="Times New Roman" w:cs="Times New Roman"/>
              </w:rPr>
              <w:t xml:space="preserve">.  Семинары позволят участникам лучше аргументировать проблему, которую они уже решают или только собираются решать; протестировать решение и его соответствие заявленной проблеме; улучшить навыки презентации своего проекта разным аудиториям, от партнеров из некоммерческого сектора до потенциальных инвесторов; получить знания по достижению финансовой независимости. Также  участники получат возможность пройти обучение в дружеской и безопасной атмосфере, где единомышленники и соратники могут делиться идеями, получать поддержку и создавать совместные проекты.   Обучающие семинары состоят из 2 </w:t>
            </w:r>
            <w:r w:rsidRPr="00CD3368">
              <w:rPr>
                <w:rFonts w:ascii="Times New Roman" w:hAnsi="Times New Roman" w:cs="Times New Roman"/>
              </w:rPr>
              <w:lastRenderedPageBreak/>
              <w:t>модулей, по 2 полных рабочих дня каждый модуль. Программа модулей была разработана совместно с ведущими экспертами из бизнеса и некоммерческого сектора, и учитывает новейшую образовательную информацию по социальному проектированию и бизнес-моделированию, а также потребности самой аудитории. После обучения участники приглашаются на очное интервью с сотрудниками фонда и представителями бизнеса, чтобы отточить навыки презентации проекта. После семинаров фонд дает авторам проектов обратную связь, оказывает консультационную поддержку в режи</w:t>
            </w:r>
            <w:r>
              <w:rPr>
                <w:rFonts w:ascii="Times New Roman" w:hAnsi="Times New Roman" w:cs="Times New Roman"/>
              </w:rPr>
              <w:t>ме «онлайн»</w:t>
            </w:r>
            <w:r w:rsidRPr="00CD3368">
              <w:rPr>
                <w:rFonts w:ascii="Times New Roman" w:hAnsi="Times New Roman" w:cs="Times New Roman"/>
              </w:rPr>
              <w:t>, помогает доработать слабые стороны проекта. Проводится опрос участников, чтобы понять, какие моменты стоит усилить, что добавить или убрать. Кроме собственных специалистов фонд приглашает к участию в семинарах местных экспертов или сотрудников компаний-партнеров фонда, например компании Tele2. Обучающие семинары - это обязательная часть конкурса социал</w:t>
            </w:r>
            <w:r>
              <w:rPr>
                <w:rFonts w:ascii="Times New Roman" w:hAnsi="Times New Roman" w:cs="Times New Roman"/>
              </w:rPr>
              <w:t>ьных инициатив в сфере детства «Навстречу переменам»</w:t>
            </w:r>
            <w:r w:rsidRPr="00CD3368">
              <w:rPr>
                <w:rFonts w:ascii="Times New Roman" w:hAnsi="Times New Roman" w:cs="Times New Roman"/>
              </w:rPr>
              <w:t xml:space="preserve">. Соответственно, к участию в семинарах приглашаются авторы социально значимых проектов в сфере детства, которые подали заявку на конкурс до 16 июня 2017 года на сайте фонда www.fond-navstrechu.ru и прошли 3 этапа конкурсного отбора - волонтерские чтения, когда заявки читаются волонтерами фонда - сотрудниками компаний-партнеров; экспертные чтения, когда заявки читаются экспертами фонда (с подробным списком экспертов можно ознакомиться на странице фонда www.fond-navstrechu.ru/experts), и онлайн-интервью с сотрудниками фонда.  </w:t>
            </w:r>
          </w:p>
        </w:tc>
        <w:tc>
          <w:tcPr>
            <w:tcW w:w="563" w:type="pct"/>
            <w:tcBorders>
              <w:top w:val="single" w:sz="4" w:space="0" w:color="auto"/>
              <w:left w:val="single" w:sz="4" w:space="0" w:color="auto"/>
              <w:bottom w:val="single" w:sz="4" w:space="0" w:color="auto"/>
              <w:right w:val="single" w:sz="4" w:space="0" w:color="auto"/>
            </w:tcBorders>
            <w:hideMark/>
          </w:tcPr>
          <w:p w14:paraId="2FA554FC"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lastRenderedPageBreak/>
              <w:t>Телицына Евгения Владимировна</w:t>
            </w:r>
          </w:p>
        </w:tc>
        <w:tc>
          <w:tcPr>
            <w:tcW w:w="893" w:type="pct"/>
            <w:tcBorders>
              <w:top w:val="single" w:sz="4" w:space="0" w:color="auto"/>
              <w:left w:val="single" w:sz="4" w:space="0" w:color="auto"/>
              <w:bottom w:val="single" w:sz="4" w:space="0" w:color="auto"/>
              <w:right w:val="single" w:sz="4" w:space="0" w:color="auto"/>
            </w:tcBorders>
            <w:hideMark/>
          </w:tcPr>
          <w:p w14:paraId="74BA1E16" w14:textId="77777777" w:rsidR="00A0270C" w:rsidRPr="00D0160B" w:rsidRDefault="009A452B" w:rsidP="0085077C">
            <w:hyperlink r:id="rId83" w:history="1">
              <w:r w:rsidR="00A0270C" w:rsidRPr="00D0160B">
                <w:rPr>
                  <w:rStyle w:val="a5"/>
                </w:rPr>
                <w:t>pr@fond-navstrechu.ru</w:t>
              </w:r>
            </w:hyperlink>
          </w:p>
          <w:p w14:paraId="232138B7" w14:textId="77777777" w:rsidR="00A0270C" w:rsidRPr="00D0160B" w:rsidRDefault="00A0270C" w:rsidP="0085077C">
            <w:r w:rsidRPr="00D0160B">
              <w:t>+7 965 102-14-94</w:t>
            </w:r>
          </w:p>
        </w:tc>
      </w:tr>
      <w:tr w:rsidR="00A0270C" w:rsidRPr="00CD3368" w14:paraId="10033B0F" w14:textId="77777777" w:rsidTr="0085077C">
        <w:trPr>
          <w:trHeight w:val="4100"/>
        </w:trPr>
        <w:tc>
          <w:tcPr>
            <w:tcW w:w="239" w:type="pct"/>
            <w:tcBorders>
              <w:top w:val="single" w:sz="4" w:space="0" w:color="auto"/>
              <w:left w:val="single" w:sz="4" w:space="0" w:color="auto"/>
              <w:bottom w:val="single" w:sz="4" w:space="0" w:color="auto"/>
              <w:right w:val="single" w:sz="4" w:space="0" w:color="auto"/>
            </w:tcBorders>
            <w:noWrap/>
            <w:hideMark/>
          </w:tcPr>
          <w:p w14:paraId="54359C5C" w14:textId="77777777" w:rsidR="00A0270C" w:rsidRPr="00A62F7D" w:rsidRDefault="00A0270C" w:rsidP="00A62F7D">
            <w:pPr>
              <w:pStyle w:val="a6"/>
              <w:numPr>
                <w:ilvl w:val="0"/>
                <w:numId w:val="12"/>
              </w:numPr>
              <w:rPr>
                <w:rFonts w:ascii="Times New Roman" w:hAnsi="Times New Roman" w:cs="Times New Roman"/>
              </w:rPr>
            </w:pPr>
            <w:r w:rsidRPr="00A62F7D">
              <w:rPr>
                <w:rFonts w:ascii="Times New Roman" w:hAnsi="Times New Roman" w:cs="Times New Roman"/>
              </w:rPr>
              <w:lastRenderedPageBreak/>
              <w:t>26</w:t>
            </w:r>
          </w:p>
        </w:tc>
        <w:tc>
          <w:tcPr>
            <w:tcW w:w="891" w:type="pct"/>
            <w:tcBorders>
              <w:top w:val="single" w:sz="4" w:space="0" w:color="auto"/>
              <w:left w:val="single" w:sz="4" w:space="0" w:color="auto"/>
              <w:bottom w:val="single" w:sz="4" w:space="0" w:color="auto"/>
              <w:right w:val="single" w:sz="4" w:space="0" w:color="auto"/>
            </w:tcBorders>
            <w:hideMark/>
          </w:tcPr>
          <w:p w14:paraId="27BC5C00"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Благотворительный фонд поддерж</w:t>
            </w:r>
            <w:r>
              <w:rPr>
                <w:rFonts w:ascii="Times New Roman" w:hAnsi="Times New Roman" w:cs="Times New Roman"/>
              </w:rPr>
              <w:t>ки  культурного развития детей «Культура детства»</w:t>
            </w:r>
          </w:p>
        </w:tc>
        <w:tc>
          <w:tcPr>
            <w:tcW w:w="659" w:type="pct"/>
            <w:tcBorders>
              <w:top w:val="single" w:sz="4" w:space="0" w:color="auto"/>
              <w:left w:val="single" w:sz="4" w:space="0" w:color="auto"/>
              <w:bottom w:val="single" w:sz="4" w:space="0" w:color="auto"/>
              <w:right w:val="single" w:sz="4" w:space="0" w:color="auto"/>
            </w:tcBorders>
            <w:hideMark/>
          </w:tcPr>
          <w:p w14:paraId="00223908"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Университетская школа доказательного социального проектирования для НКО</w:t>
            </w:r>
          </w:p>
        </w:tc>
        <w:tc>
          <w:tcPr>
            <w:tcW w:w="1754" w:type="pct"/>
            <w:tcBorders>
              <w:top w:val="single" w:sz="4" w:space="0" w:color="auto"/>
              <w:left w:val="single" w:sz="4" w:space="0" w:color="auto"/>
              <w:bottom w:val="single" w:sz="4" w:space="0" w:color="auto"/>
              <w:right w:val="single" w:sz="4" w:space="0" w:color="auto"/>
            </w:tcBorders>
            <w:hideMark/>
          </w:tcPr>
          <w:p w14:paraId="3BF290E5"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Проект направлен на развитие компетентности и профессионализма некоммерческого сектора в области доказательного социального проектирования и оценки проектов в сфере защиты детства.  В основе проекта - опыт сотрудн</w:t>
            </w:r>
            <w:r>
              <w:rPr>
                <w:rFonts w:ascii="Times New Roman" w:hAnsi="Times New Roman" w:cs="Times New Roman"/>
              </w:rPr>
              <w:t>ичества фонда «Культура детства»</w:t>
            </w:r>
            <w:r w:rsidRPr="00CD3368">
              <w:rPr>
                <w:rFonts w:ascii="Times New Roman" w:hAnsi="Times New Roman" w:cs="Times New Roman"/>
              </w:rPr>
              <w:t xml:space="preserve"> и Московского государственного психолого-педагогического университета (МГППУ) в сфере разработки, апробации и реализации образовательных программ для НКО. Фондом инициирована реализация в МГППУ магистерских программ</w:t>
            </w:r>
            <w:r>
              <w:rPr>
                <w:rFonts w:ascii="Times New Roman" w:hAnsi="Times New Roman" w:cs="Times New Roman"/>
              </w:rPr>
              <w:t xml:space="preserve"> «</w:t>
            </w:r>
            <w:r w:rsidRPr="00CD3368">
              <w:rPr>
                <w:rFonts w:ascii="Times New Roman" w:hAnsi="Times New Roman" w:cs="Times New Roman"/>
              </w:rPr>
              <w:t>Проектирование психолого-пе</w:t>
            </w:r>
            <w:r>
              <w:rPr>
                <w:rFonts w:ascii="Times New Roman" w:hAnsi="Times New Roman" w:cs="Times New Roman"/>
              </w:rPr>
              <w:t>дагогической деятельности в НГО» и «</w:t>
            </w:r>
            <w:r w:rsidRPr="00CD3368">
              <w:rPr>
                <w:rFonts w:ascii="Times New Roman" w:hAnsi="Times New Roman" w:cs="Times New Roman"/>
              </w:rPr>
              <w:t>Доказательное проектирование и оценка программ в области управления соци</w:t>
            </w:r>
            <w:r>
              <w:rPr>
                <w:rFonts w:ascii="Times New Roman" w:hAnsi="Times New Roman" w:cs="Times New Roman"/>
              </w:rPr>
              <w:t>альными рисками в сфере детства»</w:t>
            </w:r>
            <w:r w:rsidRPr="00CD3368">
              <w:rPr>
                <w:rFonts w:ascii="Times New Roman" w:hAnsi="Times New Roman" w:cs="Times New Roman"/>
              </w:rPr>
              <w:t xml:space="preserve">, апробирована уникальная, ориентированная на практику  НКО  программа повышения квалификации по социальному проектированию, в ходе которой специалисты разрабатывают собственные проекты с опорой на полученные знания. В рамках проекта предусмотрены: 1. Анализ потребностей НКО в наращивании конкретных профессиональных и </w:t>
            </w:r>
            <w:proofErr w:type="spellStart"/>
            <w:r w:rsidRPr="00CD3368">
              <w:rPr>
                <w:rFonts w:ascii="Times New Roman" w:hAnsi="Times New Roman" w:cs="Times New Roman"/>
              </w:rPr>
              <w:t>метапрофессиональных</w:t>
            </w:r>
            <w:proofErr w:type="spellEnd"/>
            <w:r w:rsidRPr="00CD3368">
              <w:rPr>
                <w:rFonts w:ascii="Times New Roman" w:hAnsi="Times New Roman" w:cs="Times New Roman"/>
              </w:rPr>
              <w:t xml:space="preserve">  компетенций в области доказательного социального проектирования и оценки в сфере детства. Работа специалистов НКО, занимающихся проблемами детей, требует специфических компетенций в области социального проектирования, связанных, в том числе, с глубоким пониманием этических, психологических и правовых аспектов детства;   2. Описание профессионального профиля специалиста на основе анализа запроса НКО и учетом специфики работы с детьми (система компетенций в области доказательного социального проектирования и оценки проектов в сфере детства). Вместе с профилем будет разработана система </w:t>
            </w:r>
            <w:r w:rsidRPr="00CD3368">
              <w:rPr>
                <w:rFonts w:ascii="Times New Roman" w:hAnsi="Times New Roman" w:cs="Times New Roman"/>
              </w:rPr>
              <w:lastRenderedPageBreak/>
              <w:t xml:space="preserve">инструментов для оценки степени </w:t>
            </w:r>
            <w:proofErr w:type="spellStart"/>
            <w:r w:rsidRPr="00CD3368">
              <w:rPr>
                <w:rFonts w:ascii="Times New Roman" w:hAnsi="Times New Roman" w:cs="Times New Roman"/>
              </w:rPr>
              <w:t>сформированности</w:t>
            </w:r>
            <w:proofErr w:type="spellEnd"/>
            <w:r w:rsidRPr="00CD3368">
              <w:rPr>
                <w:rFonts w:ascii="Times New Roman" w:hAnsi="Times New Roman" w:cs="Times New Roman"/>
              </w:rPr>
              <w:t xml:space="preserve"> данных компетенций; 3. На основе полученного профиля компетенций будет доработана программа повышения квалификации по доказательному социальному проектированию и оценке. Данная программа будет проведена совместно с МГППУ в 3 регионах для специалистов НКО и учреждений, работающих в области профилактики социального сиротства. Обучение в программе предполагает разработку проектов для регионов, поэтому  в группы будут включены, в т. ч., специалисты госучреждений -  разработанные проекты должны быть интегрированы в существующую в регионе систему помощи детям. По результатам обучения будет проведена оценка сформированных у специалистов компетенций с использованием разработанных инструментов;  4. По результатам проекта будут подготовлены и размещены на </w:t>
            </w:r>
            <w:proofErr w:type="spellStart"/>
            <w:r w:rsidRPr="00CD3368">
              <w:rPr>
                <w:rFonts w:ascii="Times New Roman" w:hAnsi="Times New Roman" w:cs="Times New Roman"/>
              </w:rPr>
              <w:t>интернет-ресурсах</w:t>
            </w:r>
            <w:proofErr w:type="spellEnd"/>
            <w:r w:rsidRPr="00CD3368">
              <w:rPr>
                <w:rFonts w:ascii="Times New Roman" w:hAnsi="Times New Roman" w:cs="Times New Roman"/>
              </w:rPr>
              <w:t xml:space="preserve"> по оценке, образованию, филантропии и благотворительности  информационные, аналитические и методические материалы.</w:t>
            </w:r>
          </w:p>
        </w:tc>
        <w:tc>
          <w:tcPr>
            <w:tcW w:w="563" w:type="pct"/>
            <w:tcBorders>
              <w:top w:val="single" w:sz="4" w:space="0" w:color="auto"/>
              <w:left w:val="single" w:sz="4" w:space="0" w:color="auto"/>
              <w:bottom w:val="single" w:sz="4" w:space="0" w:color="auto"/>
              <w:right w:val="single" w:sz="4" w:space="0" w:color="auto"/>
            </w:tcBorders>
            <w:hideMark/>
          </w:tcPr>
          <w:p w14:paraId="63AD6261"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lastRenderedPageBreak/>
              <w:t>Тихомирова  Анна Владимировна</w:t>
            </w:r>
          </w:p>
        </w:tc>
        <w:tc>
          <w:tcPr>
            <w:tcW w:w="893" w:type="pct"/>
            <w:tcBorders>
              <w:top w:val="single" w:sz="4" w:space="0" w:color="auto"/>
              <w:left w:val="single" w:sz="4" w:space="0" w:color="auto"/>
              <w:bottom w:val="single" w:sz="4" w:space="0" w:color="auto"/>
              <w:right w:val="single" w:sz="4" w:space="0" w:color="auto"/>
            </w:tcBorders>
            <w:hideMark/>
          </w:tcPr>
          <w:p w14:paraId="0DA40C84" w14:textId="77777777" w:rsidR="00A0270C" w:rsidRPr="00D0160B" w:rsidRDefault="009A452B" w:rsidP="0085077C">
            <w:hyperlink r:id="rId84" w:history="1">
              <w:r w:rsidR="00A0270C" w:rsidRPr="00D0160B">
                <w:rPr>
                  <w:rStyle w:val="a5"/>
                </w:rPr>
                <w:t>proektirovaniengo@gmail.com</w:t>
              </w:r>
            </w:hyperlink>
          </w:p>
          <w:p w14:paraId="6980DF4B" w14:textId="77777777" w:rsidR="00A0270C" w:rsidRPr="00D0160B" w:rsidRDefault="00A0270C" w:rsidP="0085077C">
            <w:r w:rsidRPr="00D0160B">
              <w:t>+7 916 577-51-82</w:t>
            </w:r>
          </w:p>
        </w:tc>
      </w:tr>
      <w:tr w:rsidR="00A0270C" w:rsidRPr="003E179F" w14:paraId="3951B34E" w14:textId="77777777" w:rsidTr="0085077C">
        <w:trPr>
          <w:trHeight w:val="4100"/>
        </w:trPr>
        <w:tc>
          <w:tcPr>
            <w:tcW w:w="239" w:type="pct"/>
            <w:tcBorders>
              <w:top w:val="single" w:sz="4" w:space="0" w:color="auto"/>
              <w:left w:val="single" w:sz="4" w:space="0" w:color="auto"/>
              <w:bottom w:val="single" w:sz="4" w:space="0" w:color="auto"/>
              <w:right w:val="single" w:sz="4" w:space="0" w:color="auto"/>
            </w:tcBorders>
            <w:noWrap/>
            <w:hideMark/>
          </w:tcPr>
          <w:p w14:paraId="66FD56C2" w14:textId="77777777" w:rsidR="00A0270C" w:rsidRPr="00A62F7D" w:rsidRDefault="00A0270C" w:rsidP="00A62F7D">
            <w:pPr>
              <w:pStyle w:val="a6"/>
              <w:numPr>
                <w:ilvl w:val="0"/>
                <w:numId w:val="12"/>
              </w:numPr>
              <w:rPr>
                <w:rFonts w:ascii="Times New Roman" w:hAnsi="Times New Roman" w:cs="Times New Roman"/>
              </w:rPr>
            </w:pPr>
            <w:r w:rsidRPr="00A62F7D">
              <w:rPr>
                <w:rFonts w:ascii="Times New Roman" w:hAnsi="Times New Roman" w:cs="Times New Roman"/>
              </w:rPr>
              <w:lastRenderedPageBreak/>
              <w:t>27</w:t>
            </w:r>
          </w:p>
        </w:tc>
        <w:tc>
          <w:tcPr>
            <w:tcW w:w="891" w:type="pct"/>
            <w:tcBorders>
              <w:top w:val="single" w:sz="4" w:space="0" w:color="auto"/>
              <w:left w:val="single" w:sz="4" w:space="0" w:color="auto"/>
              <w:bottom w:val="single" w:sz="4" w:space="0" w:color="auto"/>
              <w:right w:val="single" w:sz="4" w:space="0" w:color="auto"/>
            </w:tcBorders>
            <w:hideMark/>
          </w:tcPr>
          <w:p w14:paraId="1FF6460B" w14:textId="77777777" w:rsidR="00A0270C" w:rsidRPr="003E179F" w:rsidRDefault="00A0270C" w:rsidP="0085077C">
            <w:pPr>
              <w:rPr>
                <w:rFonts w:ascii="Times New Roman" w:hAnsi="Times New Roman" w:cs="Times New Roman"/>
              </w:rPr>
            </w:pPr>
            <w:r w:rsidRPr="003E179F">
              <w:rPr>
                <w:rFonts w:ascii="Times New Roman" w:hAnsi="Times New Roman" w:cs="Times New Roman"/>
              </w:rPr>
              <w:t>Алтайская краевая общественная организация социально-культурного развития населения «</w:t>
            </w:r>
            <w:proofErr w:type="spellStart"/>
            <w:r w:rsidRPr="003E179F">
              <w:rPr>
                <w:rFonts w:ascii="Times New Roman" w:hAnsi="Times New Roman" w:cs="Times New Roman"/>
              </w:rPr>
              <w:t>Лосихинские</w:t>
            </w:r>
            <w:proofErr w:type="spellEnd"/>
            <w:r w:rsidRPr="003E179F">
              <w:rPr>
                <w:rFonts w:ascii="Times New Roman" w:hAnsi="Times New Roman" w:cs="Times New Roman"/>
              </w:rPr>
              <w:t xml:space="preserve"> родники» </w:t>
            </w:r>
          </w:p>
        </w:tc>
        <w:tc>
          <w:tcPr>
            <w:tcW w:w="659" w:type="pct"/>
            <w:tcBorders>
              <w:top w:val="single" w:sz="4" w:space="0" w:color="auto"/>
              <w:left w:val="single" w:sz="4" w:space="0" w:color="auto"/>
              <w:bottom w:val="single" w:sz="4" w:space="0" w:color="auto"/>
              <w:right w:val="single" w:sz="4" w:space="0" w:color="auto"/>
            </w:tcBorders>
            <w:hideMark/>
          </w:tcPr>
          <w:p w14:paraId="45E9C73F" w14:textId="77777777" w:rsidR="00A0270C" w:rsidRPr="003E179F" w:rsidRDefault="00A0270C" w:rsidP="0085077C">
            <w:pPr>
              <w:rPr>
                <w:rFonts w:ascii="Times New Roman" w:hAnsi="Times New Roman" w:cs="Times New Roman"/>
              </w:rPr>
            </w:pPr>
            <w:r w:rsidRPr="003E179F">
              <w:rPr>
                <w:rFonts w:ascii="Times New Roman" w:hAnsi="Times New Roman" w:cs="Times New Roman"/>
              </w:rPr>
              <w:t xml:space="preserve">НКО: от поддержки гражданской инициативы к «Островку счастья» </w:t>
            </w:r>
          </w:p>
        </w:tc>
        <w:tc>
          <w:tcPr>
            <w:tcW w:w="1754" w:type="pct"/>
            <w:tcBorders>
              <w:top w:val="single" w:sz="4" w:space="0" w:color="auto"/>
              <w:left w:val="single" w:sz="4" w:space="0" w:color="auto"/>
              <w:bottom w:val="single" w:sz="4" w:space="0" w:color="auto"/>
              <w:right w:val="single" w:sz="4" w:space="0" w:color="auto"/>
            </w:tcBorders>
            <w:hideMark/>
          </w:tcPr>
          <w:p w14:paraId="348D9F05" w14:textId="77777777" w:rsidR="00A0270C" w:rsidRPr="003E179F" w:rsidRDefault="00A0270C" w:rsidP="0085077C">
            <w:pPr>
              <w:rPr>
                <w:rFonts w:ascii="Times New Roman" w:hAnsi="Times New Roman" w:cs="Times New Roman"/>
              </w:rPr>
            </w:pPr>
            <w:r w:rsidRPr="003E179F">
              <w:rPr>
                <w:rFonts w:ascii="Times New Roman" w:hAnsi="Times New Roman" w:cs="Times New Roman"/>
              </w:rPr>
              <w:t xml:space="preserve">В рамках проекта «Будущее своими руками» Алтайской краевой общественной организацией «Поддержка общественных инициатив» (АКОО «ПОИ») прошли обучающие семинары. В мероприятиях проекта приняли участие более 120 жителей села (10% от всего населения). В ходе работы в проекте «Будущее своими руками» было разработано несколько рабочих социально-значимых проектов.  В проекте предусмотрено дальнейшее обучение инициативных граждан – 3 семинара проведут тренеры  АКОО «ПОИ». Проект «Островок счастья» - первый шаг жителей села к участию в реализации гражданских инициатив, направленный на повышение гражданской активности.  «Островок счастья» - это семейный парк, состоящий из 4 зон: «Территория здоровья» с уличными тренажерами; «Территория детства» с безопасной в эксплуатации детской площадкой(сертифицированной), песочницей и беседкой (построенной жителями по своим дизайн-проектам); «Территория молодых» - танцевальная площадка (построенная жителями по своим дизайн-проектам); «Территории добрососедства». В данном проекте будут созданы условия для самореализации плотников, сварщиков, кузнецов, строителей, садоводов и других групп добровольцев. Жители смогут проявить свои знания, опыт и самоорганизацию. </w:t>
            </w:r>
          </w:p>
        </w:tc>
        <w:tc>
          <w:tcPr>
            <w:tcW w:w="563" w:type="pct"/>
            <w:tcBorders>
              <w:top w:val="single" w:sz="4" w:space="0" w:color="auto"/>
              <w:left w:val="single" w:sz="4" w:space="0" w:color="auto"/>
              <w:bottom w:val="single" w:sz="4" w:space="0" w:color="auto"/>
              <w:right w:val="single" w:sz="4" w:space="0" w:color="auto"/>
            </w:tcBorders>
            <w:hideMark/>
          </w:tcPr>
          <w:p w14:paraId="381A4235" w14:textId="77777777" w:rsidR="00A0270C" w:rsidRPr="003E179F" w:rsidRDefault="00A0270C" w:rsidP="0085077C">
            <w:pPr>
              <w:rPr>
                <w:rFonts w:ascii="Times New Roman" w:hAnsi="Times New Roman" w:cs="Times New Roman"/>
              </w:rPr>
            </w:pPr>
            <w:r w:rsidRPr="003E179F">
              <w:rPr>
                <w:rFonts w:ascii="Times New Roman" w:hAnsi="Times New Roman" w:cs="Times New Roman"/>
              </w:rPr>
              <w:t>Вожик Светлана Владимировна</w:t>
            </w:r>
          </w:p>
        </w:tc>
        <w:tc>
          <w:tcPr>
            <w:tcW w:w="893" w:type="pct"/>
            <w:tcBorders>
              <w:top w:val="single" w:sz="4" w:space="0" w:color="auto"/>
              <w:left w:val="single" w:sz="4" w:space="0" w:color="auto"/>
              <w:bottom w:val="single" w:sz="4" w:space="0" w:color="auto"/>
              <w:right w:val="single" w:sz="4" w:space="0" w:color="auto"/>
            </w:tcBorders>
            <w:hideMark/>
          </w:tcPr>
          <w:p w14:paraId="626AB85A" w14:textId="77777777" w:rsidR="00A0270C" w:rsidRPr="00D0160B" w:rsidRDefault="009A452B" w:rsidP="0085077C">
            <w:hyperlink r:id="rId85" w:history="1">
              <w:r w:rsidR="00A0270C" w:rsidRPr="00D0160B">
                <w:rPr>
                  <w:rStyle w:val="a5"/>
                </w:rPr>
                <w:t>swetlana.77777@yandex.ru</w:t>
              </w:r>
            </w:hyperlink>
          </w:p>
          <w:p w14:paraId="332F5161" w14:textId="77777777" w:rsidR="00A0270C" w:rsidRPr="00D0160B" w:rsidRDefault="00A0270C" w:rsidP="0085077C">
            <w:r w:rsidRPr="00D0160B">
              <w:t xml:space="preserve"> +7 385 312-53-41</w:t>
            </w:r>
          </w:p>
        </w:tc>
      </w:tr>
      <w:tr w:rsidR="00A0270C" w:rsidRPr="00CD3368" w14:paraId="39ADAE82" w14:textId="77777777" w:rsidTr="0085077C">
        <w:trPr>
          <w:trHeight w:val="4100"/>
        </w:trPr>
        <w:tc>
          <w:tcPr>
            <w:tcW w:w="239" w:type="pct"/>
            <w:tcBorders>
              <w:top w:val="single" w:sz="4" w:space="0" w:color="auto"/>
              <w:left w:val="single" w:sz="4" w:space="0" w:color="auto"/>
              <w:bottom w:val="single" w:sz="4" w:space="0" w:color="auto"/>
              <w:right w:val="single" w:sz="4" w:space="0" w:color="auto"/>
            </w:tcBorders>
            <w:noWrap/>
            <w:hideMark/>
          </w:tcPr>
          <w:p w14:paraId="0E58929A" w14:textId="77777777" w:rsidR="00A0270C" w:rsidRPr="00A62F7D" w:rsidRDefault="00A0270C" w:rsidP="00A62F7D">
            <w:pPr>
              <w:pStyle w:val="a6"/>
              <w:numPr>
                <w:ilvl w:val="0"/>
                <w:numId w:val="12"/>
              </w:numPr>
              <w:rPr>
                <w:rFonts w:ascii="Times New Roman" w:hAnsi="Times New Roman" w:cs="Times New Roman"/>
              </w:rPr>
            </w:pPr>
            <w:r w:rsidRPr="00A62F7D">
              <w:rPr>
                <w:rFonts w:ascii="Times New Roman" w:hAnsi="Times New Roman" w:cs="Times New Roman"/>
              </w:rPr>
              <w:lastRenderedPageBreak/>
              <w:t>52</w:t>
            </w:r>
          </w:p>
        </w:tc>
        <w:tc>
          <w:tcPr>
            <w:tcW w:w="891" w:type="pct"/>
            <w:tcBorders>
              <w:top w:val="single" w:sz="4" w:space="0" w:color="auto"/>
              <w:left w:val="single" w:sz="4" w:space="0" w:color="auto"/>
              <w:bottom w:val="single" w:sz="4" w:space="0" w:color="auto"/>
              <w:right w:val="single" w:sz="4" w:space="0" w:color="auto"/>
            </w:tcBorders>
            <w:hideMark/>
          </w:tcPr>
          <w:p w14:paraId="76FCDA8F"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 xml:space="preserve">Автономная некоммерческая организация поддержки и развития инноваций в социальной сфере </w:t>
            </w:r>
            <w:r>
              <w:rPr>
                <w:rFonts w:ascii="Times New Roman" w:hAnsi="Times New Roman" w:cs="Times New Roman"/>
              </w:rPr>
              <w:t>«Э</w:t>
            </w:r>
            <w:r w:rsidRPr="00CD3368">
              <w:rPr>
                <w:rFonts w:ascii="Times New Roman" w:hAnsi="Times New Roman" w:cs="Times New Roman"/>
              </w:rPr>
              <w:t>волюция и филантропия</w:t>
            </w:r>
            <w:r>
              <w:rPr>
                <w:rFonts w:ascii="Times New Roman" w:hAnsi="Times New Roman" w:cs="Times New Roman"/>
              </w:rPr>
              <w:t>»</w:t>
            </w:r>
          </w:p>
        </w:tc>
        <w:tc>
          <w:tcPr>
            <w:tcW w:w="659" w:type="pct"/>
            <w:tcBorders>
              <w:top w:val="single" w:sz="4" w:space="0" w:color="auto"/>
              <w:left w:val="single" w:sz="4" w:space="0" w:color="auto"/>
              <w:bottom w:val="single" w:sz="4" w:space="0" w:color="auto"/>
              <w:right w:val="single" w:sz="4" w:space="0" w:color="auto"/>
            </w:tcBorders>
            <w:hideMark/>
          </w:tcPr>
          <w:p w14:paraId="5D599E21"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Развитие СО НКО: доказательность социальных практик</w:t>
            </w:r>
          </w:p>
        </w:tc>
        <w:tc>
          <w:tcPr>
            <w:tcW w:w="1754" w:type="pct"/>
            <w:tcBorders>
              <w:top w:val="single" w:sz="4" w:space="0" w:color="auto"/>
              <w:left w:val="single" w:sz="4" w:space="0" w:color="auto"/>
              <w:bottom w:val="single" w:sz="4" w:space="0" w:color="auto"/>
              <w:right w:val="single" w:sz="4" w:space="0" w:color="auto"/>
            </w:tcBorders>
            <w:hideMark/>
          </w:tcPr>
          <w:p w14:paraId="52142D55"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 xml:space="preserve">Цель проекта </w:t>
            </w:r>
            <w:r>
              <w:rPr>
                <w:rFonts w:ascii="Times New Roman" w:hAnsi="Times New Roman" w:cs="Times New Roman"/>
              </w:rPr>
              <w:t>«</w:t>
            </w:r>
            <w:r w:rsidRPr="00CD3368">
              <w:rPr>
                <w:rFonts w:ascii="Times New Roman" w:hAnsi="Times New Roman" w:cs="Times New Roman"/>
              </w:rPr>
              <w:t>Развитие СО НКО: доказательность социальных практик</w:t>
            </w:r>
            <w:r>
              <w:rPr>
                <w:rFonts w:ascii="Times New Roman" w:hAnsi="Times New Roman" w:cs="Times New Roman"/>
              </w:rPr>
              <w:t>»</w:t>
            </w:r>
            <w:r w:rsidRPr="00CD3368">
              <w:rPr>
                <w:rFonts w:ascii="Times New Roman" w:hAnsi="Times New Roman" w:cs="Times New Roman"/>
              </w:rPr>
              <w:t xml:space="preserve"> – обеспечение НКО и иных заинтересованных сторон инструментами, позволяющими проверить и повысить уровень доказательности  социальных практик (технологий, услуг, методик и пр.) в сфере защиты детства. Данный проект реализуется АНО </w:t>
            </w:r>
            <w:r>
              <w:rPr>
                <w:rFonts w:ascii="Times New Roman" w:hAnsi="Times New Roman" w:cs="Times New Roman"/>
              </w:rPr>
              <w:t>«</w:t>
            </w:r>
            <w:r w:rsidRPr="00CD3368">
              <w:rPr>
                <w:rFonts w:ascii="Times New Roman" w:hAnsi="Times New Roman" w:cs="Times New Roman"/>
              </w:rPr>
              <w:t>Эволюция и Филантропия</w:t>
            </w:r>
            <w:r>
              <w:rPr>
                <w:rFonts w:ascii="Times New Roman" w:hAnsi="Times New Roman" w:cs="Times New Roman"/>
              </w:rPr>
              <w:t>»</w:t>
            </w:r>
            <w:r w:rsidRPr="00CD3368">
              <w:rPr>
                <w:rFonts w:ascii="Times New Roman" w:hAnsi="Times New Roman" w:cs="Times New Roman"/>
              </w:rPr>
              <w:t xml:space="preserve">, которая представляет  Межотраслевое профессиональное объединение </w:t>
            </w:r>
            <w:r>
              <w:rPr>
                <w:rFonts w:ascii="Times New Roman" w:hAnsi="Times New Roman" w:cs="Times New Roman"/>
              </w:rPr>
              <w:t>«</w:t>
            </w:r>
            <w:r w:rsidRPr="00CD3368">
              <w:rPr>
                <w:rFonts w:ascii="Times New Roman" w:hAnsi="Times New Roman" w:cs="Times New Roman"/>
              </w:rPr>
              <w:t>Оценка программ в сфере детства</w:t>
            </w:r>
            <w:r>
              <w:rPr>
                <w:rFonts w:ascii="Times New Roman" w:hAnsi="Times New Roman" w:cs="Times New Roman"/>
              </w:rPr>
              <w:t>»</w:t>
            </w:r>
            <w:r w:rsidRPr="00CD3368">
              <w:rPr>
                <w:rFonts w:ascii="Times New Roman" w:hAnsi="Times New Roman" w:cs="Times New Roman"/>
              </w:rPr>
              <w:t xml:space="preserve"> (www.ozenka.info).  В деятельности Объединения принимают участие эксперты и практики из более чем 20 регионов </w:t>
            </w:r>
            <w:r>
              <w:rPr>
                <w:rFonts w:ascii="Times New Roman" w:hAnsi="Times New Roman" w:cs="Times New Roman"/>
              </w:rPr>
              <w:t>Российской Федерации</w:t>
            </w:r>
            <w:r w:rsidRPr="00CD3368">
              <w:rPr>
                <w:rFonts w:ascii="Times New Roman" w:hAnsi="Times New Roman" w:cs="Times New Roman"/>
              </w:rPr>
              <w:t>. В числе приоритетных направлений Объединения – развитие инфраструктуры и внедрение доказательного подхода в деятельность специалистов и организаций, работающих в сфере защиты детства.   В рамках проекта планируется: 1.Разработать Стандарт и методологию, позволяющие описать и оценить уровень доказательств эффективности практик в сфере защиты детства; 2.</w:t>
            </w:r>
            <w:r>
              <w:rPr>
                <w:rFonts w:ascii="Times New Roman" w:hAnsi="Times New Roman" w:cs="Times New Roman"/>
              </w:rPr>
              <w:t xml:space="preserve"> </w:t>
            </w:r>
            <w:r w:rsidRPr="00CD3368">
              <w:rPr>
                <w:rFonts w:ascii="Times New Roman" w:hAnsi="Times New Roman" w:cs="Times New Roman"/>
              </w:rPr>
              <w:t xml:space="preserve">Вовлечь в согласование Стандарта и методологии профессиональное, научное сообщества, экспертов и практиков сферы защиты детства, а также финансирующие организации и государственные структуры;  3. Апробировать Стандарт и методологию через запуск инструмента для самостоятельной оценки качества доказательств об эффективности практик в сфере защиты детства (экспресс-оценка); 4.      Отработать технологию профессиональной верификации и публичного  предъявления доказательности практик в сфере защиты детства ( не менее 10 практик).  В реализации проекта примут участие авторитетные эксперты и практики сферы защиты детства: полноценная работа и обсуждения </w:t>
            </w:r>
            <w:r w:rsidRPr="00CD3368">
              <w:rPr>
                <w:rFonts w:ascii="Times New Roman" w:hAnsi="Times New Roman" w:cs="Times New Roman"/>
              </w:rPr>
              <w:lastRenderedPageBreak/>
              <w:t xml:space="preserve">будут проведены в пяти регионах </w:t>
            </w:r>
            <w:r>
              <w:rPr>
                <w:rFonts w:ascii="Times New Roman" w:hAnsi="Times New Roman" w:cs="Times New Roman"/>
              </w:rPr>
              <w:t>Российской Федерации</w:t>
            </w:r>
            <w:r w:rsidRPr="00CD3368">
              <w:rPr>
                <w:rFonts w:ascii="Times New Roman" w:hAnsi="Times New Roman" w:cs="Times New Roman"/>
              </w:rPr>
              <w:t xml:space="preserve">; работа над проектом будет вестись в рамках публичных мероприятий </w:t>
            </w:r>
            <w:r>
              <w:rPr>
                <w:rFonts w:ascii="Times New Roman" w:hAnsi="Times New Roman" w:cs="Times New Roman"/>
              </w:rPr>
              <w:t xml:space="preserve">профессионального сообщества. </w:t>
            </w:r>
            <w:r w:rsidRPr="00CD3368">
              <w:rPr>
                <w:rFonts w:ascii="Times New Roman" w:hAnsi="Times New Roman" w:cs="Times New Roman"/>
              </w:rPr>
              <w:t xml:space="preserve">Благодаря реализации проекта увеличится число СО НКО, публично представляющих доказательность своих практик в сфере защиты детства.  В дальнейшем наработанные подходы можно будет использовать  и по другим тематическим направлениям. Ожидается, что проект   так или иначе охватит не менее 300 СО НКО.        </w:t>
            </w:r>
          </w:p>
        </w:tc>
        <w:tc>
          <w:tcPr>
            <w:tcW w:w="563" w:type="pct"/>
            <w:tcBorders>
              <w:top w:val="single" w:sz="4" w:space="0" w:color="auto"/>
              <w:left w:val="single" w:sz="4" w:space="0" w:color="auto"/>
              <w:bottom w:val="single" w:sz="4" w:space="0" w:color="auto"/>
              <w:right w:val="single" w:sz="4" w:space="0" w:color="auto"/>
            </w:tcBorders>
            <w:hideMark/>
          </w:tcPr>
          <w:p w14:paraId="6B1BEB72"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lastRenderedPageBreak/>
              <w:t>Евдокимова Ольга Анатольевна</w:t>
            </w:r>
          </w:p>
        </w:tc>
        <w:tc>
          <w:tcPr>
            <w:tcW w:w="893" w:type="pct"/>
            <w:tcBorders>
              <w:top w:val="single" w:sz="4" w:space="0" w:color="auto"/>
              <w:left w:val="single" w:sz="4" w:space="0" w:color="auto"/>
              <w:bottom w:val="single" w:sz="4" w:space="0" w:color="auto"/>
              <w:right w:val="single" w:sz="4" w:space="0" w:color="auto"/>
            </w:tcBorders>
            <w:hideMark/>
          </w:tcPr>
          <w:p w14:paraId="29245EE4" w14:textId="77777777" w:rsidR="00A0270C" w:rsidRPr="00D0160B" w:rsidRDefault="009A452B" w:rsidP="0085077C">
            <w:hyperlink r:id="rId86" w:history="1">
              <w:r w:rsidR="00A0270C" w:rsidRPr="00D0160B">
                <w:rPr>
                  <w:rStyle w:val="a5"/>
                </w:rPr>
                <w:t>info@ep.org.ru</w:t>
              </w:r>
            </w:hyperlink>
          </w:p>
          <w:p w14:paraId="735908A6" w14:textId="77777777" w:rsidR="00A0270C" w:rsidRPr="00D0160B" w:rsidRDefault="00A0270C" w:rsidP="0085077C">
            <w:r w:rsidRPr="00D0160B">
              <w:t>+7 495 960-29-21</w:t>
            </w:r>
          </w:p>
        </w:tc>
      </w:tr>
      <w:tr w:rsidR="00A0270C" w:rsidRPr="00CD3368" w14:paraId="42CA1269" w14:textId="77777777" w:rsidTr="0085077C">
        <w:trPr>
          <w:trHeight w:val="4100"/>
        </w:trPr>
        <w:tc>
          <w:tcPr>
            <w:tcW w:w="239" w:type="pct"/>
            <w:tcBorders>
              <w:top w:val="single" w:sz="4" w:space="0" w:color="auto"/>
              <w:left w:val="single" w:sz="4" w:space="0" w:color="auto"/>
              <w:bottom w:val="single" w:sz="4" w:space="0" w:color="auto"/>
              <w:right w:val="single" w:sz="4" w:space="0" w:color="auto"/>
            </w:tcBorders>
            <w:noWrap/>
            <w:hideMark/>
          </w:tcPr>
          <w:p w14:paraId="570C81C6" w14:textId="77777777" w:rsidR="00A0270C" w:rsidRPr="00A62F7D" w:rsidRDefault="00A0270C" w:rsidP="00A62F7D">
            <w:pPr>
              <w:pStyle w:val="a6"/>
              <w:numPr>
                <w:ilvl w:val="0"/>
                <w:numId w:val="12"/>
              </w:numPr>
              <w:rPr>
                <w:rFonts w:ascii="Times New Roman" w:hAnsi="Times New Roman" w:cs="Times New Roman"/>
              </w:rPr>
            </w:pPr>
            <w:r w:rsidRPr="00A62F7D">
              <w:rPr>
                <w:rFonts w:ascii="Times New Roman" w:hAnsi="Times New Roman" w:cs="Times New Roman"/>
              </w:rPr>
              <w:lastRenderedPageBreak/>
              <w:t>57</w:t>
            </w:r>
          </w:p>
        </w:tc>
        <w:tc>
          <w:tcPr>
            <w:tcW w:w="891" w:type="pct"/>
            <w:tcBorders>
              <w:top w:val="single" w:sz="4" w:space="0" w:color="auto"/>
              <w:left w:val="single" w:sz="4" w:space="0" w:color="auto"/>
              <w:bottom w:val="single" w:sz="4" w:space="0" w:color="auto"/>
              <w:right w:val="single" w:sz="4" w:space="0" w:color="auto"/>
            </w:tcBorders>
            <w:hideMark/>
          </w:tcPr>
          <w:p w14:paraId="15DB6CE3"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 xml:space="preserve">Фонд поддержки социальных инициатив в сфере детства </w:t>
            </w:r>
            <w:r>
              <w:rPr>
                <w:rFonts w:ascii="Times New Roman" w:hAnsi="Times New Roman" w:cs="Times New Roman"/>
              </w:rPr>
              <w:t>«Н</w:t>
            </w:r>
            <w:r w:rsidRPr="00CD3368">
              <w:rPr>
                <w:rFonts w:ascii="Times New Roman" w:hAnsi="Times New Roman" w:cs="Times New Roman"/>
              </w:rPr>
              <w:t>австречу переменам</w:t>
            </w:r>
            <w:r>
              <w:rPr>
                <w:rFonts w:ascii="Times New Roman" w:hAnsi="Times New Roman" w:cs="Times New Roman"/>
              </w:rPr>
              <w:t>»</w:t>
            </w:r>
          </w:p>
        </w:tc>
        <w:tc>
          <w:tcPr>
            <w:tcW w:w="659" w:type="pct"/>
            <w:tcBorders>
              <w:top w:val="single" w:sz="4" w:space="0" w:color="auto"/>
              <w:left w:val="single" w:sz="4" w:space="0" w:color="auto"/>
              <w:bottom w:val="single" w:sz="4" w:space="0" w:color="auto"/>
              <w:right w:val="single" w:sz="4" w:space="0" w:color="auto"/>
            </w:tcBorders>
            <w:hideMark/>
          </w:tcPr>
          <w:p w14:paraId="1DECFFC8"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Программа профессиональной поддержки социальных инициатив в сфере детства</w:t>
            </w:r>
          </w:p>
        </w:tc>
        <w:tc>
          <w:tcPr>
            <w:tcW w:w="1754" w:type="pct"/>
            <w:tcBorders>
              <w:top w:val="single" w:sz="4" w:space="0" w:color="auto"/>
              <w:left w:val="single" w:sz="4" w:space="0" w:color="auto"/>
              <w:bottom w:val="single" w:sz="4" w:space="0" w:color="auto"/>
              <w:right w:val="single" w:sz="4" w:space="0" w:color="auto"/>
            </w:tcBorders>
            <w:hideMark/>
          </w:tcPr>
          <w:p w14:paraId="281D61CA"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 xml:space="preserve">Организация и проведение программы поддержки социальных инициатив в сфере детства, находящихся на ранней стадии развития, состоит из  следующих блоков: 1) Социальное проектирование -  формирование миссии организации, целей, индикаторов достижения целей по социальному </w:t>
            </w:r>
            <w:proofErr w:type="spellStart"/>
            <w:r w:rsidRPr="00CD3368">
              <w:rPr>
                <w:rFonts w:ascii="Times New Roman" w:hAnsi="Times New Roman" w:cs="Times New Roman"/>
              </w:rPr>
              <w:t>воздействуию</w:t>
            </w:r>
            <w:proofErr w:type="spellEnd"/>
            <w:r w:rsidRPr="00CD3368">
              <w:rPr>
                <w:rFonts w:ascii="Times New Roman" w:hAnsi="Times New Roman" w:cs="Times New Roman"/>
              </w:rPr>
              <w:t xml:space="preserve"> и методов измерения индикаторов. 2) Финансовое моделирование -  выбор и реализация подходящей финансовой модели 3) Постановка целей по развитию организации 4) Получение консультаций по достижению целей из п 1-3 5) </w:t>
            </w:r>
            <w:proofErr w:type="spellStart"/>
            <w:r w:rsidRPr="00CD3368">
              <w:rPr>
                <w:rFonts w:ascii="Times New Roman" w:hAnsi="Times New Roman" w:cs="Times New Roman"/>
              </w:rPr>
              <w:t>Probono</w:t>
            </w:r>
            <w:proofErr w:type="spellEnd"/>
            <w:r w:rsidRPr="00CD3368">
              <w:rPr>
                <w:rFonts w:ascii="Times New Roman" w:hAnsi="Times New Roman" w:cs="Times New Roman"/>
              </w:rPr>
              <w:t xml:space="preserve"> </w:t>
            </w:r>
            <w:proofErr w:type="spellStart"/>
            <w:r w:rsidRPr="00CD3368">
              <w:rPr>
                <w:rFonts w:ascii="Times New Roman" w:hAnsi="Times New Roman" w:cs="Times New Roman"/>
              </w:rPr>
              <w:t>менторство</w:t>
            </w:r>
            <w:proofErr w:type="spellEnd"/>
            <w:r w:rsidRPr="00CD3368">
              <w:rPr>
                <w:rFonts w:ascii="Times New Roman" w:hAnsi="Times New Roman" w:cs="Times New Roman"/>
              </w:rPr>
              <w:t xml:space="preserve"> от экспертов по устойчивому развитии организаций 6) Две очные встречи в течение года, на которых предоставляется образовательная программа, возможности для обмена опытом с коллегами, тренинги профессионального развития 7) Ежеквартальная отчетность и мониторинг плана достижения целей 8) Ежемесячные конс</w:t>
            </w:r>
            <w:r>
              <w:rPr>
                <w:rFonts w:ascii="Times New Roman" w:hAnsi="Times New Roman" w:cs="Times New Roman"/>
              </w:rPr>
              <w:t>ультации 9) Подведение итогов  з</w:t>
            </w:r>
            <w:r w:rsidRPr="00CD3368">
              <w:rPr>
                <w:rFonts w:ascii="Times New Roman" w:hAnsi="Times New Roman" w:cs="Times New Roman"/>
              </w:rPr>
              <w:t xml:space="preserve">а год участия в программе лидеры социальных инициатив приобретут навыки и </w:t>
            </w:r>
            <w:r w:rsidRPr="00CD3368">
              <w:rPr>
                <w:rFonts w:ascii="Times New Roman" w:hAnsi="Times New Roman" w:cs="Times New Roman"/>
              </w:rPr>
              <w:lastRenderedPageBreak/>
              <w:t>знания в социальном проектировании, финансовом моделировании, проектном подходе, применении теории изменений в достижении социальных изменений и измерении показателей эффективности деятельности.</w:t>
            </w:r>
          </w:p>
        </w:tc>
        <w:tc>
          <w:tcPr>
            <w:tcW w:w="563" w:type="pct"/>
            <w:tcBorders>
              <w:top w:val="single" w:sz="4" w:space="0" w:color="auto"/>
              <w:left w:val="single" w:sz="4" w:space="0" w:color="auto"/>
              <w:bottom w:val="single" w:sz="4" w:space="0" w:color="auto"/>
              <w:right w:val="single" w:sz="4" w:space="0" w:color="auto"/>
            </w:tcBorders>
            <w:hideMark/>
          </w:tcPr>
          <w:p w14:paraId="0A3D5CD3"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lastRenderedPageBreak/>
              <w:t>Телицына Евгения Владимировна</w:t>
            </w:r>
          </w:p>
        </w:tc>
        <w:tc>
          <w:tcPr>
            <w:tcW w:w="893" w:type="pct"/>
            <w:tcBorders>
              <w:top w:val="single" w:sz="4" w:space="0" w:color="auto"/>
              <w:left w:val="single" w:sz="4" w:space="0" w:color="auto"/>
              <w:bottom w:val="single" w:sz="4" w:space="0" w:color="auto"/>
              <w:right w:val="single" w:sz="4" w:space="0" w:color="auto"/>
            </w:tcBorders>
            <w:hideMark/>
          </w:tcPr>
          <w:p w14:paraId="6F1EC757" w14:textId="77777777" w:rsidR="00A0270C" w:rsidRPr="00D0160B" w:rsidRDefault="009A452B" w:rsidP="0085077C">
            <w:hyperlink r:id="rId87" w:history="1">
              <w:r w:rsidR="00A0270C" w:rsidRPr="00D0160B">
                <w:rPr>
                  <w:rStyle w:val="a5"/>
                </w:rPr>
                <w:t>et@fond-navstrechu.ru</w:t>
              </w:r>
            </w:hyperlink>
          </w:p>
          <w:p w14:paraId="0AD259C2" w14:textId="77777777" w:rsidR="00A0270C" w:rsidRPr="00D0160B" w:rsidRDefault="00A0270C" w:rsidP="0085077C">
            <w:r w:rsidRPr="00D0160B">
              <w:t>+7 965 102-14-94</w:t>
            </w:r>
          </w:p>
        </w:tc>
      </w:tr>
      <w:tr w:rsidR="00A0270C" w:rsidRPr="00CD3368" w14:paraId="075942EE" w14:textId="77777777" w:rsidTr="0085077C">
        <w:trPr>
          <w:trHeight w:val="4100"/>
        </w:trPr>
        <w:tc>
          <w:tcPr>
            <w:tcW w:w="239" w:type="pct"/>
            <w:tcBorders>
              <w:top w:val="single" w:sz="4" w:space="0" w:color="auto"/>
              <w:left w:val="single" w:sz="4" w:space="0" w:color="auto"/>
              <w:bottom w:val="single" w:sz="4" w:space="0" w:color="auto"/>
              <w:right w:val="single" w:sz="4" w:space="0" w:color="auto"/>
            </w:tcBorders>
            <w:noWrap/>
            <w:hideMark/>
          </w:tcPr>
          <w:p w14:paraId="5D31230E" w14:textId="77777777" w:rsidR="00A0270C" w:rsidRPr="00A62F7D" w:rsidRDefault="00A0270C" w:rsidP="00A62F7D">
            <w:pPr>
              <w:pStyle w:val="a6"/>
              <w:numPr>
                <w:ilvl w:val="0"/>
                <w:numId w:val="12"/>
              </w:numPr>
              <w:rPr>
                <w:rFonts w:ascii="Times New Roman" w:hAnsi="Times New Roman" w:cs="Times New Roman"/>
              </w:rPr>
            </w:pPr>
            <w:r w:rsidRPr="00A62F7D">
              <w:rPr>
                <w:rFonts w:ascii="Times New Roman" w:hAnsi="Times New Roman" w:cs="Times New Roman"/>
              </w:rPr>
              <w:lastRenderedPageBreak/>
              <w:t>1</w:t>
            </w:r>
          </w:p>
        </w:tc>
        <w:tc>
          <w:tcPr>
            <w:tcW w:w="891" w:type="pct"/>
            <w:tcBorders>
              <w:top w:val="single" w:sz="4" w:space="0" w:color="auto"/>
              <w:left w:val="single" w:sz="4" w:space="0" w:color="auto"/>
              <w:bottom w:val="single" w:sz="4" w:space="0" w:color="auto"/>
              <w:right w:val="single" w:sz="4" w:space="0" w:color="auto"/>
            </w:tcBorders>
            <w:hideMark/>
          </w:tcPr>
          <w:p w14:paraId="411AB2EB"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Благотворительный фонд профилактики социального сиротства</w:t>
            </w:r>
          </w:p>
        </w:tc>
        <w:tc>
          <w:tcPr>
            <w:tcW w:w="659" w:type="pct"/>
            <w:tcBorders>
              <w:top w:val="single" w:sz="4" w:space="0" w:color="auto"/>
              <w:left w:val="single" w:sz="4" w:space="0" w:color="auto"/>
              <w:bottom w:val="single" w:sz="4" w:space="0" w:color="auto"/>
              <w:right w:val="single" w:sz="4" w:space="0" w:color="auto"/>
            </w:tcBorders>
            <w:hideMark/>
          </w:tcPr>
          <w:p w14:paraId="384EAB40"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Развитие ресурсных центров на базе некоммерческих организаций по оказанию и распространению услуг в сфере поддержке семей и детей</w:t>
            </w:r>
          </w:p>
        </w:tc>
        <w:tc>
          <w:tcPr>
            <w:tcW w:w="1754" w:type="pct"/>
            <w:tcBorders>
              <w:top w:val="single" w:sz="4" w:space="0" w:color="auto"/>
              <w:left w:val="single" w:sz="4" w:space="0" w:color="auto"/>
              <w:bottom w:val="single" w:sz="4" w:space="0" w:color="auto"/>
              <w:right w:val="single" w:sz="4" w:space="0" w:color="auto"/>
            </w:tcBorders>
            <w:hideMark/>
          </w:tcPr>
          <w:p w14:paraId="3D0C93D6"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Целью проекта является развитие СО НКО как поставщиков услуг в сфере помощи семье и детям через построение сети практико-ориентированных ресурсных центров на базе СО НКО, эффективно реализующих услуги, а также через повышение устойчивости и эффективности широкого круга СО НКО и их интеграцию в систему профилактики социального сиротства и помощи семье и детям в регионах реализации проекта.  В 10 целевых регионах проекта выбраны 10 НКО, эффективно оказывающих услуги семье и детям и имеющие потенциал быть акселераторами роста для других НКО. Фондом будут проведены стратегические сессии для этих НКО по разработке модели ресурсного центра (далее РЦ) и плана ее внедрения, а также семинары-совещания с органами власти данных регионов по интеграции РЦ в региональные системы помощи семье и детям, будет оказано комплексное консалтинговое сопровожде</w:t>
            </w:r>
            <w:r>
              <w:rPr>
                <w:rFonts w:ascii="Times New Roman" w:hAnsi="Times New Roman" w:cs="Times New Roman"/>
              </w:rPr>
              <w:t xml:space="preserve">ние в процессе становления РЦ. </w:t>
            </w:r>
          </w:p>
        </w:tc>
        <w:tc>
          <w:tcPr>
            <w:tcW w:w="563" w:type="pct"/>
            <w:tcBorders>
              <w:top w:val="single" w:sz="4" w:space="0" w:color="auto"/>
              <w:left w:val="single" w:sz="4" w:space="0" w:color="auto"/>
              <w:bottom w:val="single" w:sz="4" w:space="0" w:color="auto"/>
              <w:right w:val="single" w:sz="4" w:space="0" w:color="auto"/>
            </w:tcBorders>
            <w:hideMark/>
          </w:tcPr>
          <w:p w14:paraId="26904D90"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Марова Александра Михайловна</w:t>
            </w:r>
          </w:p>
        </w:tc>
        <w:tc>
          <w:tcPr>
            <w:tcW w:w="893" w:type="pct"/>
            <w:tcBorders>
              <w:top w:val="single" w:sz="4" w:space="0" w:color="auto"/>
              <w:left w:val="single" w:sz="4" w:space="0" w:color="auto"/>
              <w:bottom w:val="single" w:sz="4" w:space="0" w:color="auto"/>
              <w:right w:val="single" w:sz="4" w:space="0" w:color="auto"/>
            </w:tcBorders>
            <w:hideMark/>
          </w:tcPr>
          <w:p w14:paraId="08FC5878" w14:textId="77777777" w:rsidR="00A0270C" w:rsidRPr="003C4CC9" w:rsidRDefault="009A452B" w:rsidP="0085077C">
            <w:hyperlink r:id="rId88" w:history="1">
              <w:r w:rsidR="00A0270C" w:rsidRPr="003C4CC9">
                <w:rPr>
                  <w:rStyle w:val="a5"/>
                </w:rPr>
                <w:t>fondpcc@gmail.com</w:t>
              </w:r>
            </w:hyperlink>
          </w:p>
          <w:p w14:paraId="53DAAE30" w14:textId="77777777" w:rsidR="00A0270C" w:rsidRPr="003C4CC9" w:rsidRDefault="00A0270C" w:rsidP="0085077C">
            <w:r w:rsidRPr="003C4CC9">
              <w:t>+7 495 236-72-66</w:t>
            </w:r>
          </w:p>
        </w:tc>
      </w:tr>
      <w:tr w:rsidR="00A0270C" w:rsidRPr="00CD3368" w14:paraId="3EEB79C7" w14:textId="77777777" w:rsidTr="0085077C">
        <w:trPr>
          <w:trHeight w:val="4100"/>
        </w:trPr>
        <w:tc>
          <w:tcPr>
            <w:tcW w:w="239" w:type="pct"/>
            <w:tcBorders>
              <w:top w:val="single" w:sz="4" w:space="0" w:color="auto"/>
              <w:left w:val="single" w:sz="4" w:space="0" w:color="auto"/>
              <w:bottom w:val="single" w:sz="4" w:space="0" w:color="auto"/>
              <w:right w:val="single" w:sz="4" w:space="0" w:color="auto"/>
            </w:tcBorders>
            <w:noWrap/>
            <w:hideMark/>
          </w:tcPr>
          <w:p w14:paraId="06694FA0" w14:textId="77777777" w:rsidR="00A0270C" w:rsidRPr="00A62F7D" w:rsidRDefault="00A0270C" w:rsidP="00A62F7D">
            <w:pPr>
              <w:pStyle w:val="a6"/>
              <w:numPr>
                <w:ilvl w:val="0"/>
                <w:numId w:val="12"/>
              </w:numPr>
              <w:rPr>
                <w:rFonts w:ascii="Times New Roman" w:hAnsi="Times New Roman" w:cs="Times New Roman"/>
              </w:rPr>
            </w:pPr>
            <w:r w:rsidRPr="00A62F7D">
              <w:rPr>
                <w:rFonts w:ascii="Times New Roman" w:hAnsi="Times New Roman" w:cs="Times New Roman"/>
              </w:rPr>
              <w:lastRenderedPageBreak/>
              <w:t>17</w:t>
            </w:r>
          </w:p>
        </w:tc>
        <w:tc>
          <w:tcPr>
            <w:tcW w:w="891" w:type="pct"/>
            <w:tcBorders>
              <w:top w:val="single" w:sz="4" w:space="0" w:color="auto"/>
              <w:left w:val="single" w:sz="4" w:space="0" w:color="auto"/>
              <w:bottom w:val="single" w:sz="4" w:space="0" w:color="auto"/>
              <w:right w:val="single" w:sz="4" w:space="0" w:color="auto"/>
            </w:tcBorders>
            <w:hideMark/>
          </w:tcPr>
          <w:p w14:paraId="11205238"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 xml:space="preserve">Благотворительный детский фонд </w:t>
            </w:r>
            <w:r>
              <w:rPr>
                <w:rFonts w:ascii="Times New Roman" w:hAnsi="Times New Roman" w:cs="Times New Roman"/>
              </w:rPr>
              <w:t>«</w:t>
            </w:r>
            <w:r w:rsidRPr="00CD3368">
              <w:rPr>
                <w:rFonts w:ascii="Times New Roman" w:hAnsi="Times New Roman" w:cs="Times New Roman"/>
              </w:rPr>
              <w:t>Виктория</w:t>
            </w:r>
            <w:r>
              <w:rPr>
                <w:rFonts w:ascii="Times New Roman" w:hAnsi="Times New Roman" w:cs="Times New Roman"/>
              </w:rPr>
              <w:t>»</w:t>
            </w:r>
          </w:p>
        </w:tc>
        <w:tc>
          <w:tcPr>
            <w:tcW w:w="659" w:type="pct"/>
            <w:tcBorders>
              <w:top w:val="single" w:sz="4" w:space="0" w:color="auto"/>
              <w:left w:val="single" w:sz="4" w:space="0" w:color="auto"/>
              <w:bottom w:val="single" w:sz="4" w:space="0" w:color="auto"/>
              <w:right w:val="single" w:sz="4" w:space="0" w:color="auto"/>
            </w:tcBorders>
            <w:hideMark/>
          </w:tcPr>
          <w:p w14:paraId="1FFEDE73"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Развитие. Рост. Перспектива</w:t>
            </w:r>
          </w:p>
        </w:tc>
        <w:tc>
          <w:tcPr>
            <w:tcW w:w="1754" w:type="pct"/>
            <w:tcBorders>
              <w:top w:val="single" w:sz="4" w:space="0" w:color="auto"/>
              <w:left w:val="single" w:sz="4" w:space="0" w:color="auto"/>
              <w:bottom w:val="single" w:sz="4" w:space="0" w:color="auto"/>
              <w:right w:val="single" w:sz="4" w:space="0" w:color="auto"/>
            </w:tcBorders>
            <w:hideMark/>
          </w:tcPr>
          <w:p w14:paraId="0FA8ACC9" w14:textId="77777777" w:rsidR="00A0270C" w:rsidRPr="00CD3368" w:rsidRDefault="00A0270C" w:rsidP="0085077C">
            <w:pPr>
              <w:rPr>
                <w:rFonts w:ascii="Times New Roman" w:hAnsi="Times New Roman" w:cs="Times New Roman"/>
              </w:rPr>
            </w:pPr>
            <w:r w:rsidRPr="00CD3368">
              <w:rPr>
                <w:rFonts w:ascii="Times New Roman" w:hAnsi="Times New Roman" w:cs="Times New Roman"/>
              </w:rPr>
              <w:t xml:space="preserve">Проект </w:t>
            </w:r>
            <w:r>
              <w:rPr>
                <w:rFonts w:ascii="Times New Roman" w:hAnsi="Times New Roman" w:cs="Times New Roman"/>
              </w:rPr>
              <w:t>«</w:t>
            </w:r>
            <w:r w:rsidRPr="00CD3368">
              <w:rPr>
                <w:rFonts w:ascii="Times New Roman" w:hAnsi="Times New Roman" w:cs="Times New Roman"/>
              </w:rPr>
              <w:t>Развитие. Рост. Перспектива</w:t>
            </w:r>
            <w:r>
              <w:rPr>
                <w:rFonts w:ascii="Times New Roman" w:hAnsi="Times New Roman" w:cs="Times New Roman"/>
              </w:rPr>
              <w:t>»</w:t>
            </w:r>
            <w:r w:rsidRPr="00CD3368">
              <w:rPr>
                <w:rFonts w:ascii="Times New Roman" w:hAnsi="Times New Roman" w:cs="Times New Roman"/>
              </w:rPr>
              <w:t xml:space="preserve"> направлен на повышение компетенций специалистов СО НКО, работающих в сфере профилактики социального сиротства и семейного устройства детей-сирот, на внедрение в деятельность специалистов технологий, позволяющих получать устойчивые положительные результаты для детей и семей, нуждающихся в поддержке.  Проект также содействует развитию потенциала и организационной устойчивости НКО. В проекте будут использованы результаты, подходы и алгоритмы, которые Фонд отработал в 2014-2016 гг. в рамках программы, поддержанной субсидией М</w:t>
            </w:r>
            <w:r>
              <w:rPr>
                <w:rFonts w:ascii="Times New Roman" w:hAnsi="Times New Roman" w:cs="Times New Roman"/>
              </w:rPr>
              <w:t>инэкономразвития</w:t>
            </w:r>
            <w:r w:rsidRPr="00CD3368">
              <w:rPr>
                <w:rFonts w:ascii="Times New Roman" w:hAnsi="Times New Roman" w:cs="Times New Roman"/>
              </w:rPr>
              <w:t xml:space="preserve"> Р</w:t>
            </w:r>
            <w:r>
              <w:rPr>
                <w:rFonts w:ascii="Times New Roman" w:hAnsi="Times New Roman" w:cs="Times New Roman"/>
              </w:rPr>
              <w:t>оссии</w:t>
            </w:r>
            <w:r w:rsidRPr="00CD3368">
              <w:rPr>
                <w:rFonts w:ascii="Times New Roman" w:hAnsi="Times New Roman" w:cs="Times New Roman"/>
              </w:rPr>
              <w:t xml:space="preserve">. Существенное отличие проекта состоит в том, что он оснащает специалистов, действующих </w:t>
            </w:r>
            <w:r>
              <w:rPr>
                <w:rFonts w:ascii="Times New Roman" w:hAnsi="Times New Roman" w:cs="Times New Roman"/>
              </w:rPr>
              <w:t>«</w:t>
            </w:r>
            <w:r w:rsidRPr="00CD3368">
              <w:rPr>
                <w:rFonts w:ascii="Times New Roman" w:hAnsi="Times New Roman" w:cs="Times New Roman"/>
              </w:rPr>
              <w:t>на передовой социальной работы</w:t>
            </w:r>
            <w:r>
              <w:rPr>
                <w:rFonts w:ascii="Times New Roman" w:hAnsi="Times New Roman" w:cs="Times New Roman"/>
              </w:rPr>
              <w:t>»</w:t>
            </w:r>
            <w:r w:rsidRPr="00CD3368">
              <w:rPr>
                <w:rFonts w:ascii="Times New Roman" w:hAnsi="Times New Roman" w:cs="Times New Roman"/>
              </w:rPr>
              <w:t xml:space="preserve">, оказывающих услуги самым сложным категориям клиентов, действенным, работающим инструментарием.   </w:t>
            </w:r>
          </w:p>
        </w:tc>
        <w:tc>
          <w:tcPr>
            <w:tcW w:w="563" w:type="pct"/>
            <w:tcBorders>
              <w:top w:val="single" w:sz="4" w:space="0" w:color="auto"/>
              <w:left w:val="single" w:sz="4" w:space="0" w:color="auto"/>
              <w:bottom w:val="single" w:sz="4" w:space="0" w:color="auto"/>
              <w:right w:val="single" w:sz="4" w:space="0" w:color="auto"/>
            </w:tcBorders>
            <w:hideMark/>
          </w:tcPr>
          <w:p w14:paraId="54F947AD" w14:textId="77777777" w:rsidR="00A0270C" w:rsidRPr="00CD3368" w:rsidRDefault="00A0270C" w:rsidP="0085077C">
            <w:pPr>
              <w:rPr>
                <w:rFonts w:ascii="Times New Roman" w:hAnsi="Times New Roman" w:cs="Times New Roman"/>
              </w:rPr>
            </w:pPr>
            <w:proofErr w:type="spellStart"/>
            <w:r w:rsidRPr="00CD3368">
              <w:rPr>
                <w:rFonts w:ascii="Times New Roman" w:hAnsi="Times New Roman" w:cs="Times New Roman"/>
              </w:rPr>
              <w:t>Летунова</w:t>
            </w:r>
            <w:proofErr w:type="spellEnd"/>
            <w:r w:rsidRPr="00CD3368">
              <w:rPr>
                <w:rFonts w:ascii="Times New Roman" w:hAnsi="Times New Roman" w:cs="Times New Roman"/>
              </w:rPr>
              <w:t xml:space="preserve"> Татьяна Дмитриевна</w:t>
            </w:r>
          </w:p>
        </w:tc>
        <w:tc>
          <w:tcPr>
            <w:tcW w:w="893" w:type="pct"/>
            <w:tcBorders>
              <w:top w:val="single" w:sz="4" w:space="0" w:color="auto"/>
              <w:left w:val="single" w:sz="4" w:space="0" w:color="auto"/>
              <w:bottom w:val="single" w:sz="4" w:space="0" w:color="auto"/>
              <w:right w:val="single" w:sz="4" w:space="0" w:color="auto"/>
            </w:tcBorders>
            <w:hideMark/>
          </w:tcPr>
          <w:p w14:paraId="7A3F9B93" w14:textId="77777777" w:rsidR="00A0270C" w:rsidRPr="00DC4A9D" w:rsidRDefault="009A452B" w:rsidP="0085077C">
            <w:hyperlink r:id="rId89" w:history="1">
              <w:r w:rsidR="00A0270C" w:rsidRPr="00DC4A9D">
                <w:rPr>
                  <w:rStyle w:val="a5"/>
                </w:rPr>
                <w:t>info@victoriacf.ru</w:t>
              </w:r>
            </w:hyperlink>
          </w:p>
          <w:p w14:paraId="75404D89" w14:textId="77777777" w:rsidR="00A0270C" w:rsidRPr="00DC4A9D" w:rsidRDefault="00A0270C" w:rsidP="0085077C">
            <w:r w:rsidRPr="00DC4A9D">
              <w:t>+7 495 960-29-21</w:t>
            </w:r>
          </w:p>
        </w:tc>
      </w:tr>
    </w:tbl>
    <w:p w14:paraId="22B01262" w14:textId="77777777" w:rsidR="00A0270C" w:rsidRDefault="00A0270C" w:rsidP="00A0270C">
      <w:pPr>
        <w:jc w:val="center"/>
        <w:rPr>
          <w:rFonts w:ascii="Times New Roman" w:hAnsi="Times New Roman" w:cs="Times New Roman"/>
          <w:b/>
          <w:sz w:val="28"/>
          <w:szCs w:val="28"/>
        </w:rPr>
      </w:pPr>
    </w:p>
    <w:bookmarkStart w:id="8" w:name="_Деятельность_в_сфере_2"/>
    <w:bookmarkEnd w:id="8"/>
    <w:p w14:paraId="49037442" w14:textId="32D46275" w:rsidR="006C3A17" w:rsidRDefault="0052513C" w:rsidP="0052513C">
      <w:pPr>
        <w:pStyle w:val="1"/>
        <w:numPr>
          <w:ilvl w:val="0"/>
          <w:numId w:val="8"/>
        </w:numPr>
        <w:rPr>
          <w:rFonts w:ascii="Times New Roman" w:hAnsi="Times New Roman" w:cs="Times New Roman"/>
        </w:rPr>
      </w:pPr>
      <w:r>
        <w:fldChar w:fldCharType="begin"/>
      </w:r>
      <w:r>
        <w:instrText xml:space="preserve"> HYPERLINK  \l "_top" </w:instrText>
      </w:r>
      <w:r>
        <w:fldChar w:fldCharType="separate"/>
      </w:r>
      <w:r w:rsidRPr="0052513C">
        <w:rPr>
          <w:rStyle w:val="a5"/>
        </w:rPr>
        <w:t xml:space="preserve">Направление работы ресурсных центров: </w:t>
      </w:r>
      <w:r w:rsidR="006C3A17" w:rsidRPr="0052513C">
        <w:rPr>
          <w:rStyle w:val="a5"/>
        </w:rPr>
        <w:t>Деятельность в сфере здравоохранения</w:t>
      </w:r>
      <w: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737"/>
        <w:gridCol w:w="2024"/>
        <w:gridCol w:w="5386"/>
        <w:gridCol w:w="1729"/>
        <w:gridCol w:w="2742"/>
      </w:tblGrid>
      <w:tr w:rsidR="00DE0A62" w:rsidRPr="00CD3368" w14:paraId="7C9A05AE" w14:textId="77777777" w:rsidTr="00DE0A62">
        <w:trPr>
          <w:trHeight w:val="806"/>
        </w:trPr>
        <w:tc>
          <w:tcPr>
            <w:tcW w:w="239" w:type="pct"/>
            <w:noWrap/>
          </w:tcPr>
          <w:p w14:paraId="1FABB1E4" w14:textId="1CE3D941" w:rsidR="00DE0A62" w:rsidRPr="00DE0A62" w:rsidRDefault="00DE0A62" w:rsidP="00DE0A62">
            <w:pPr>
              <w:rPr>
                <w:rFonts w:ascii="Times New Roman" w:hAnsi="Times New Roman" w:cs="Times New Roman"/>
              </w:rPr>
            </w:pPr>
            <w:r w:rsidRPr="00DE0A62">
              <w:rPr>
                <w:rFonts w:ascii="Times New Roman" w:hAnsi="Times New Roman" w:cs="Times New Roman"/>
                <w:bCs/>
              </w:rPr>
              <w:t xml:space="preserve">№ </w:t>
            </w:r>
            <w:proofErr w:type="gramStart"/>
            <w:r w:rsidRPr="00DE0A62">
              <w:rPr>
                <w:rFonts w:ascii="Times New Roman" w:hAnsi="Times New Roman" w:cs="Times New Roman"/>
                <w:bCs/>
              </w:rPr>
              <w:t>п</w:t>
            </w:r>
            <w:proofErr w:type="gramEnd"/>
            <w:r w:rsidRPr="00DE0A62">
              <w:rPr>
                <w:rFonts w:ascii="Times New Roman" w:hAnsi="Times New Roman" w:cs="Times New Roman"/>
                <w:bCs/>
              </w:rPr>
              <w:t>/п</w:t>
            </w:r>
          </w:p>
        </w:tc>
        <w:tc>
          <w:tcPr>
            <w:tcW w:w="891" w:type="pct"/>
          </w:tcPr>
          <w:p w14:paraId="18D42AEF" w14:textId="6C1246B0" w:rsidR="00DE0A62" w:rsidRPr="00CD3368" w:rsidRDefault="00DE0A62" w:rsidP="00DE0A62">
            <w:pPr>
              <w:rPr>
                <w:rFonts w:ascii="Times New Roman" w:hAnsi="Times New Roman" w:cs="Times New Roman"/>
              </w:rPr>
            </w:pPr>
            <w:r w:rsidRPr="00CD3368">
              <w:rPr>
                <w:rFonts w:ascii="Times New Roman" w:hAnsi="Times New Roman" w:cs="Times New Roman"/>
                <w:bCs/>
              </w:rPr>
              <w:t>Организация</w:t>
            </w:r>
          </w:p>
        </w:tc>
        <w:tc>
          <w:tcPr>
            <w:tcW w:w="659" w:type="pct"/>
          </w:tcPr>
          <w:p w14:paraId="1E7FC1A8" w14:textId="142EB0FF" w:rsidR="00DE0A62" w:rsidRDefault="00DE0A62" w:rsidP="00DE0A62">
            <w:pPr>
              <w:rPr>
                <w:rFonts w:ascii="Times New Roman" w:hAnsi="Times New Roman" w:cs="Times New Roman"/>
              </w:rPr>
            </w:pPr>
            <w:r w:rsidRPr="00CD3368">
              <w:rPr>
                <w:rFonts w:ascii="Times New Roman" w:hAnsi="Times New Roman" w:cs="Times New Roman"/>
                <w:bCs/>
              </w:rPr>
              <w:t>Проект</w:t>
            </w:r>
          </w:p>
        </w:tc>
        <w:tc>
          <w:tcPr>
            <w:tcW w:w="1754" w:type="pct"/>
          </w:tcPr>
          <w:p w14:paraId="263511AA" w14:textId="5E48DF35" w:rsidR="00DE0A62" w:rsidRPr="00CD3368" w:rsidRDefault="00DE0A62" w:rsidP="00DE0A62">
            <w:pPr>
              <w:rPr>
                <w:rFonts w:ascii="Times New Roman" w:hAnsi="Times New Roman" w:cs="Times New Roman"/>
              </w:rPr>
            </w:pPr>
            <w:r w:rsidRPr="00CD3368">
              <w:rPr>
                <w:rFonts w:ascii="Times New Roman" w:hAnsi="Times New Roman" w:cs="Times New Roman"/>
                <w:bCs/>
              </w:rPr>
              <w:t>Описание</w:t>
            </w:r>
          </w:p>
        </w:tc>
        <w:tc>
          <w:tcPr>
            <w:tcW w:w="563" w:type="pct"/>
          </w:tcPr>
          <w:p w14:paraId="5CF3731C" w14:textId="2CA7D36A" w:rsidR="00DE0A62" w:rsidRPr="00CD3368" w:rsidRDefault="00DE0A62" w:rsidP="00DE0A62">
            <w:pPr>
              <w:rPr>
                <w:rFonts w:ascii="Times New Roman" w:hAnsi="Times New Roman" w:cs="Times New Roman"/>
              </w:rPr>
            </w:pPr>
            <w:r w:rsidRPr="00CD3368">
              <w:rPr>
                <w:rFonts w:ascii="Times New Roman" w:hAnsi="Times New Roman" w:cs="Times New Roman"/>
                <w:bCs/>
              </w:rPr>
              <w:t>ФИО руководителя организации</w:t>
            </w:r>
          </w:p>
        </w:tc>
        <w:tc>
          <w:tcPr>
            <w:tcW w:w="893" w:type="pct"/>
          </w:tcPr>
          <w:p w14:paraId="0293D689" w14:textId="3D665735" w:rsidR="00DE0A62" w:rsidRDefault="00DE0A62" w:rsidP="00DE0A62">
            <w:r w:rsidRPr="00CD3368">
              <w:rPr>
                <w:rFonts w:ascii="Times New Roman" w:hAnsi="Times New Roman" w:cs="Times New Roman"/>
                <w:bCs/>
              </w:rPr>
              <w:t>Контактная информация</w:t>
            </w:r>
          </w:p>
        </w:tc>
      </w:tr>
      <w:tr w:rsidR="006C3A17" w:rsidRPr="00CD3368" w14:paraId="1C71CD65" w14:textId="77777777" w:rsidTr="0085077C">
        <w:trPr>
          <w:trHeight w:val="840"/>
        </w:trPr>
        <w:tc>
          <w:tcPr>
            <w:tcW w:w="239" w:type="pct"/>
            <w:noWrap/>
            <w:hideMark/>
          </w:tcPr>
          <w:p w14:paraId="5F83864B" w14:textId="77777777" w:rsidR="006C3A17" w:rsidRPr="00DE0A62" w:rsidRDefault="006C3A17" w:rsidP="00DE0A62">
            <w:pPr>
              <w:pStyle w:val="a6"/>
              <w:numPr>
                <w:ilvl w:val="0"/>
                <w:numId w:val="14"/>
              </w:numPr>
              <w:rPr>
                <w:rFonts w:ascii="Times New Roman" w:hAnsi="Times New Roman" w:cs="Times New Roman"/>
              </w:rPr>
            </w:pPr>
            <w:r w:rsidRPr="00DE0A62">
              <w:rPr>
                <w:rFonts w:ascii="Times New Roman" w:hAnsi="Times New Roman" w:cs="Times New Roman"/>
              </w:rPr>
              <w:t>39</w:t>
            </w:r>
          </w:p>
        </w:tc>
        <w:tc>
          <w:tcPr>
            <w:tcW w:w="891" w:type="pct"/>
            <w:hideMark/>
          </w:tcPr>
          <w:p w14:paraId="53C3D784" w14:textId="77777777" w:rsidR="006C3A17" w:rsidRPr="00CD3368" w:rsidRDefault="006C3A17" w:rsidP="0085077C">
            <w:pPr>
              <w:rPr>
                <w:rFonts w:ascii="Times New Roman" w:hAnsi="Times New Roman" w:cs="Times New Roman"/>
              </w:rPr>
            </w:pPr>
            <w:r w:rsidRPr="00CD3368">
              <w:rPr>
                <w:rFonts w:ascii="Times New Roman" w:hAnsi="Times New Roman" w:cs="Times New Roman"/>
              </w:rPr>
              <w:t>Новосибирская горо</w:t>
            </w:r>
            <w:r>
              <w:rPr>
                <w:rFonts w:ascii="Times New Roman" w:hAnsi="Times New Roman" w:cs="Times New Roman"/>
              </w:rPr>
              <w:t>дская общественная организация «</w:t>
            </w:r>
            <w:r w:rsidRPr="00CD3368">
              <w:rPr>
                <w:rFonts w:ascii="Times New Roman" w:hAnsi="Times New Roman" w:cs="Times New Roman"/>
              </w:rPr>
              <w:t>Г</w:t>
            </w:r>
            <w:r>
              <w:rPr>
                <w:rFonts w:ascii="Times New Roman" w:hAnsi="Times New Roman" w:cs="Times New Roman"/>
              </w:rPr>
              <w:t>уманитарный проект»</w:t>
            </w:r>
          </w:p>
        </w:tc>
        <w:tc>
          <w:tcPr>
            <w:tcW w:w="659" w:type="pct"/>
            <w:hideMark/>
          </w:tcPr>
          <w:p w14:paraId="1B2FCEDA" w14:textId="77777777" w:rsidR="006C3A17" w:rsidRPr="00CD3368" w:rsidRDefault="006C3A17" w:rsidP="0085077C">
            <w:pPr>
              <w:rPr>
                <w:rFonts w:ascii="Times New Roman" w:hAnsi="Times New Roman" w:cs="Times New Roman"/>
              </w:rPr>
            </w:pPr>
            <w:r>
              <w:rPr>
                <w:rFonts w:ascii="Times New Roman" w:hAnsi="Times New Roman" w:cs="Times New Roman"/>
              </w:rPr>
              <w:t>«</w:t>
            </w:r>
            <w:r w:rsidRPr="00CD3368">
              <w:rPr>
                <w:rFonts w:ascii="Times New Roman" w:hAnsi="Times New Roman" w:cs="Times New Roman"/>
              </w:rPr>
              <w:t xml:space="preserve">Развитие потенциала некоммерческих организаций, работающих с семьей и сообществом в </w:t>
            </w:r>
            <w:r w:rsidRPr="00CD3368">
              <w:rPr>
                <w:rFonts w:ascii="Times New Roman" w:hAnsi="Times New Roman" w:cs="Times New Roman"/>
              </w:rPr>
              <w:lastRenderedPageBreak/>
              <w:t>программах сохранения здоровья и профилактики</w:t>
            </w:r>
            <w:r>
              <w:rPr>
                <w:rFonts w:ascii="Times New Roman" w:hAnsi="Times New Roman" w:cs="Times New Roman"/>
              </w:rPr>
              <w:t xml:space="preserve"> социально-значимых заболеваний»</w:t>
            </w:r>
          </w:p>
        </w:tc>
        <w:tc>
          <w:tcPr>
            <w:tcW w:w="1754" w:type="pct"/>
            <w:hideMark/>
          </w:tcPr>
          <w:p w14:paraId="141F4A41" w14:textId="77777777" w:rsidR="006C3A17" w:rsidRPr="00CD3368" w:rsidRDefault="006C3A17" w:rsidP="0085077C">
            <w:pPr>
              <w:rPr>
                <w:rFonts w:ascii="Times New Roman" w:hAnsi="Times New Roman" w:cs="Times New Roman"/>
              </w:rPr>
            </w:pPr>
            <w:r w:rsidRPr="00CD3368">
              <w:rPr>
                <w:rFonts w:ascii="Times New Roman" w:hAnsi="Times New Roman" w:cs="Times New Roman"/>
              </w:rPr>
              <w:lastRenderedPageBreak/>
              <w:t xml:space="preserve">Проект направлен на поддержку СО НКО, работающих с семьей и сообществом в программах сохранения здоровья и профилактики социально-значимых заболеваний.  Проект продолжит трансляцию признанного Минэкономразвития РФ в 2015 -2016 годах, лучшего регионального опыта: Программы </w:t>
            </w:r>
            <w:r>
              <w:rPr>
                <w:rFonts w:ascii="Times New Roman" w:hAnsi="Times New Roman" w:cs="Times New Roman"/>
              </w:rPr>
              <w:t>«</w:t>
            </w:r>
            <w:r w:rsidRPr="00CD3368">
              <w:rPr>
                <w:rFonts w:ascii="Times New Roman" w:hAnsi="Times New Roman" w:cs="Times New Roman"/>
              </w:rPr>
              <w:t>15</w:t>
            </w:r>
            <w:r>
              <w:rPr>
                <w:rFonts w:ascii="Times New Roman" w:hAnsi="Times New Roman" w:cs="Times New Roman"/>
              </w:rPr>
              <w:t>»</w:t>
            </w:r>
            <w:r w:rsidRPr="00CD3368">
              <w:rPr>
                <w:rFonts w:ascii="Times New Roman" w:hAnsi="Times New Roman" w:cs="Times New Roman"/>
              </w:rPr>
              <w:t xml:space="preserve"> - семейной профилактической </w:t>
            </w:r>
            <w:r w:rsidRPr="00CD3368">
              <w:rPr>
                <w:rFonts w:ascii="Times New Roman" w:hAnsi="Times New Roman" w:cs="Times New Roman"/>
              </w:rPr>
              <w:lastRenderedPageBreak/>
              <w:t xml:space="preserve">программы, направленной на улучшение качества жизни и профилактику социально – значимых негативных явлений (алкоголизм, наркомания, ВИЧ/СПИД, насилие) в семье и сообществе, В рамках проекта будут укреплены команды НКО, работающие по программе </w:t>
            </w:r>
            <w:r>
              <w:rPr>
                <w:rFonts w:ascii="Times New Roman" w:hAnsi="Times New Roman" w:cs="Times New Roman"/>
              </w:rPr>
              <w:t>«</w:t>
            </w:r>
            <w:r w:rsidRPr="00CD3368">
              <w:rPr>
                <w:rFonts w:ascii="Times New Roman" w:hAnsi="Times New Roman" w:cs="Times New Roman"/>
              </w:rPr>
              <w:t>15</w:t>
            </w:r>
            <w:r>
              <w:rPr>
                <w:rFonts w:ascii="Times New Roman" w:hAnsi="Times New Roman" w:cs="Times New Roman"/>
              </w:rPr>
              <w:t>»</w:t>
            </w:r>
            <w:r w:rsidRPr="00CD3368">
              <w:rPr>
                <w:rFonts w:ascii="Times New Roman" w:hAnsi="Times New Roman" w:cs="Times New Roman"/>
              </w:rPr>
              <w:t xml:space="preserve"> в 9 регионах России: представители регионов разработают стратегию развития программы,  новые тренеры пройдут тренинг для тренеров, региональным командам будет оказана поддержка в разработке заявок на проекты и поиске источников для реализации Программы </w:t>
            </w:r>
            <w:r>
              <w:rPr>
                <w:rFonts w:ascii="Times New Roman" w:hAnsi="Times New Roman" w:cs="Times New Roman"/>
              </w:rPr>
              <w:t>«</w:t>
            </w:r>
            <w:r w:rsidRPr="00CD3368">
              <w:rPr>
                <w:rFonts w:ascii="Times New Roman" w:hAnsi="Times New Roman" w:cs="Times New Roman"/>
              </w:rPr>
              <w:t>15</w:t>
            </w:r>
            <w:r>
              <w:rPr>
                <w:rFonts w:ascii="Times New Roman" w:hAnsi="Times New Roman" w:cs="Times New Roman"/>
              </w:rPr>
              <w:t>»</w:t>
            </w:r>
            <w:r w:rsidRPr="00CD3368">
              <w:rPr>
                <w:rFonts w:ascii="Times New Roman" w:hAnsi="Times New Roman" w:cs="Times New Roman"/>
              </w:rPr>
              <w:t xml:space="preserve"> на местах.  Проект будет оказывать помощь в формировании тренерских навыков сотрудникам СО НКО и государственных организаций в проведении базовых сессий по профилактике социально-значимых заболеваний и сохранению здоровья молодежи (ВИЧ-инфекция, репродуктивное здоровье и инфекции, передаваемые половым путем, насилие, алкоголь, наркотики). Подготовленные тренеры закрепят полученные навыки на практике, проведя занятия с молодежью в своих регионах. Для обеспечения мультипликативного эффекта и повышения эффективность подготовки тренеров в рамках проекта будет разработано восемь обучающих модулей уровня готового продукта </w:t>
            </w:r>
            <w:r>
              <w:rPr>
                <w:rFonts w:ascii="Times New Roman" w:hAnsi="Times New Roman" w:cs="Times New Roman"/>
              </w:rPr>
              <w:t>«</w:t>
            </w:r>
            <w:r w:rsidRPr="00CD3368">
              <w:rPr>
                <w:rFonts w:ascii="Times New Roman" w:hAnsi="Times New Roman" w:cs="Times New Roman"/>
              </w:rPr>
              <w:t>Бери и делай</w:t>
            </w:r>
            <w:r>
              <w:rPr>
                <w:rFonts w:ascii="Times New Roman" w:hAnsi="Times New Roman" w:cs="Times New Roman"/>
              </w:rPr>
              <w:t>»</w:t>
            </w:r>
            <w:r w:rsidRPr="00CD3368">
              <w:rPr>
                <w:rFonts w:ascii="Times New Roman" w:hAnsi="Times New Roman" w:cs="Times New Roman"/>
              </w:rPr>
              <w:t xml:space="preserve"> по профилактике рискованного поведения среди молодежи, включающих в себя: программу проведения, описание методологии, раздаточные материалы для участников, анкеты оценки уровня информированности до и после, опорный видеоматериал, электронную библиотеку внешних ресурсов и рекомендованной литературы. На основе разработанных модулей будут проведены </w:t>
            </w:r>
            <w:proofErr w:type="spellStart"/>
            <w:r w:rsidRPr="00CD3368">
              <w:rPr>
                <w:rFonts w:ascii="Times New Roman" w:hAnsi="Times New Roman" w:cs="Times New Roman"/>
              </w:rPr>
              <w:t>вебинары</w:t>
            </w:r>
            <w:proofErr w:type="spellEnd"/>
            <w:r w:rsidRPr="00CD3368">
              <w:rPr>
                <w:rFonts w:ascii="Times New Roman" w:hAnsi="Times New Roman" w:cs="Times New Roman"/>
              </w:rPr>
              <w:t xml:space="preserve">. Таким образом для целевой аудитории станут доступны записи </w:t>
            </w:r>
            <w:proofErr w:type="spellStart"/>
            <w:r w:rsidRPr="00CD3368">
              <w:rPr>
                <w:rFonts w:ascii="Times New Roman" w:hAnsi="Times New Roman" w:cs="Times New Roman"/>
              </w:rPr>
              <w:t>вебинаров</w:t>
            </w:r>
            <w:proofErr w:type="spellEnd"/>
            <w:r w:rsidRPr="00CD3368">
              <w:rPr>
                <w:rFonts w:ascii="Times New Roman" w:hAnsi="Times New Roman" w:cs="Times New Roman"/>
              </w:rPr>
              <w:t xml:space="preserve"> и сами </w:t>
            </w:r>
            <w:r w:rsidRPr="00CD3368">
              <w:rPr>
                <w:rFonts w:ascii="Times New Roman" w:hAnsi="Times New Roman" w:cs="Times New Roman"/>
              </w:rPr>
              <w:lastRenderedPageBreak/>
              <w:t>модули, что повысит эффективность подготовки. Опытные консультанты, в том числе равные консультанты, работающие с уязвимой молодежью и семьями в программах сопровождения в связи с ВИЧ и наркозависимостью повысят свои навыки консультирования на тренинге по навыкам консультирования продвинутого уровня. Для НКО работающих с семьей и сообществом в программах сохранения здоровья и профилактики социально-значимых заболеваний проект будет обобщать и транслировать информацию об имеющихся ресурсах и возможностях обучения и развития предоставляемых другими ресурсными центрами.</w:t>
            </w:r>
          </w:p>
        </w:tc>
        <w:tc>
          <w:tcPr>
            <w:tcW w:w="563" w:type="pct"/>
            <w:hideMark/>
          </w:tcPr>
          <w:p w14:paraId="0F7056EA" w14:textId="77777777" w:rsidR="006C3A17" w:rsidRPr="00CD3368" w:rsidRDefault="006C3A17" w:rsidP="0085077C">
            <w:pPr>
              <w:rPr>
                <w:rFonts w:ascii="Times New Roman" w:hAnsi="Times New Roman" w:cs="Times New Roman"/>
              </w:rPr>
            </w:pPr>
            <w:proofErr w:type="spellStart"/>
            <w:r w:rsidRPr="00CD3368">
              <w:rPr>
                <w:rFonts w:ascii="Times New Roman" w:hAnsi="Times New Roman" w:cs="Times New Roman"/>
              </w:rPr>
              <w:lastRenderedPageBreak/>
              <w:t>Камалдинов</w:t>
            </w:r>
            <w:proofErr w:type="spellEnd"/>
            <w:r w:rsidRPr="00CD3368">
              <w:rPr>
                <w:rFonts w:ascii="Times New Roman" w:hAnsi="Times New Roman" w:cs="Times New Roman"/>
              </w:rPr>
              <w:t xml:space="preserve"> Денис Олегович</w:t>
            </w:r>
          </w:p>
        </w:tc>
        <w:tc>
          <w:tcPr>
            <w:tcW w:w="893" w:type="pct"/>
            <w:hideMark/>
          </w:tcPr>
          <w:p w14:paraId="63C3046E" w14:textId="77777777" w:rsidR="006C3A17" w:rsidRPr="00CD3368" w:rsidRDefault="009A452B" w:rsidP="0085077C">
            <w:pPr>
              <w:rPr>
                <w:rFonts w:ascii="Times New Roman" w:hAnsi="Times New Roman" w:cs="Times New Roman"/>
              </w:rPr>
            </w:pPr>
            <w:hyperlink r:id="rId90" w:history="1">
              <w:r w:rsidR="006C3A17" w:rsidRPr="00CD3368">
                <w:rPr>
                  <w:rStyle w:val="a5"/>
                  <w:rFonts w:ascii="Times New Roman" w:hAnsi="Times New Roman" w:cs="Times New Roman"/>
                </w:rPr>
                <w:t>humannsk@gmail.com</w:t>
              </w:r>
            </w:hyperlink>
          </w:p>
          <w:p w14:paraId="4B8DDD5B" w14:textId="77777777" w:rsidR="006C3A17" w:rsidRPr="00CD3368" w:rsidRDefault="006C3A17" w:rsidP="0085077C">
            <w:pPr>
              <w:rPr>
                <w:rFonts w:ascii="Times New Roman" w:hAnsi="Times New Roman" w:cs="Times New Roman"/>
              </w:rPr>
            </w:pPr>
            <w:r w:rsidRPr="00CD3368">
              <w:rPr>
                <w:rFonts w:ascii="Times New Roman" w:hAnsi="Times New Roman" w:cs="Times New Roman"/>
              </w:rPr>
              <w:t>+7 383 209-02-18</w:t>
            </w:r>
          </w:p>
        </w:tc>
      </w:tr>
      <w:tr w:rsidR="006C3A17" w:rsidRPr="00CD3368" w14:paraId="6D67A7D1" w14:textId="77777777" w:rsidTr="0085077C">
        <w:trPr>
          <w:trHeight w:val="840"/>
        </w:trPr>
        <w:tc>
          <w:tcPr>
            <w:tcW w:w="239" w:type="pct"/>
            <w:tcBorders>
              <w:top w:val="single" w:sz="4" w:space="0" w:color="auto"/>
              <w:left w:val="single" w:sz="4" w:space="0" w:color="auto"/>
              <w:bottom w:val="single" w:sz="4" w:space="0" w:color="auto"/>
              <w:right w:val="single" w:sz="4" w:space="0" w:color="auto"/>
            </w:tcBorders>
            <w:noWrap/>
            <w:hideMark/>
          </w:tcPr>
          <w:p w14:paraId="54E14D4B" w14:textId="77777777" w:rsidR="006C3A17" w:rsidRPr="00DE0A62" w:rsidRDefault="006C3A17" w:rsidP="00DE0A62">
            <w:pPr>
              <w:pStyle w:val="a6"/>
              <w:numPr>
                <w:ilvl w:val="0"/>
                <w:numId w:val="14"/>
              </w:numPr>
              <w:rPr>
                <w:rFonts w:ascii="Times New Roman" w:hAnsi="Times New Roman" w:cs="Times New Roman"/>
              </w:rPr>
            </w:pPr>
            <w:r w:rsidRPr="00DE0A62">
              <w:rPr>
                <w:rFonts w:ascii="Times New Roman" w:hAnsi="Times New Roman" w:cs="Times New Roman"/>
              </w:rPr>
              <w:lastRenderedPageBreak/>
              <w:t>46</w:t>
            </w:r>
          </w:p>
        </w:tc>
        <w:tc>
          <w:tcPr>
            <w:tcW w:w="891" w:type="pct"/>
            <w:tcBorders>
              <w:top w:val="single" w:sz="4" w:space="0" w:color="auto"/>
              <w:left w:val="single" w:sz="4" w:space="0" w:color="auto"/>
              <w:bottom w:val="single" w:sz="4" w:space="0" w:color="auto"/>
              <w:right w:val="single" w:sz="4" w:space="0" w:color="auto"/>
            </w:tcBorders>
            <w:hideMark/>
          </w:tcPr>
          <w:p w14:paraId="625F1986" w14:textId="77777777" w:rsidR="006C3A17" w:rsidRPr="00CD3368" w:rsidRDefault="006C3A17" w:rsidP="0085077C">
            <w:pPr>
              <w:rPr>
                <w:rFonts w:ascii="Times New Roman" w:hAnsi="Times New Roman" w:cs="Times New Roman"/>
              </w:rPr>
            </w:pPr>
            <w:r w:rsidRPr="00CD3368">
              <w:rPr>
                <w:rFonts w:ascii="Times New Roman" w:hAnsi="Times New Roman" w:cs="Times New Roman"/>
              </w:rPr>
              <w:t>Волгоградская городская общественная организация возрождения и духовно-нравственно</w:t>
            </w:r>
            <w:r>
              <w:rPr>
                <w:rFonts w:ascii="Times New Roman" w:hAnsi="Times New Roman" w:cs="Times New Roman"/>
              </w:rPr>
              <w:t>го развития семейных отношений «</w:t>
            </w:r>
            <w:r w:rsidRPr="00CD3368">
              <w:rPr>
                <w:rFonts w:ascii="Times New Roman" w:hAnsi="Times New Roman" w:cs="Times New Roman"/>
              </w:rPr>
              <w:t>Православный семей</w:t>
            </w:r>
            <w:r>
              <w:rPr>
                <w:rFonts w:ascii="Times New Roman" w:hAnsi="Times New Roman" w:cs="Times New Roman"/>
              </w:rPr>
              <w:t>ный центр «</w:t>
            </w:r>
            <w:proofErr w:type="spellStart"/>
            <w:r>
              <w:rPr>
                <w:rFonts w:ascii="Times New Roman" w:hAnsi="Times New Roman" w:cs="Times New Roman"/>
              </w:rPr>
              <w:t>Лествица</w:t>
            </w:r>
            <w:proofErr w:type="spellEnd"/>
            <w:r>
              <w:rPr>
                <w:rFonts w:ascii="Times New Roman" w:hAnsi="Times New Roman" w:cs="Times New Roman"/>
              </w:rPr>
              <w:t>»</w:t>
            </w:r>
          </w:p>
        </w:tc>
        <w:tc>
          <w:tcPr>
            <w:tcW w:w="659" w:type="pct"/>
            <w:tcBorders>
              <w:top w:val="single" w:sz="4" w:space="0" w:color="auto"/>
              <w:left w:val="single" w:sz="4" w:space="0" w:color="auto"/>
              <w:bottom w:val="single" w:sz="4" w:space="0" w:color="auto"/>
              <w:right w:val="single" w:sz="4" w:space="0" w:color="auto"/>
            </w:tcBorders>
            <w:hideMark/>
          </w:tcPr>
          <w:p w14:paraId="75631D5E" w14:textId="77777777" w:rsidR="006C3A17" w:rsidRPr="00CD3368" w:rsidRDefault="006C3A17" w:rsidP="0085077C">
            <w:pPr>
              <w:rPr>
                <w:rFonts w:ascii="Times New Roman" w:hAnsi="Times New Roman" w:cs="Times New Roman"/>
              </w:rPr>
            </w:pPr>
            <w:r w:rsidRPr="00CD3368">
              <w:rPr>
                <w:rFonts w:ascii="Times New Roman" w:hAnsi="Times New Roman" w:cs="Times New Roman"/>
              </w:rPr>
              <w:t>Дистанционное методическое сопровождение семейно-ориентирован</w:t>
            </w:r>
            <w:r>
              <w:rPr>
                <w:rFonts w:ascii="Times New Roman" w:hAnsi="Times New Roman" w:cs="Times New Roman"/>
              </w:rPr>
              <w:t>ных некоммерческих организаций «Проект «Семья»</w:t>
            </w:r>
          </w:p>
        </w:tc>
        <w:tc>
          <w:tcPr>
            <w:tcW w:w="1754" w:type="pct"/>
            <w:tcBorders>
              <w:top w:val="single" w:sz="4" w:space="0" w:color="auto"/>
              <w:left w:val="single" w:sz="4" w:space="0" w:color="auto"/>
              <w:bottom w:val="single" w:sz="4" w:space="0" w:color="auto"/>
              <w:right w:val="single" w:sz="4" w:space="0" w:color="auto"/>
            </w:tcBorders>
            <w:hideMark/>
          </w:tcPr>
          <w:p w14:paraId="766A8A5E" w14:textId="77777777" w:rsidR="006C3A17" w:rsidRPr="00CD3368" w:rsidRDefault="006C3A17" w:rsidP="0085077C">
            <w:pPr>
              <w:rPr>
                <w:rFonts w:ascii="Times New Roman" w:hAnsi="Times New Roman" w:cs="Times New Roman"/>
              </w:rPr>
            </w:pPr>
            <w:r w:rsidRPr="00CD3368">
              <w:rPr>
                <w:rFonts w:ascii="Times New Roman" w:hAnsi="Times New Roman" w:cs="Times New Roman"/>
              </w:rPr>
              <w:t xml:space="preserve">Проект </w:t>
            </w:r>
            <w:r>
              <w:rPr>
                <w:rFonts w:ascii="Times New Roman" w:hAnsi="Times New Roman" w:cs="Times New Roman"/>
              </w:rPr>
              <w:t>«</w:t>
            </w:r>
            <w:r w:rsidRPr="00CD3368">
              <w:rPr>
                <w:rFonts w:ascii="Times New Roman" w:hAnsi="Times New Roman" w:cs="Times New Roman"/>
              </w:rPr>
              <w:t>Дистанционное методическое сопровождение семейно-ориентирован</w:t>
            </w:r>
            <w:r>
              <w:rPr>
                <w:rFonts w:ascii="Times New Roman" w:hAnsi="Times New Roman" w:cs="Times New Roman"/>
              </w:rPr>
              <w:t>ных некоммерческих организаций «Проект «Семья»</w:t>
            </w:r>
            <w:r w:rsidRPr="00CD3368">
              <w:rPr>
                <w:rFonts w:ascii="Times New Roman" w:hAnsi="Times New Roman" w:cs="Times New Roman"/>
              </w:rPr>
              <w:t xml:space="preserve"> направлен на разработку и апробацию бесплатного Дистанционного обучающего курса для некоммерческих организаций, работающих с семьей. К основным целям проекта относится повышение качества и эффективности социальной помощи семьям, а также увеличение количества благополучных семей. Курс будет состоять из 5 модулей: методическая работа с многодетными семьями; с молодыми семьями и семьями школьников; с семьями, воспитывающими детей с ограниченными возможностями здоровья; кризисными семьями; правовое обеспечение деятельности семейно-ориентированных НКО.  Для разработки курса будут привлечены профессионалы 5 некоммерческих организаций-партнеров - профессионалов в сфере защиты семьи, материнства и детства, работающие в данной области не менее 5 лет, а также не менее 10 информационных партнеров в </w:t>
            </w:r>
            <w:r w:rsidRPr="00CD3368">
              <w:rPr>
                <w:rFonts w:ascii="Times New Roman" w:hAnsi="Times New Roman" w:cs="Times New Roman"/>
              </w:rPr>
              <w:lastRenderedPageBreak/>
              <w:t xml:space="preserve">регионах деятельности организаций-партнеров. Для качественного составления обучающего ресурса планируется провести Экспертный круглый стол с целью уточнения понятий и терминов семейно-ориентированного некоммерческого сектора, а также сбор, анализ и обработку лучших проектов семейно-ориентированных НКО. Проекты будут представлены в сборнике </w:t>
            </w:r>
            <w:r>
              <w:rPr>
                <w:rFonts w:ascii="Times New Roman" w:hAnsi="Times New Roman" w:cs="Times New Roman"/>
              </w:rPr>
              <w:t>«</w:t>
            </w:r>
            <w:r w:rsidRPr="00CD3368">
              <w:rPr>
                <w:rFonts w:ascii="Times New Roman" w:hAnsi="Times New Roman" w:cs="Times New Roman"/>
              </w:rPr>
              <w:t>Лучшие региональные практики и методы работы с семьями некоммерческих организаций</w:t>
            </w:r>
            <w:r>
              <w:rPr>
                <w:rFonts w:ascii="Times New Roman" w:hAnsi="Times New Roman" w:cs="Times New Roman"/>
              </w:rPr>
              <w:t>»</w:t>
            </w:r>
            <w:r w:rsidRPr="00CD3368">
              <w:rPr>
                <w:rFonts w:ascii="Times New Roman" w:hAnsi="Times New Roman" w:cs="Times New Roman"/>
              </w:rPr>
              <w:t>, а также в разделах Дистанционного обучающего курса. Экспертную оценку и презентацию проекта планируется провести на площадке Всероссийского форума Ассоциации организаций по защиты семьи в г.</w:t>
            </w:r>
            <w:r>
              <w:rPr>
                <w:rFonts w:ascii="Times New Roman" w:hAnsi="Times New Roman" w:cs="Times New Roman"/>
              </w:rPr>
              <w:t xml:space="preserve"> </w:t>
            </w:r>
            <w:r w:rsidRPr="00CD3368">
              <w:rPr>
                <w:rFonts w:ascii="Times New Roman" w:hAnsi="Times New Roman" w:cs="Times New Roman"/>
              </w:rPr>
              <w:t xml:space="preserve">Москва. Итоговым мероприятием по проекту станет проведение Интерактивного семинара для 50 некоммерческих семейно-ориентированных организаций, прошедших обучение по программе Дистанционного курса с привлечением всех заинтересованных организаций. Охват </w:t>
            </w:r>
            <w:proofErr w:type="spellStart"/>
            <w:r w:rsidRPr="00CD3368">
              <w:rPr>
                <w:rFonts w:ascii="Times New Roman" w:hAnsi="Times New Roman" w:cs="Times New Roman"/>
              </w:rPr>
              <w:t>благополучателей</w:t>
            </w:r>
            <w:proofErr w:type="spellEnd"/>
            <w:r w:rsidRPr="00CD3368">
              <w:rPr>
                <w:rFonts w:ascii="Times New Roman" w:hAnsi="Times New Roman" w:cs="Times New Roman"/>
              </w:rPr>
              <w:t xml:space="preserve"> через привлечение к продвижению проекта организаций-партнеров составит около 4.500 семей. Данный проект даст возможность за минимальный период времени без отрыва от основной деятельности, дистанционно, освоить навыки работы с разными семьями, находящимися в кризисе, а также изучить правовой аспект работы с семьей. Команда проекта – это профессионалы и эксперты в сфере защиты семьи, материнства и детства. В ближайшей перспективе число </w:t>
            </w:r>
            <w:proofErr w:type="spellStart"/>
            <w:r w:rsidRPr="00CD3368">
              <w:rPr>
                <w:rFonts w:ascii="Times New Roman" w:hAnsi="Times New Roman" w:cs="Times New Roman"/>
              </w:rPr>
              <w:t>благополучателей</w:t>
            </w:r>
            <w:proofErr w:type="spellEnd"/>
            <w:r w:rsidRPr="00CD3368">
              <w:rPr>
                <w:rFonts w:ascii="Times New Roman" w:hAnsi="Times New Roman" w:cs="Times New Roman"/>
              </w:rPr>
              <w:t xml:space="preserve"> будет расширяться в рамках сетевого взаимодействия с партнерами. В проекте предусмотрено со-финансирование, что позволяет экономно составить бюджет.</w:t>
            </w:r>
          </w:p>
        </w:tc>
        <w:tc>
          <w:tcPr>
            <w:tcW w:w="563" w:type="pct"/>
            <w:tcBorders>
              <w:top w:val="single" w:sz="4" w:space="0" w:color="auto"/>
              <w:left w:val="single" w:sz="4" w:space="0" w:color="auto"/>
              <w:bottom w:val="single" w:sz="4" w:space="0" w:color="auto"/>
              <w:right w:val="single" w:sz="4" w:space="0" w:color="auto"/>
            </w:tcBorders>
            <w:hideMark/>
          </w:tcPr>
          <w:p w14:paraId="704B35A7" w14:textId="77777777" w:rsidR="006C3A17" w:rsidRPr="00CD3368" w:rsidRDefault="006C3A17" w:rsidP="0085077C">
            <w:pPr>
              <w:rPr>
                <w:rFonts w:ascii="Times New Roman" w:hAnsi="Times New Roman" w:cs="Times New Roman"/>
              </w:rPr>
            </w:pPr>
            <w:r w:rsidRPr="00CD3368">
              <w:rPr>
                <w:rFonts w:ascii="Times New Roman" w:hAnsi="Times New Roman" w:cs="Times New Roman"/>
              </w:rPr>
              <w:lastRenderedPageBreak/>
              <w:t>Филин Вадим Анатольевич</w:t>
            </w:r>
          </w:p>
        </w:tc>
        <w:tc>
          <w:tcPr>
            <w:tcW w:w="893" w:type="pct"/>
            <w:tcBorders>
              <w:top w:val="single" w:sz="4" w:space="0" w:color="auto"/>
              <w:left w:val="single" w:sz="4" w:space="0" w:color="auto"/>
              <w:bottom w:val="single" w:sz="4" w:space="0" w:color="auto"/>
              <w:right w:val="single" w:sz="4" w:space="0" w:color="auto"/>
            </w:tcBorders>
            <w:hideMark/>
          </w:tcPr>
          <w:p w14:paraId="10562B1A" w14:textId="77777777" w:rsidR="006C3A17" w:rsidRPr="00534957" w:rsidRDefault="009A452B" w:rsidP="0085077C">
            <w:hyperlink r:id="rId91" w:history="1">
              <w:r w:rsidR="006C3A17" w:rsidRPr="00534957">
                <w:rPr>
                  <w:rStyle w:val="a5"/>
                </w:rPr>
                <w:t>lestvica_vlg@mail.ru</w:t>
              </w:r>
            </w:hyperlink>
          </w:p>
          <w:p w14:paraId="54C0396B" w14:textId="77777777" w:rsidR="006C3A17" w:rsidRPr="00534957" w:rsidRDefault="006C3A17" w:rsidP="0085077C">
            <w:r w:rsidRPr="00534957">
              <w:t>+7 905 483-98-78</w:t>
            </w:r>
          </w:p>
        </w:tc>
      </w:tr>
      <w:tr w:rsidR="006C3A17" w:rsidRPr="00CD3368" w14:paraId="5F4A48C9" w14:textId="77777777" w:rsidTr="0085077C">
        <w:trPr>
          <w:trHeight w:val="840"/>
        </w:trPr>
        <w:tc>
          <w:tcPr>
            <w:tcW w:w="239" w:type="pct"/>
            <w:tcBorders>
              <w:top w:val="single" w:sz="4" w:space="0" w:color="auto"/>
              <w:left w:val="single" w:sz="4" w:space="0" w:color="auto"/>
              <w:bottom w:val="single" w:sz="4" w:space="0" w:color="auto"/>
              <w:right w:val="single" w:sz="4" w:space="0" w:color="auto"/>
            </w:tcBorders>
            <w:noWrap/>
            <w:hideMark/>
          </w:tcPr>
          <w:p w14:paraId="3C9DF6FC" w14:textId="77777777" w:rsidR="006C3A17" w:rsidRPr="00DE0A62" w:rsidRDefault="006C3A17" w:rsidP="00DE0A62">
            <w:pPr>
              <w:pStyle w:val="a6"/>
              <w:numPr>
                <w:ilvl w:val="0"/>
                <w:numId w:val="14"/>
              </w:numPr>
              <w:rPr>
                <w:rFonts w:ascii="Times New Roman" w:hAnsi="Times New Roman" w:cs="Times New Roman"/>
              </w:rPr>
            </w:pPr>
            <w:r w:rsidRPr="00DE0A62">
              <w:rPr>
                <w:rFonts w:ascii="Times New Roman" w:hAnsi="Times New Roman" w:cs="Times New Roman"/>
              </w:rPr>
              <w:lastRenderedPageBreak/>
              <w:t>102</w:t>
            </w:r>
          </w:p>
        </w:tc>
        <w:tc>
          <w:tcPr>
            <w:tcW w:w="891" w:type="pct"/>
            <w:tcBorders>
              <w:top w:val="single" w:sz="4" w:space="0" w:color="auto"/>
              <w:left w:val="single" w:sz="4" w:space="0" w:color="auto"/>
              <w:bottom w:val="single" w:sz="4" w:space="0" w:color="auto"/>
              <w:right w:val="single" w:sz="4" w:space="0" w:color="auto"/>
            </w:tcBorders>
            <w:hideMark/>
          </w:tcPr>
          <w:p w14:paraId="1318F758" w14:textId="77777777" w:rsidR="006C3A17" w:rsidRPr="00CD3368" w:rsidRDefault="006C3A17" w:rsidP="0085077C">
            <w:pPr>
              <w:rPr>
                <w:rFonts w:ascii="Times New Roman" w:hAnsi="Times New Roman" w:cs="Times New Roman"/>
              </w:rPr>
            </w:pPr>
            <w:r w:rsidRPr="00CD3368">
              <w:rPr>
                <w:rFonts w:ascii="Times New Roman" w:hAnsi="Times New Roman" w:cs="Times New Roman"/>
              </w:rPr>
              <w:t xml:space="preserve">Нижегородская региональная общественная организация культурно, социально-трудовой реабилитации инвалидов </w:t>
            </w:r>
            <w:proofErr w:type="spellStart"/>
            <w:r w:rsidRPr="00CD3368">
              <w:rPr>
                <w:rFonts w:ascii="Times New Roman" w:hAnsi="Times New Roman" w:cs="Times New Roman"/>
              </w:rPr>
              <w:t>опорников</w:t>
            </w:r>
            <w:proofErr w:type="spellEnd"/>
            <w:r w:rsidRPr="00CD3368">
              <w:rPr>
                <w:rFonts w:ascii="Times New Roman" w:hAnsi="Times New Roman" w:cs="Times New Roman"/>
              </w:rPr>
              <w:t xml:space="preserve"> и колясочников </w:t>
            </w:r>
            <w:r>
              <w:rPr>
                <w:rFonts w:ascii="Times New Roman" w:hAnsi="Times New Roman" w:cs="Times New Roman"/>
              </w:rPr>
              <w:t>«</w:t>
            </w:r>
            <w:proofErr w:type="spellStart"/>
            <w:r>
              <w:rPr>
                <w:rFonts w:ascii="Times New Roman" w:hAnsi="Times New Roman" w:cs="Times New Roman"/>
              </w:rPr>
              <w:t>Инватур</w:t>
            </w:r>
            <w:proofErr w:type="spellEnd"/>
            <w:r>
              <w:rPr>
                <w:rFonts w:ascii="Times New Roman" w:hAnsi="Times New Roman" w:cs="Times New Roman"/>
              </w:rPr>
              <w:t>»</w:t>
            </w:r>
          </w:p>
        </w:tc>
        <w:tc>
          <w:tcPr>
            <w:tcW w:w="659" w:type="pct"/>
            <w:tcBorders>
              <w:top w:val="single" w:sz="4" w:space="0" w:color="auto"/>
              <w:left w:val="single" w:sz="4" w:space="0" w:color="auto"/>
              <w:bottom w:val="single" w:sz="4" w:space="0" w:color="auto"/>
              <w:right w:val="single" w:sz="4" w:space="0" w:color="auto"/>
            </w:tcBorders>
            <w:hideMark/>
          </w:tcPr>
          <w:p w14:paraId="3FD59D9F" w14:textId="77777777" w:rsidR="006C3A17" w:rsidRPr="00CD3368" w:rsidRDefault="006C3A17" w:rsidP="0085077C">
            <w:pPr>
              <w:rPr>
                <w:rFonts w:ascii="Times New Roman" w:hAnsi="Times New Roman" w:cs="Times New Roman"/>
              </w:rPr>
            </w:pPr>
            <w:r w:rsidRPr="00CD3368">
              <w:rPr>
                <w:rFonts w:ascii="Times New Roman" w:hAnsi="Times New Roman" w:cs="Times New Roman"/>
              </w:rPr>
              <w:t>Школа общественного контроля</w:t>
            </w:r>
          </w:p>
        </w:tc>
        <w:tc>
          <w:tcPr>
            <w:tcW w:w="1754" w:type="pct"/>
            <w:tcBorders>
              <w:top w:val="single" w:sz="4" w:space="0" w:color="auto"/>
              <w:left w:val="single" w:sz="4" w:space="0" w:color="auto"/>
              <w:bottom w:val="single" w:sz="4" w:space="0" w:color="auto"/>
              <w:right w:val="single" w:sz="4" w:space="0" w:color="auto"/>
            </w:tcBorders>
            <w:hideMark/>
          </w:tcPr>
          <w:p w14:paraId="010CAE83" w14:textId="77777777" w:rsidR="006C3A17" w:rsidRPr="00CD3368" w:rsidRDefault="006C3A17" w:rsidP="0085077C">
            <w:pPr>
              <w:rPr>
                <w:rFonts w:ascii="Times New Roman" w:hAnsi="Times New Roman" w:cs="Times New Roman"/>
              </w:rPr>
            </w:pPr>
            <w:r w:rsidRPr="00CD3368">
              <w:rPr>
                <w:rFonts w:ascii="Times New Roman" w:hAnsi="Times New Roman" w:cs="Times New Roman"/>
              </w:rPr>
              <w:t xml:space="preserve">Проект направлен на развитие общественного контроля в области формирования доступной для маломобильных групп населения социальной инфраструктуры. Предпринимаемые в последнее время нашим государством усилия в этом направлении нуждаются в их широкой поддержке и компетентному контролю со стороны общества. Проект предусматривает обучение специалистов НКО из числа людей с различными формами инвалидности методам обследования объектов социальной инфраструктуры, правовым аспектам общественного контроля, а также информационно-консультационное сопровождение социально ориентированных некоммерческих организаций. Поддержка обществом, самими инвалидами программы создания доступной среды позволит добиться реальных практических результатов, сделает жизнь людей с ограниченными возможностями здоровья более полнокровной, а также будет способствовать более рациональному использованию средств. </w:t>
            </w:r>
          </w:p>
        </w:tc>
        <w:tc>
          <w:tcPr>
            <w:tcW w:w="563" w:type="pct"/>
            <w:tcBorders>
              <w:top w:val="single" w:sz="4" w:space="0" w:color="auto"/>
              <w:left w:val="single" w:sz="4" w:space="0" w:color="auto"/>
              <w:bottom w:val="single" w:sz="4" w:space="0" w:color="auto"/>
              <w:right w:val="single" w:sz="4" w:space="0" w:color="auto"/>
            </w:tcBorders>
            <w:hideMark/>
          </w:tcPr>
          <w:p w14:paraId="5E8F9195" w14:textId="77777777" w:rsidR="006C3A17" w:rsidRPr="00CD3368" w:rsidRDefault="006C3A17" w:rsidP="0085077C">
            <w:pPr>
              <w:rPr>
                <w:rFonts w:ascii="Times New Roman" w:hAnsi="Times New Roman" w:cs="Times New Roman"/>
              </w:rPr>
            </w:pPr>
            <w:r w:rsidRPr="00CD3368">
              <w:rPr>
                <w:rFonts w:ascii="Times New Roman" w:hAnsi="Times New Roman" w:cs="Times New Roman"/>
              </w:rPr>
              <w:t>Буланов Андрей Сергеевич</w:t>
            </w:r>
          </w:p>
        </w:tc>
        <w:tc>
          <w:tcPr>
            <w:tcW w:w="893" w:type="pct"/>
            <w:tcBorders>
              <w:top w:val="single" w:sz="4" w:space="0" w:color="auto"/>
              <w:left w:val="single" w:sz="4" w:space="0" w:color="auto"/>
              <w:bottom w:val="single" w:sz="4" w:space="0" w:color="auto"/>
              <w:right w:val="single" w:sz="4" w:space="0" w:color="auto"/>
            </w:tcBorders>
            <w:hideMark/>
          </w:tcPr>
          <w:p w14:paraId="44D0F199" w14:textId="77777777" w:rsidR="006C3A17" w:rsidRPr="00534957" w:rsidRDefault="009A452B" w:rsidP="0085077C">
            <w:hyperlink r:id="rId92" w:history="1">
              <w:r w:rsidR="006C3A17" w:rsidRPr="00534957">
                <w:rPr>
                  <w:rStyle w:val="a5"/>
                </w:rPr>
                <w:t>invatur@list.ru</w:t>
              </w:r>
            </w:hyperlink>
          </w:p>
          <w:p w14:paraId="1ED1522D" w14:textId="77777777" w:rsidR="006C3A17" w:rsidRPr="00534957" w:rsidRDefault="006C3A17" w:rsidP="0085077C">
            <w:r w:rsidRPr="00534957">
              <w:t>+7 831 227-01-23</w:t>
            </w:r>
          </w:p>
        </w:tc>
      </w:tr>
      <w:tr w:rsidR="006C3A17" w:rsidRPr="00CD3368" w14:paraId="3C9D210A" w14:textId="77777777" w:rsidTr="0085077C">
        <w:trPr>
          <w:trHeight w:val="840"/>
        </w:trPr>
        <w:tc>
          <w:tcPr>
            <w:tcW w:w="239" w:type="pct"/>
            <w:tcBorders>
              <w:top w:val="single" w:sz="4" w:space="0" w:color="auto"/>
              <w:left w:val="single" w:sz="4" w:space="0" w:color="auto"/>
              <w:bottom w:val="single" w:sz="4" w:space="0" w:color="auto"/>
              <w:right w:val="single" w:sz="4" w:space="0" w:color="auto"/>
            </w:tcBorders>
            <w:noWrap/>
            <w:hideMark/>
          </w:tcPr>
          <w:p w14:paraId="3FD728F3" w14:textId="77777777" w:rsidR="006C3A17" w:rsidRPr="00DE0A62" w:rsidRDefault="006C3A17" w:rsidP="00DE0A62">
            <w:pPr>
              <w:pStyle w:val="a6"/>
              <w:numPr>
                <w:ilvl w:val="0"/>
                <w:numId w:val="14"/>
              </w:numPr>
              <w:rPr>
                <w:rFonts w:ascii="Times New Roman" w:hAnsi="Times New Roman" w:cs="Times New Roman"/>
              </w:rPr>
            </w:pPr>
            <w:r w:rsidRPr="00DE0A62">
              <w:rPr>
                <w:rFonts w:ascii="Times New Roman" w:hAnsi="Times New Roman" w:cs="Times New Roman"/>
              </w:rPr>
              <w:t>95</w:t>
            </w:r>
          </w:p>
        </w:tc>
        <w:tc>
          <w:tcPr>
            <w:tcW w:w="891" w:type="pct"/>
            <w:tcBorders>
              <w:top w:val="single" w:sz="4" w:space="0" w:color="auto"/>
              <w:left w:val="single" w:sz="4" w:space="0" w:color="auto"/>
              <w:bottom w:val="single" w:sz="4" w:space="0" w:color="auto"/>
              <w:right w:val="single" w:sz="4" w:space="0" w:color="auto"/>
            </w:tcBorders>
            <w:hideMark/>
          </w:tcPr>
          <w:p w14:paraId="3C4ADBA1" w14:textId="77777777" w:rsidR="006C3A17" w:rsidRPr="00CD3368" w:rsidRDefault="006C3A17" w:rsidP="0085077C">
            <w:pPr>
              <w:rPr>
                <w:rFonts w:ascii="Times New Roman" w:hAnsi="Times New Roman" w:cs="Times New Roman"/>
              </w:rPr>
            </w:pPr>
            <w:r w:rsidRPr="00CD3368">
              <w:rPr>
                <w:rFonts w:ascii="Times New Roman" w:hAnsi="Times New Roman" w:cs="Times New Roman"/>
              </w:rPr>
              <w:t>Общероссийская общественная организация инвалидов-больных рассеянным склерозом</w:t>
            </w:r>
          </w:p>
        </w:tc>
        <w:tc>
          <w:tcPr>
            <w:tcW w:w="659" w:type="pct"/>
            <w:tcBorders>
              <w:top w:val="single" w:sz="4" w:space="0" w:color="auto"/>
              <w:left w:val="single" w:sz="4" w:space="0" w:color="auto"/>
              <w:bottom w:val="single" w:sz="4" w:space="0" w:color="auto"/>
              <w:right w:val="single" w:sz="4" w:space="0" w:color="auto"/>
            </w:tcBorders>
            <w:hideMark/>
          </w:tcPr>
          <w:p w14:paraId="1ED871CD" w14:textId="77777777" w:rsidR="006C3A17" w:rsidRPr="00CD3368" w:rsidRDefault="006C3A17" w:rsidP="0085077C">
            <w:pPr>
              <w:rPr>
                <w:rFonts w:ascii="Times New Roman" w:hAnsi="Times New Roman" w:cs="Times New Roman"/>
              </w:rPr>
            </w:pPr>
            <w:r w:rsidRPr="00CD3368">
              <w:rPr>
                <w:rFonts w:ascii="Times New Roman" w:hAnsi="Times New Roman" w:cs="Times New Roman"/>
              </w:rPr>
              <w:t>Школа экспертов региональных общественных советов при органах управления системой здравоохранения</w:t>
            </w:r>
          </w:p>
        </w:tc>
        <w:tc>
          <w:tcPr>
            <w:tcW w:w="1754" w:type="pct"/>
            <w:tcBorders>
              <w:top w:val="single" w:sz="4" w:space="0" w:color="auto"/>
              <w:left w:val="single" w:sz="4" w:space="0" w:color="auto"/>
              <w:bottom w:val="single" w:sz="4" w:space="0" w:color="auto"/>
              <w:right w:val="single" w:sz="4" w:space="0" w:color="auto"/>
            </w:tcBorders>
            <w:hideMark/>
          </w:tcPr>
          <w:p w14:paraId="709295CB" w14:textId="77777777" w:rsidR="006C3A17" w:rsidRPr="00CD3368" w:rsidRDefault="006C3A17" w:rsidP="0085077C">
            <w:pPr>
              <w:rPr>
                <w:rFonts w:ascii="Times New Roman" w:hAnsi="Times New Roman" w:cs="Times New Roman"/>
              </w:rPr>
            </w:pPr>
            <w:r w:rsidRPr="00CD3368">
              <w:rPr>
                <w:rFonts w:ascii="Times New Roman" w:hAnsi="Times New Roman" w:cs="Times New Roman"/>
              </w:rPr>
              <w:t xml:space="preserve">Направлен на создание условий для роста активности и профессионализма региональных общественных советов (далее – ОС) в сфере здравоохранения путем обучения команд экспертов (представителей </w:t>
            </w:r>
            <w:proofErr w:type="spellStart"/>
            <w:r w:rsidRPr="00CD3368">
              <w:rPr>
                <w:rFonts w:ascii="Times New Roman" w:hAnsi="Times New Roman" w:cs="Times New Roman"/>
              </w:rPr>
              <w:t>пациентских</w:t>
            </w:r>
            <w:proofErr w:type="spellEnd"/>
            <w:r w:rsidRPr="00CD3368">
              <w:rPr>
                <w:rFonts w:ascii="Times New Roman" w:hAnsi="Times New Roman" w:cs="Times New Roman"/>
              </w:rPr>
              <w:t xml:space="preserve"> НКО- членов ОС), получения ими опыта работы с конкретными технологиями работы ОС и создания условий для обмена опытом.  Целевая группа - члены региональных ОС при органах власти в сфере здравоохранения от </w:t>
            </w:r>
            <w:proofErr w:type="spellStart"/>
            <w:r w:rsidRPr="00CD3368">
              <w:rPr>
                <w:rFonts w:ascii="Times New Roman" w:hAnsi="Times New Roman" w:cs="Times New Roman"/>
              </w:rPr>
              <w:t>пациентских</w:t>
            </w:r>
            <w:proofErr w:type="spellEnd"/>
            <w:r w:rsidRPr="00CD3368">
              <w:rPr>
                <w:rFonts w:ascii="Times New Roman" w:hAnsi="Times New Roman" w:cs="Times New Roman"/>
              </w:rPr>
              <w:t xml:space="preserve"> организаций. Проводится 2 семинара (базовый и продвинутый) для региональных команд представителей </w:t>
            </w:r>
            <w:proofErr w:type="spellStart"/>
            <w:r w:rsidRPr="00CD3368">
              <w:rPr>
                <w:rFonts w:ascii="Times New Roman" w:hAnsi="Times New Roman" w:cs="Times New Roman"/>
              </w:rPr>
              <w:t>пациентских</w:t>
            </w:r>
            <w:proofErr w:type="spellEnd"/>
            <w:r w:rsidRPr="00CD3368">
              <w:rPr>
                <w:rFonts w:ascii="Times New Roman" w:hAnsi="Times New Roman" w:cs="Times New Roman"/>
              </w:rPr>
              <w:t xml:space="preserve"> НКО из региональных ОС в сфере здравоохранения (40 чел.). Темы обучения на базовом семинаре: </w:t>
            </w:r>
            <w:r w:rsidRPr="00CD3368">
              <w:rPr>
                <w:rFonts w:ascii="Times New Roman" w:hAnsi="Times New Roman" w:cs="Times New Roman"/>
              </w:rPr>
              <w:lastRenderedPageBreak/>
              <w:t xml:space="preserve">правовые и организационные основы деятельности ОС; различия в полномочиях; основы общественного контроля и др. Темы обучения на втором семинаре: алгоритмы деятельности, оценка качества работы ОС, </w:t>
            </w:r>
            <w:r>
              <w:rPr>
                <w:rFonts w:ascii="Times New Roman" w:hAnsi="Times New Roman" w:cs="Times New Roman"/>
              </w:rPr>
              <w:t>«</w:t>
            </w:r>
            <w:r w:rsidRPr="00CD3368">
              <w:rPr>
                <w:rFonts w:ascii="Times New Roman" w:hAnsi="Times New Roman" w:cs="Times New Roman"/>
              </w:rPr>
              <w:t>тайный посетитель</w:t>
            </w:r>
            <w:r>
              <w:rPr>
                <w:rFonts w:ascii="Times New Roman" w:hAnsi="Times New Roman" w:cs="Times New Roman"/>
              </w:rPr>
              <w:t>»</w:t>
            </w:r>
            <w:r w:rsidRPr="00CD3368">
              <w:rPr>
                <w:rFonts w:ascii="Times New Roman" w:hAnsi="Times New Roman" w:cs="Times New Roman"/>
              </w:rPr>
              <w:t xml:space="preserve">, общественная оценка доступности медицинских учреждений,  работа с обращениями граждан и др.  Региональная команда разрабатывает 1 технологию работы ОС под особенности региона при консультационной поддержке тренеров и экспертов федеральных ОС и обучает использованию своей технологии других участников. Команды представляют свои разработки на семинаре для всех членов своего ОС. Проводят круглые столы по обсуждению возможностей использования созданного методического обеспечения работы ОС в сфере здравоохранения в работе ОС при других органах власти, сотрудничества ОС при различных ведомствах. Проводятся консультационные экспертные сессии представителями ОС при Министерстве здравоохранения РФ и Росздравнадзоре в 10 региональных ОС:  эксперт анализирует работу ОС в регионе, консультирует по организации работы и взаимодействия с органами власти. Готовится сборник разработанных технологий деятельности ОС, размещается на сайте партнеров. Ожидаемые результаты: -20 обученных региональных команд экспертов от </w:t>
            </w:r>
            <w:proofErr w:type="spellStart"/>
            <w:r w:rsidRPr="00CD3368">
              <w:rPr>
                <w:rFonts w:ascii="Times New Roman" w:hAnsi="Times New Roman" w:cs="Times New Roman"/>
              </w:rPr>
              <w:t>пациентских</w:t>
            </w:r>
            <w:proofErr w:type="spellEnd"/>
            <w:r w:rsidRPr="00CD3368">
              <w:rPr>
                <w:rFonts w:ascii="Times New Roman" w:hAnsi="Times New Roman" w:cs="Times New Roman"/>
              </w:rPr>
              <w:t xml:space="preserve"> НКО из региональных  ОС, -10 консультационных экспертных сессий представителей федеральных ОС, -20 региональных семинаров по презентации обмену опытом работы региональных ОС, -20 региональных круглых столов по обмену опытом работы региональных ОС при органах управления здравоохранением и других </w:t>
            </w:r>
            <w:r w:rsidRPr="00CD3368">
              <w:rPr>
                <w:rFonts w:ascii="Times New Roman" w:hAnsi="Times New Roman" w:cs="Times New Roman"/>
              </w:rPr>
              <w:lastRenderedPageBreak/>
              <w:t xml:space="preserve">органах власти, -1 методический сборник с технологиями работы ОС в сфере здравоохранения, - наполнение деятельности региональных ОС конкретными инструментами работы, - активизация деятельности региональных ОС в сфере здравоохранения.  </w:t>
            </w:r>
          </w:p>
        </w:tc>
        <w:tc>
          <w:tcPr>
            <w:tcW w:w="563" w:type="pct"/>
            <w:tcBorders>
              <w:top w:val="single" w:sz="4" w:space="0" w:color="auto"/>
              <w:left w:val="single" w:sz="4" w:space="0" w:color="auto"/>
              <w:bottom w:val="single" w:sz="4" w:space="0" w:color="auto"/>
              <w:right w:val="single" w:sz="4" w:space="0" w:color="auto"/>
            </w:tcBorders>
            <w:hideMark/>
          </w:tcPr>
          <w:p w14:paraId="42898229" w14:textId="77777777" w:rsidR="006C3A17" w:rsidRPr="00CD3368" w:rsidRDefault="006C3A17" w:rsidP="0085077C">
            <w:pPr>
              <w:rPr>
                <w:rFonts w:ascii="Times New Roman" w:hAnsi="Times New Roman" w:cs="Times New Roman"/>
              </w:rPr>
            </w:pPr>
            <w:r w:rsidRPr="00CD3368">
              <w:rPr>
                <w:rFonts w:ascii="Times New Roman" w:hAnsi="Times New Roman" w:cs="Times New Roman"/>
              </w:rPr>
              <w:lastRenderedPageBreak/>
              <w:t>Власов Ян Владимирович</w:t>
            </w:r>
          </w:p>
        </w:tc>
        <w:tc>
          <w:tcPr>
            <w:tcW w:w="893" w:type="pct"/>
            <w:tcBorders>
              <w:top w:val="single" w:sz="4" w:space="0" w:color="auto"/>
              <w:left w:val="single" w:sz="4" w:space="0" w:color="auto"/>
              <w:bottom w:val="single" w:sz="4" w:space="0" w:color="auto"/>
              <w:right w:val="single" w:sz="4" w:space="0" w:color="auto"/>
            </w:tcBorders>
            <w:hideMark/>
          </w:tcPr>
          <w:p w14:paraId="30532AA6" w14:textId="77777777" w:rsidR="006C3A17" w:rsidRPr="00534957" w:rsidRDefault="006C3A17" w:rsidP="0085077C">
            <w:r w:rsidRPr="00534957">
              <w:t xml:space="preserve">info@ms2002.ru </w:t>
            </w:r>
          </w:p>
          <w:p w14:paraId="0197EE49" w14:textId="77777777" w:rsidR="006C3A17" w:rsidRPr="00534957" w:rsidRDefault="006C3A17" w:rsidP="0085077C">
            <w:r w:rsidRPr="00534957">
              <w:t>+7 846 201-52-55</w:t>
            </w:r>
          </w:p>
        </w:tc>
      </w:tr>
      <w:tr w:rsidR="006C3A17" w:rsidRPr="00CD3368" w14:paraId="06F17E6D" w14:textId="77777777" w:rsidTr="0085077C">
        <w:trPr>
          <w:trHeight w:val="840"/>
        </w:trPr>
        <w:tc>
          <w:tcPr>
            <w:tcW w:w="239" w:type="pct"/>
            <w:tcBorders>
              <w:top w:val="single" w:sz="4" w:space="0" w:color="auto"/>
              <w:left w:val="single" w:sz="4" w:space="0" w:color="auto"/>
              <w:bottom w:val="single" w:sz="4" w:space="0" w:color="auto"/>
              <w:right w:val="single" w:sz="4" w:space="0" w:color="auto"/>
            </w:tcBorders>
            <w:noWrap/>
            <w:hideMark/>
          </w:tcPr>
          <w:p w14:paraId="73095126" w14:textId="77777777" w:rsidR="006C3A17" w:rsidRPr="00DE0A62" w:rsidRDefault="006C3A17" w:rsidP="00DE0A62">
            <w:pPr>
              <w:pStyle w:val="a6"/>
              <w:numPr>
                <w:ilvl w:val="0"/>
                <w:numId w:val="14"/>
              </w:numPr>
              <w:rPr>
                <w:rFonts w:ascii="Times New Roman" w:hAnsi="Times New Roman" w:cs="Times New Roman"/>
              </w:rPr>
            </w:pPr>
            <w:r w:rsidRPr="00DE0A62">
              <w:rPr>
                <w:rFonts w:ascii="Times New Roman" w:hAnsi="Times New Roman" w:cs="Times New Roman"/>
              </w:rPr>
              <w:lastRenderedPageBreak/>
              <w:t>101</w:t>
            </w:r>
          </w:p>
        </w:tc>
        <w:tc>
          <w:tcPr>
            <w:tcW w:w="891" w:type="pct"/>
            <w:tcBorders>
              <w:top w:val="single" w:sz="4" w:space="0" w:color="auto"/>
              <w:left w:val="single" w:sz="4" w:space="0" w:color="auto"/>
              <w:bottom w:val="single" w:sz="4" w:space="0" w:color="auto"/>
              <w:right w:val="single" w:sz="4" w:space="0" w:color="auto"/>
            </w:tcBorders>
            <w:hideMark/>
          </w:tcPr>
          <w:p w14:paraId="477B2646" w14:textId="77777777" w:rsidR="006C3A17" w:rsidRPr="00CD3368" w:rsidRDefault="006C3A17" w:rsidP="0085077C">
            <w:pPr>
              <w:rPr>
                <w:rFonts w:ascii="Times New Roman" w:hAnsi="Times New Roman" w:cs="Times New Roman"/>
              </w:rPr>
            </w:pPr>
            <w:r w:rsidRPr="00CD3368">
              <w:rPr>
                <w:rFonts w:ascii="Times New Roman" w:hAnsi="Times New Roman" w:cs="Times New Roman"/>
              </w:rPr>
              <w:t>Некоммерческое партнерство по оказанию помощи людям, оказавш</w:t>
            </w:r>
            <w:r>
              <w:rPr>
                <w:rFonts w:ascii="Times New Roman" w:hAnsi="Times New Roman" w:cs="Times New Roman"/>
              </w:rPr>
              <w:t>имся в экстремальных ситуациях «</w:t>
            </w:r>
            <w:proofErr w:type="spellStart"/>
            <w:r>
              <w:rPr>
                <w:rFonts w:ascii="Times New Roman" w:hAnsi="Times New Roman" w:cs="Times New Roman"/>
              </w:rPr>
              <w:t>Волонтер.Сиб</w:t>
            </w:r>
            <w:proofErr w:type="spellEnd"/>
            <w:r>
              <w:rPr>
                <w:rFonts w:ascii="Times New Roman" w:hAnsi="Times New Roman" w:cs="Times New Roman"/>
              </w:rPr>
              <w:t>»</w:t>
            </w:r>
          </w:p>
        </w:tc>
        <w:tc>
          <w:tcPr>
            <w:tcW w:w="659" w:type="pct"/>
            <w:tcBorders>
              <w:top w:val="single" w:sz="4" w:space="0" w:color="auto"/>
              <w:left w:val="single" w:sz="4" w:space="0" w:color="auto"/>
              <w:bottom w:val="single" w:sz="4" w:space="0" w:color="auto"/>
              <w:right w:val="single" w:sz="4" w:space="0" w:color="auto"/>
            </w:tcBorders>
            <w:hideMark/>
          </w:tcPr>
          <w:p w14:paraId="5A7834DA" w14:textId="77777777" w:rsidR="006C3A17" w:rsidRPr="00CD3368" w:rsidRDefault="006C3A17" w:rsidP="0085077C">
            <w:pPr>
              <w:rPr>
                <w:rFonts w:ascii="Times New Roman" w:hAnsi="Times New Roman" w:cs="Times New Roman"/>
              </w:rPr>
            </w:pPr>
            <w:r>
              <w:rPr>
                <w:rFonts w:ascii="Times New Roman" w:hAnsi="Times New Roman" w:cs="Times New Roman"/>
              </w:rPr>
              <w:t>«Волонтеры Сибири»</w:t>
            </w:r>
            <w:r w:rsidRPr="00CD3368">
              <w:rPr>
                <w:rFonts w:ascii="Times New Roman" w:hAnsi="Times New Roman" w:cs="Times New Roman"/>
              </w:rPr>
              <w:t xml:space="preserve"> - проект по подготовке студентов вузов для работы в НКО</w:t>
            </w:r>
          </w:p>
        </w:tc>
        <w:tc>
          <w:tcPr>
            <w:tcW w:w="1754" w:type="pct"/>
            <w:tcBorders>
              <w:top w:val="single" w:sz="4" w:space="0" w:color="auto"/>
              <w:left w:val="single" w:sz="4" w:space="0" w:color="auto"/>
              <w:bottom w:val="single" w:sz="4" w:space="0" w:color="auto"/>
              <w:right w:val="single" w:sz="4" w:space="0" w:color="auto"/>
            </w:tcBorders>
            <w:hideMark/>
          </w:tcPr>
          <w:p w14:paraId="50907ED6" w14:textId="77777777" w:rsidR="006C3A17" w:rsidRPr="00CD3368" w:rsidRDefault="006C3A17" w:rsidP="0085077C">
            <w:pPr>
              <w:rPr>
                <w:rFonts w:ascii="Times New Roman" w:hAnsi="Times New Roman" w:cs="Times New Roman"/>
              </w:rPr>
            </w:pPr>
            <w:r w:rsidRPr="00CD3368">
              <w:rPr>
                <w:rFonts w:ascii="Times New Roman" w:hAnsi="Times New Roman" w:cs="Times New Roman"/>
              </w:rPr>
              <w:t>Проект направлен на формирование инициативной профессиональной команды молодых специалистов для оказания психологической помощи людям, оказавшимся в сложной или экстремальной ситуации. Молодые специалисты нуждаются в формировании практических навыков, обучении и наставничестве опытных специалистов. В том числе: овладении навыками краткосрочной психотерапии, поддержи</w:t>
            </w:r>
            <w:r>
              <w:rPr>
                <w:rFonts w:ascii="Times New Roman" w:hAnsi="Times New Roman" w:cs="Times New Roman"/>
              </w:rPr>
              <w:t>вающей психотерапии, адаптации</w:t>
            </w:r>
            <w:r w:rsidRPr="00CD3368">
              <w:rPr>
                <w:rFonts w:ascii="Times New Roman" w:hAnsi="Times New Roman" w:cs="Times New Roman"/>
              </w:rPr>
              <w:t xml:space="preserve">, навыками оказания первой доврачебной помощи, социальной компетентностью и другими.  </w:t>
            </w:r>
          </w:p>
        </w:tc>
        <w:tc>
          <w:tcPr>
            <w:tcW w:w="563" w:type="pct"/>
            <w:tcBorders>
              <w:top w:val="single" w:sz="4" w:space="0" w:color="auto"/>
              <w:left w:val="single" w:sz="4" w:space="0" w:color="auto"/>
              <w:bottom w:val="single" w:sz="4" w:space="0" w:color="auto"/>
              <w:right w:val="single" w:sz="4" w:space="0" w:color="auto"/>
            </w:tcBorders>
            <w:hideMark/>
          </w:tcPr>
          <w:p w14:paraId="525ECA4F" w14:textId="77777777" w:rsidR="006C3A17" w:rsidRPr="00CD3368" w:rsidRDefault="006C3A17" w:rsidP="0085077C">
            <w:pPr>
              <w:rPr>
                <w:rFonts w:ascii="Times New Roman" w:hAnsi="Times New Roman" w:cs="Times New Roman"/>
              </w:rPr>
            </w:pPr>
            <w:proofErr w:type="spellStart"/>
            <w:r w:rsidRPr="00CD3368">
              <w:rPr>
                <w:rFonts w:ascii="Times New Roman" w:hAnsi="Times New Roman" w:cs="Times New Roman"/>
              </w:rPr>
              <w:t>Корченко</w:t>
            </w:r>
            <w:proofErr w:type="spellEnd"/>
            <w:r w:rsidRPr="00CD3368">
              <w:rPr>
                <w:rFonts w:ascii="Times New Roman" w:hAnsi="Times New Roman" w:cs="Times New Roman"/>
              </w:rPr>
              <w:t xml:space="preserve"> Ольга Юрьевна</w:t>
            </w:r>
          </w:p>
        </w:tc>
        <w:tc>
          <w:tcPr>
            <w:tcW w:w="893" w:type="pct"/>
            <w:tcBorders>
              <w:top w:val="single" w:sz="4" w:space="0" w:color="auto"/>
              <w:left w:val="single" w:sz="4" w:space="0" w:color="auto"/>
              <w:bottom w:val="single" w:sz="4" w:space="0" w:color="auto"/>
              <w:right w:val="single" w:sz="4" w:space="0" w:color="auto"/>
            </w:tcBorders>
            <w:hideMark/>
          </w:tcPr>
          <w:p w14:paraId="19840820" w14:textId="77777777" w:rsidR="006C3A17" w:rsidRPr="00CC1ED5" w:rsidRDefault="009A452B" w:rsidP="0085077C">
            <w:hyperlink r:id="rId93" w:history="1">
              <w:r w:rsidR="006C3A17" w:rsidRPr="00CC1ED5">
                <w:rPr>
                  <w:rStyle w:val="a5"/>
                </w:rPr>
                <w:t>info@supervis.ru</w:t>
              </w:r>
            </w:hyperlink>
          </w:p>
          <w:p w14:paraId="79387BC7" w14:textId="77777777" w:rsidR="006C3A17" w:rsidRPr="00CC1ED5" w:rsidRDefault="006C3A17" w:rsidP="0085077C">
            <w:r w:rsidRPr="00CC1ED5">
              <w:t>+7 913 927-20-68</w:t>
            </w:r>
          </w:p>
        </w:tc>
      </w:tr>
      <w:tr w:rsidR="006C3A17" w:rsidRPr="00CD3368" w14:paraId="37626F52" w14:textId="77777777" w:rsidTr="0085077C">
        <w:trPr>
          <w:trHeight w:val="840"/>
        </w:trPr>
        <w:tc>
          <w:tcPr>
            <w:tcW w:w="239" w:type="pct"/>
            <w:tcBorders>
              <w:top w:val="single" w:sz="4" w:space="0" w:color="auto"/>
              <w:left w:val="single" w:sz="4" w:space="0" w:color="auto"/>
              <w:bottom w:val="single" w:sz="4" w:space="0" w:color="auto"/>
              <w:right w:val="single" w:sz="4" w:space="0" w:color="auto"/>
            </w:tcBorders>
            <w:noWrap/>
            <w:hideMark/>
          </w:tcPr>
          <w:p w14:paraId="798BDC42" w14:textId="77777777" w:rsidR="006C3A17" w:rsidRPr="00DE0A62" w:rsidRDefault="006C3A17" w:rsidP="00DE0A62">
            <w:pPr>
              <w:pStyle w:val="a6"/>
              <w:numPr>
                <w:ilvl w:val="0"/>
                <w:numId w:val="14"/>
              </w:numPr>
              <w:rPr>
                <w:rFonts w:ascii="Times New Roman" w:hAnsi="Times New Roman" w:cs="Times New Roman"/>
              </w:rPr>
            </w:pPr>
            <w:r w:rsidRPr="00DE0A62">
              <w:rPr>
                <w:rFonts w:ascii="Times New Roman" w:hAnsi="Times New Roman" w:cs="Times New Roman"/>
              </w:rPr>
              <w:t>32</w:t>
            </w:r>
          </w:p>
        </w:tc>
        <w:tc>
          <w:tcPr>
            <w:tcW w:w="891" w:type="pct"/>
            <w:tcBorders>
              <w:top w:val="single" w:sz="4" w:space="0" w:color="auto"/>
              <w:left w:val="single" w:sz="4" w:space="0" w:color="auto"/>
              <w:bottom w:val="single" w:sz="4" w:space="0" w:color="auto"/>
              <w:right w:val="single" w:sz="4" w:space="0" w:color="auto"/>
            </w:tcBorders>
            <w:hideMark/>
          </w:tcPr>
          <w:p w14:paraId="058DC6D1" w14:textId="77777777" w:rsidR="006C3A17" w:rsidRPr="00CD3368" w:rsidRDefault="006C3A17" w:rsidP="0085077C">
            <w:pPr>
              <w:rPr>
                <w:rFonts w:ascii="Times New Roman" w:hAnsi="Times New Roman" w:cs="Times New Roman"/>
              </w:rPr>
            </w:pPr>
            <w:r w:rsidRPr="00CD3368">
              <w:rPr>
                <w:rFonts w:ascii="Times New Roman" w:hAnsi="Times New Roman" w:cs="Times New Roman"/>
              </w:rPr>
              <w:t xml:space="preserve">Региональная общественная организация </w:t>
            </w:r>
            <w:r>
              <w:rPr>
                <w:rFonts w:ascii="Times New Roman" w:hAnsi="Times New Roman" w:cs="Times New Roman"/>
              </w:rPr>
              <w:t>«</w:t>
            </w:r>
            <w:r w:rsidRPr="00CD3368">
              <w:rPr>
                <w:rFonts w:ascii="Times New Roman" w:hAnsi="Times New Roman" w:cs="Times New Roman"/>
              </w:rPr>
              <w:t>Союз общественных объединений инвалидов Архангельской области</w:t>
            </w:r>
            <w:r>
              <w:rPr>
                <w:rFonts w:ascii="Times New Roman" w:hAnsi="Times New Roman" w:cs="Times New Roman"/>
              </w:rPr>
              <w:t>»</w:t>
            </w:r>
          </w:p>
        </w:tc>
        <w:tc>
          <w:tcPr>
            <w:tcW w:w="659" w:type="pct"/>
            <w:tcBorders>
              <w:top w:val="single" w:sz="4" w:space="0" w:color="auto"/>
              <w:left w:val="single" w:sz="4" w:space="0" w:color="auto"/>
              <w:bottom w:val="single" w:sz="4" w:space="0" w:color="auto"/>
              <w:right w:val="single" w:sz="4" w:space="0" w:color="auto"/>
            </w:tcBorders>
            <w:hideMark/>
          </w:tcPr>
          <w:p w14:paraId="2B10F6B3" w14:textId="77777777" w:rsidR="006C3A17" w:rsidRPr="00CD3368" w:rsidRDefault="006C3A17" w:rsidP="0085077C">
            <w:pPr>
              <w:rPr>
                <w:rFonts w:ascii="Times New Roman" w:hAnsi="Times New Roman" w:cs="Times New Roman"/>
              </w:rPr>
            </w:pPr>
            <w:r>
              <w:rPr>
                <w:rFonts w:ascii="Times New Roman" w:hAnsi="Times New Roman" w:cs="Times New Roman"/>
              </w:rPr>
              <w:t>«</w:t>
            </w:r>
            <w:r w:rsidRPr="00CD3368">
              <w:rPr>
                <w:rFonts w:ascii="Times New Roman" w:hAnsi="Times New Roman" w:cs="Times New Roman"/>
              </w:rPr>
              <w:t>Поддержка социально ориентированных некоммерческих организаций, предоставляющих услуги в социальной сфере в Архангельской области</w:t>
            </w:r>
            <w:r>
              <w:rPr>
                <w:rFonts w:ascii="Times New Roman" w:hAnsi="Times New Roman" w:cs="Times New Roman"/>
              </w:rPr>
              <w:t>»</w:t>
            </w:r>
          </w:p>
        </w:tc>
        <w:tc>
          <w:tcPr>
            <w:tcW w:w="1754" w:type="pct"/>
            <w:tcBorders>
              <w:top w:val="single" w:sz="4" w:space="0" w:color="auto"/>
              <w:left w:val="single" w:sz="4" w:space="0" w:color="auto"/>
              <w:bottom w:val="single" w:sz="4" w:space="0" w:color="auto"/>
              <w:right w:val="single" w:sz="4" w:space="0" w:color="auto"/>
            </w:tcBorders>
            <w:hideMark/>
          </w:tcPr>
          <w:p w14:paraId="44D50266" w14:textId="77777777" w:rsidR="006C3A17" w:rsidRPr="00CD3368" w:rsidRDefault="006C3A17" w:rsidP="0085077C">
            <w:pPr>
              <w:rPr>
                <w:rFonts w:ascii="Times New Roman" w:hAnsi="Times New Roman" w:cs="Times New Roman"/>
              </w:rPr>
            </w:pPr>
            <w:r w:rsidRPr="00CD3368">
              <w:rPr>
                <w:rFonts w:ascii="Times New Roman" w:hAnsi="Times New Roman" w:cs="Times New Roman"/>
              </w:rPr>
              <w:t xml:space="preserve">Цель проекта - содействие в создании условий для развития и укрепления,  социально ориентированных некоммерческих организаций в Архангельской области, осуществляющих деятельность в сфере  социальной  адаптация инвалидов и их семей. Мероприятия проекта направлены на внедрение социальных услуг в сферу деятельности общественных организаций инвалидов. Второе направление деятельности в рамках проекта –  распространение  и обмен уникальными технологиями между организациями инвалидов в Архангельской области, что позволит сделать более устойчивыми и более эффективными все организации инвалидов, которые будут задействованы в программе.  </w:t>
            </w:r>
            <w:r>
              <w:rPr>
                <w:rFonts w:ascii="Times New Roman" w:hAnsi="Times New Roman" w:cs="Times New Roman"/>
              </w:rPr>
              <w:t xml:space="preserve">Третье направление проекта – </w:t>
            </w:r>
            <w:r w:rsidRPr="00CD3368">
              <w:rPr>
                <w:rFonts w:ascii="Times New Roman" w:hAnsi="Times New Roman" w:cs="Times New Roman"/>
              </w:rPr>
              <w:t xml:space="preserve">информационная, консультационная и методическая  поддержка </w:t>
            </w:r>
            <w:r w:rsidRPr="00CD3368">
              <w:rPr>
                <w:rFonts w:ascii="Times New Roman" w:hAnsi="Times New Roman" w:cs="Times New Roman"/>
              </w:rPr>
              <w:lastRenderedPageBreak/>
              <w:t>организаций инвалидов. Результатом мероприятий и деятельности по прое</w:t>
            </w:r>
            <w:r>
              <w:rPr>
                <w:rFonts w:ascii="Times New Roman" w:hAnsi="Times New Roman" w:cs="Times New Roman"/>
              </w:rPr>
              <w:t xml:space="preserve">кту станут: </w:t>
            </w:r>
            <w:r w:rsidRPr="00CD3368">
              <w:rPr>
                <w:rFonts w:ascii="Times New Roman" w:hAnsi="Times New Roman" w:cs="Times New Roman"/>
              </w:rPr>
              <w:t xml:space="preserve">члены организаций  инвалидов смогут получать социальные услуги в большем объеме и лучшего качества благодаря внедрению механизмов оказания таких услуг, с учетом  лучших практиках деятельности других  НКО; - не менее чем на 30% возрастет количество организаций, которые будут использовать успешные практики других НКО в реализации социальных проектов и инициатив по инклюзивному образованию, трудоустройству, социальной реабилитации и др. - произойдет расширение у общественных организаций инвалидов количества и качества услуг,  направленных на  социальную адаптацию инвалидов и их семей,   в результате использования информационной, консультационной и методической поддержки,  лучших практик и технологий. - повысит информированность населения о деятельности общественных организаций инвалидов, что будет способствовать повышению авторитета этих НКО, как среди населения, так и у органов власти. - и приведет к росту качества жизни у людей с инвалидностью через  более эффективную и устойчивую  деятельностью НКО  Дальнейшее развитие проекта будет направлено на более  широкий охват организаций инвалидов и других НКО по вхождению в реестр поставщиков услуг </w:t>
            </w:r>
          </w:p>
        </w:tc>
        <w:tc>
          <w:tcPr>
            <w:tcW w:w="563" w:type="pct"/>
            <w:tcBorders>
              <w:top w:val="single" w:sz="4" w:space="0" w:color="auto"/>
              <w:left w:val="single" w:sz="4" w:space="0" w:color="auto"/>
              <w:bottom w:val="single" w:sz="4" w:space="0" w:color="auto"/>
              <w:right w:val="single" w:sz="4" w:space="0" w:color="auto"/>
            </w:tcBorders>
            <w:hideMark/>
          </w:tcPr>
          <w:p w14:paraId="3AC9E6EF" w14:textId="77777777" w:rsidR="006C3A17" w:rsidRPr="00CD3368" w:rsidRDefault="006C3A17" w:rsidP="0085077C">
            <w:pPr>
              <w:rPr>
                <w:rFonts w:ascii="Times New Roman" w:hAnsi="Times New Roman" w:cs="Times New Roman"/>
              </w:rPr>
            </w:pPr>
            <w:r w:rsidRPr="00CD3368">
              <w:rPr>
                <w:rFonts w:ascii="Times New Roman" w:hAnsi="Times New Roman" w:cs="Times New Roman"/>
              </w:rPr>
              <w:lastRenderedPageBreak/>
              <w:t>Мякшин Николай Александрович</w:t>
            </w:r>
          </w:p>
        </w:tc>
        <w:tc>
          <w:tcPr>
            <w:tcW w:w="893" w:type="pct"/>
            <w:tcBorders>
              <w:top w:val="single" w:sz="4" w:space="0" w:color="auto"/>
              <w:left w:val="single" w:sz="4" w:space="0" w:color="auto"/>
              <w:bottom w:val="single" w:sz="4" w:space="0" w:color="auto"/>
              <w:right w:val="single" w:sz="4" w:space="0" w:color="auto"/>
            </w:tcBorders>
            <w:hideMark/>
          </w:tcPr>
          <w:p w14:paraId="6EAD3D88" w14:textId="77777777" w:rsidR="006C3A17" w:rsidRPr="00C6227E" w:rsidRDefault="009A452B" w:rsidP="0085077C">
            <w:hyperlink r:id="rId94" w:history="1">
              <w:r w:rsidR="006C3A17" w:rsidRPr="00C6227E">
                <w:rPr>
                  <w:rStyle w:val="a5"/>
                </w:rPr>
                <w:t>nmyakshin@mail.ru</w:t>
              </w:r>
            </w:hyperlink>
          </w:p>
          <w:p w14:paraId="071E7B07" w14:textId="77777777" w:rsidR="006C3A17" w:rsidRPr="00C6227E" w:rsidRDefault="006C3A17" w:rsidP="0085077C">
            <w:r w:rsidRPr="00C6227E">
              <w:t>+7 818 227-12-80</w:t>
            </w:r>
          </w:p>
        </w:tc>
      </w:tr>
    </w:tbl>
    <w:p w14:paraId="69904A69" w14:textId="77777777" w:rsidR="006C3A17" w:rsidRDefault="006C3A17" w:rsidP="00E465D9">
      <w:pPr>
        <w:jc w:val="center"/>
      </w:pPr>
    </w:p>
    <w:p w14:paraId="4AF23358" w14:textId="77777777" w:rsidR="006C3A17" w:rsidRDefault="006C3A17" w:rsidP="006C3A17">
      <w:pPr>
        <w:jc w:val="center"/>
        <w:rPr>
          <w:rFonts w:ascii="Times New Roman" w:hAnsi="Times New Roman" w:cs="Times New Roman"/>
          <w:b/>
          <w:sz w:val="28"/>
          <w:szCs w:val="28"/>
        </w:rPr>
      </w:pPr>
      <w:r w:rsidRPr="001671E4">
        <w:rPr>
          <w:rFonts w:ascii="Times New Roman" w:hAnsi="Times New Roman" w:cs="Times New Roman"/>
          <w:b/>
          <w:sz w:val="28"/>
          <w:szCs w:val="28"/>
        </w:rPr>
        <w:t>Список ресурсных центров - победителей конкурсов Фонда президентских грантов в 2017 г.</w:t>
      </w:r>
    </w:p>
    <w:bookmarkStart w:id="9" w:name="_Деятельность_в_сфере_3"/>
    <w:bookmarkEnd w:id="9"/>
    <w:p w14:paraId="48A8839F" w14:textId="6BA25291" w:rsidR="006C3A17" w:rsidRDefault="0052513C" w:rsidP="0052513C">
      <w:pPr>
        <w:pStyle w:val="1"/>
        <w:numPr>
          <w:ilvl w:val="0"/>
          <w:numId w:val="8"/>
        </w:numPr>
      </w:pPr>
      <w:r>
        <w:lastRenderedPageBreak/>
        <w:fldChar w:fldCharType="begin"/>
      </w:r>
      <w:r>
        <w:instrText xml:space="preserve"> HYPERLINK  \l "_top" </w:instrText>
      </w:r>
      <w:r>
        <w:fldChar w:fldCharType="separate"/>
      </w:r>
      <w:r w:rsidRPr="0052513C">
        <w:rPr>
          <w:rStyle w:val="a5"/>
        </w:rPr>
        <w:t xml:space="preserve">Направление работы ресурсных центров: </w:t>
      </w:r>
      <w:r w:rsidR="006C3A17" w:rsidRPr="0052513C">
        <w:rPr>
          <w:rStyle w:val="a5"/>
        </w:rPr>
        <w:t>Деятельность в сфере</w:t>
      </w:r>
      <w:r w:rsidR="00254B37" w:rsidRPr="0052513C">
        <w:rPr>
          <w:rStyle w:val="a5"/>
        </w:rPr>
        <w:t xml:space="preserve"> ЖКХ и ТОС</w:t>
      </w:r>
      <w: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737"/>
        <w:gridCol w:w="2024"/>
        <w:gridCol w:w="5386"/>
        <w:gridCol w:w="1729"/>
        <w:gridCol w:w="2742"/>
      </w:tblGrid>
      <w:tr w:rsidR="00911D60" w:rsidRPr="00D35862" w14:paraId="4599161C" w14:textId="77777777" w:rsidTr="00911D60">
        <w:trPr>
          <w:trHeight w:val="847"/>
        </w:trPr>
        <w:tc>
          <w:tcPr>
            <w:tcW w:w="239" w:type="pct"/>
            <w:noWrap/>
          </w:tcPr>
          <w:p w14:paraId="70ED8D9E" w14:textId="2DD5B026" w:rsidR="00911D60" w:rsidRPr="00911D60" w:rsidRDefault="00911D60" w:rsidP="00911D60">
            <w:pPr>
              <w:rPr>
                <w:rFonts w:ascii="Times New Roman" w:hAnsi="Times New Roman" w:cs="Times New Roman"/>
              </w:rPr>
            </w:pPr>
            <w:r w:rsidRPr="00911D60">
              <w:rPr>
                <w:rFonts w:ascii="Times New Roman" w:hAnsi="Times New Roman" w:cs="Times New Roman"/>
                <w:bCs/>
              </w:rPr>
              <w:t xml:space="preserve">№ </w:t>
            </w:r>
            <w:proofErr w:type="gramStart"/>
            <w:r w:rsidRPr="00911D60">
              <w:rPr>
                <w:rFonts w:ascii="Times New Roman" w:hAnsi="Times New Roman" w:cs="Times New Roman"/>
                <w:bCs/>
              </w:rPr>
              <w:t>п</w:t>
            </w:r>
            <w:proofErr w:type="gramEnd"/>
            <w:r w:rsidRPr="00911D60">
              <w:rPr>
                <w:rFonts w:ascii="Times New Roman" w:hAnsi="Times New Roman" w:cs="Times New Roman"/>
                <w:bCs/>
              </w:rPr>
              <w:t>/п</w:t>
            </w:r>
          </w:p>
        </w:tc>
        <w:tc>
          <w:tcPr>
            <w:tcW w:w="891" w:type="pct"/>
          </w:tcPr>
          <w:p w14:paraId="645ED42B" w14:textId="79D36DC7" w:rsidR="00911D60" w:rsidRPr="00D35862" w:rsidRDefault="00911D60" w:rsidP="00911D60">
            <w:pPr>
              <w:rPr>
                <w:rFonts w:ascii="Times New Roman" w:hAnsi="Times New Roman" w:cs="Times New Roman"/>
              </w:rPr>
            </w:pPr>
            <w:r w:rsidRPr="00CD3368">
              <w:rPr>
                <w:rFonts w:ascii="Times New Roman" w:hAnsi="Times New Roman" w:cs="Times New Roman"/>
                <w:bCs/>
              </w:rPr>
              <w:t>Организация</w:t>
            </w:r>
          </w:p>
        </w:tc>
        <w:tc>
          <w:tcPr>
            <w:tcW w:w="659" w:type="pct"/>
          </w:tcPr>
          <w:p w14:paraId="24FE5382" w14:textId="3F27728A" w:rsidR="00911D60" w:rsidRPr="00D35862" w:rsidRDefault="00911D60" w:rsidP="00911D60">
            <w:pPr>
              <w:rPr>
                <w:rFonts w:ascii="Times New Roman" w:hAnsi="Times New Roman" w:cs="Times New Roman"/>
              </w:rPr>
            </w:pPr>
            <w:r w:rsidRPr="00CD3368">
              <w:rPr>
                <w:rFonts w:ascii="Times New Roman" w:hAnsi="Times New Roman" w:cs="Times New Roman"/>
                <w:bCs/>
              </w:rPr>
              <w:t>Проект</w:t>
            </w:r>
          </w:p>
        </w:tc>
        <w:tc>
          <w:tcPr>
            <w:tcW w:w="1754" w:type="pct"/>
          </w:tcPr>
          <w:p w14:paraId="4BD66C8E" w14:textId="6761ECBA" w:rsidR="00911D60" w:rsidRPr="00D35862" w:rsidRDefault="00911D60" w:rsidP="00911D60">
            <w:pPr>
              <w:rPr>
                <w:rFonts w:ascii="Times New Roman" w:hAnsi="Times New Roman" w:cs="Times New Roman"/>
              </w:rPr>
            </w:pPr>
            <w:r w:rsidRPr="00CD3368">
              <w:rPr>
                <w:rFonts w:ascii="Times New Roman" w:hAnsi="Times New Roman" w:cs="Times New Roman"/>
                <w:bCs/>
              </w:rPr>
              <w:t>Описание</w:t>
            </w:r>
          </w:p>
        </w:tc>
        <w:tc>
          <w:tcPr>
            <w:tcW w:w="563" w:type="pct"/>
          </w:tcPr>
          <w:p w14:paraId="7C0F649D" w14:textId="32C3782F" w:rsidR="00911D60" w:rsidRPr="00D35862" w:rsidRDefault="00911D60" w:rsidP="00911D60">
            <w:pPr>
              <w:rPr>
                <w:rFonts w:ascii="Times New Roman" w:hAnsi="Times New Roman" w:cs="Times New Roman"/>
              </w:rPr>
            </w:pPr>
            <w:r w:rsidRPr="00CD3368">
              <w:rPr>
                <w:rFonts w:ascii="Times New Roman" w:hAnsi="Times New Roman" w:cs="Times New Roman"/>
                <w:bCs/>
              </w:rPr>
              <w:t>ФИО руководителя организации</w:t>
            </w:r>
          </w:p>
        </w:tc>
        <w:tc>
          <w:tcPr>
            <w:tcW w:w="893" w:type="pct"/>
          </w:tcPr>
          <w:p w14:paraId="7593E3DA" w14:textId="0FE66A09" w:rsidR="00911D60" w:rsidRDefault="00911D60" w:rsidP="00911D60">
            <w:r w:rsidRPr="00CD3368">
              <w:rPr>
                <w:rFonts w:ascii="Times New Roman" w:hAnsi="Times New Roman" w:cs="Times New Roman"/>
                <w:bCs/>
              </w:rPr>
              <w:t>Контактная информация</w:t>
            </w:r>
          </w:p>
        </w:tc>
      </w:tr>
      <w:tr w:rsidR="00254B37" w:rsidRPr="00D35862" w14:paraId="5BC07883" w14:textId="77777777" w:rsidTr="0085077C">
        <w:trPr>
          <w:trHeight w:val="4100"/>
        </w:trPr>
        <w:tc>
          <w:tcPr>
            <w:tcW w:w="239" w:type="pct"/>
            <w:noWrap/>
            <w:hideMark/>
          </w:tcPr>
          <w:p w14:paraId="2A5D9EED" w14:textId="77777777" w:rsidR="00254B37" w:rsidRPr="00911D60" w:rsidRDefault="00254B37" w:rsidP="00911D60">
            <w:pPr>
              <w:pStyle w:val="a6"/>
              <w:numPr>
                <w:ilvl w:val="0"/>
                <w:numId w:val="16"/>
              </w:numPr>
              <w:rPr>
                <w:rFonts w:ascii="Times New Roman" w:hAnsi="Times New Roman" w:cs="Times New Roman"/>
              </w:rPr>
            </w:pPr>
            <w:r w:rsidRPr="00911D60">
              <w:rPr>
                <w:rFonts w:ascii="Times New Roman" w:hAnsi="Times New Roman" w:cs="Times New Roman"/>
              </w:rPr>
              <w:t>37</w:t>
            </w:r>
          </w:p>
        </w:tc>
        <w:tc>
          <w:tcPr>
            <w:tcW w:w="891" w:type="pct"/>
            <w:hideMark/>
          </w:tcPr>
          <w:p w14:paraId="64A6B447" w14:textId="77777777" w:rsidR="00254B37" w:rsidRPr="00D35862" w:rsidRDefault="00254B37" w:rsidP="0085077C">
            <w:pPr>
              <w:rPr>
                <w:rFonts w:ascii="Times New Roman" w:hAnsi="Times New Roman" w:cs="Times New Roman"/>
              </w:rPr>
            </w:pPr>
            <w:r w:rsidRPr="00D35862">
              <w:rPr>
                <w:rFonts w:ascii="Times New Roman" w:hAnsi="Times New Roman" w:cs="Times New Roman"/>
              </w:rPr>
              <w:t>Региональная общественная организация «Общественная инспекция - Народный контроль Волгоградской области»</w:t>
            </w:r>
          </w:p>
        </w:tc>
        <w:tc>
          <w:tcPr>
            <w:tcW w:w="659" w:type="pct"/>
            <w:hideMark/>
          </w:tcPr>
          <w:p w14:paraId="6A5EE946" w14:textId="77777777" w:rsidR="00254B37" w:rsidRPr="00D35862" w:rsidRDefault="00254B37" w:rsidP="0085077C">
            <w:pPr>
              <w:rPr>
                <w:rFonts w:ascii="Times New Roman" w:hAnsi="Times New Roman" w:cs="Times New Roman"/>
              </w:rPr>
            </w:pPr>
            <w:r w:rsidRPr="00D35862">
              <w:rPr>
                <w:rFonts w:ascii="Times New Roman" w:hAnsi="Times New Roman" w:cs="Times New Roman"/>
              </w:rPr>
              <w:t>Ресурсный центр комплексной поддержки СО НКО в сфере ЖКХ Волгоградской области</w:t>
            </w:r>
          </w:p>
        </w:tc>
        <w:tc>
          <w:tcPr>
            <w:tcW w:w="1754" w:type="pct"/>
            <w:hideMark/>
          </w:tcPr>
          <w:p w14:paraId="56280855" w14:textId="77777777" w:rsidR="00254B37" w:rsidRPr="00D35862" w:rsidRDefault="00254B37" w:rsidP="0085077C">
            <w:pPr>
              <w:rPr>
                <w:rFonts w:ascii="Times New Roman" w:hAnsi="Times New Roman" w:cs="Times New Roman"/>
              </w:rPr>
            </w:pPr>
            <w:r w:rsidRPr="00D35862">
              <w:rPr>
                <w:rFonts w:ascii="Times New Roman" w:hAnsi="Times New Roman" w:cs="Times New Roman"/>
              </w:rPr>
              <w:t xml:space="preserve">Проект «Ресурсный центр комплексной поддержки СО НКО в сфере ЖКХ Волгоградской области» направлен на поддержку деятельности СО НКО (в проекте не менее 17 СО НКО), занимающихся защитой прав собственников помещений на бесплатных и льготных условиях, в том числе особенно уязвимых групп населения, для повышения уровня их профессионализма и эффективности деятельности в сфере оказания услуг консультирования, просвещения, юридической и медиативной помощи (в проекте не менее 240 человек получат такие услуги); расширение добровольчества, как инструмента повышения социальной активности собственников помещений в сфере ЖКХ на территории Волгоградской области.         Идея проекта заключается в организации работы Ресурсного центра комплексной поддержки СО НКО в сфере ЖКХ Волгоградской области, как наиболее эффективного инструмента такой помощи, действующего в качестве центра тематической специализации.          Основные мероприятия проекта, рассчитанные на 6 месяцев реализации: создание инфраструктурных условий, обеспечивающих взаимодействие целевой группы проекта в формате </w:t>
            </w:r>
            <w:proofErr w:type="spellStart"/>
            <w:r w:rsidRPr="00D35862">
              <w:rPr>
                <w:rFonts w:ascii="Times New Roman" w:hAnsi="Times New Roman" w:cs="Times New Roman"/>
              </w:rPr>
              <w:t>коворкинг</w:t>
            </w:r>
            <w:proofErr w:type="spellEnd"/>
            <w:r w:rsidRPr="00D35862">
              <w:rPr>
                <w:rFonts w:ascii="Times New Roman" w:hAnsi="Times New Roman" w:cs="Times New Roman"/>
              </w:rPr>
              <w:t xml:space="preserve">-центра; Кейс-клуб СО НКО в ЖКХ (не менее 3 заседаний); Школа практического участия для руководящего состава СО НКО (не менее 3 мероприятий); персональные стажировки представителей СО НКО, добровольцев (постоянно в очном режиме); индивидуальный </w:t>
            </w:r>
            <w:r w:rsidRPr="00D35862">
              <w:rPr>
                <w:rFonts w:ascii="Times New Roman" w:hAnsi="Times New Roman" w:cs="Times New Roman"/>
              </w:rPr>
              <w:lastRenderedPageBreak/>
              <w:t xml:space="preserve">патронаж СО НКО в городских округах город Волжский и Михайловка (постоянно в очно-заочном режиме + 3 выездные консультации + открытые прикладные лекции не менее чем для 150 чел.); участие СО НКО в мероприятиях общественного жилищного контроля (не менее 5 мероприятий); Координационный совет Ресурсного центра комплексной поддержки СО НКО в сфере ЖКХ Волгоградской области (не менее 5 СО НКО примут участие); семинар для СО НКО (не менее 10 ТСЖ/ТСН примут участие); работа СО НКО не менее чем в 3 общественных советах при органах власти и муниципального самоуправления; включение СО НКО, добровольцев в деятельность института общественных жилищных инспекторов и экспертов Волгоградской области; форум «Хартия солидарности в сфере ЖКХ». </w:t>
            </w:r>
          </w:p>
        </w:tc>
        <w:tc>
          <w:tcPr>
            <w:tcW w:w="563" w:type="pct"/>
            <w:hideMark/>
          </w:tcPr>
          <w:p w14:paraId="58D47FEA" w14:textId="77777777" w:rsidR="00254B37" w:rsidRPr="00D35862" w:rsidRDefault="00254B37" w:rsidP="0085077C">
            <w:pPr>
              <w:rPr>
                <w:rFonts w:ascii="Times New Roman" w:hAnsi="Times New Roman" w:cs="Times New Roman"/>
              </w:rPr>
            </w:pPr>
            <w:proofErr w:type="spellStart"/>
            <w:r w:rsidRPr="00D35862">
              <w:rPr>
                <w:rFonts w:ascii="Times New Roman" w:hAnsi="Times New Roman" w:cs="Times New Roman"/>
              </w:rPr>
              <w:lastRenderedPageBreak/>
              <w:t>Септаров</w:t>
            </w:r>
            <w:proofErr w:type="spellEnd"/>
            <w:r w:rsidRPr="00D35862">
              <w:rPr>
                <w:rFonts w:ascii="Times New Roman" w:hAnsi="Times New Roman" w:cs="Times New Roman"/>
              </w:rPr>
              <w:t xml:space="preserve"> Сергей Анатольевич</w:t>
            </w:r>
          </w:p>
        </w:tc>
        <w:tc>
          <w:tcPr>
            <w:tcW w:w="893" w:type="pct"/>
            <w:hideMark/>
          </w:tcPr>
          <w:p w14:paraId="6B3C2872" w14:textId="77777777" w:rsidR="00254B37" w:rsidRPr="00D35862" w:rsidRDefault="009A452B" w:rsidP="0085077C">
            <w:pPr>
              <w:rPr>
                <w:rFonts w:ascii="Times New Roman" w:hAnsi="Times New Roman" w:cs="Times New Roman"/>
              </w:rPr>
            </w:pPr>
            <w:hyperlink r:id="rId95" w:history="1">
              <w:r w:rsidR="00254B37" w:rsidRPr="00D35862">
                <w:rPr>
                  <w:rStyle w:val="a5"/>
                  <w:rFonts w:ascii="Times New Roman" w:hAnsi="Times New Roman" w:cs="Times New Roman"/>
                </w:rPr>
                <w:t>roi-34@yandex.ru</w:t>
              </w:r>
            </w:hyperlink>
          </w:p>
          <w:p w14:paraId="7DE88197" w14:textId="77777777" w:rsidR="00254B37" w:rsidRPr="00D35862" w:rsidRDefault="00254B37" w:rsidP="0085077C">
            <w:pPr>
              <w:rPr>
                <w:rFonts w:ascii="Times New Roman" w:hAnsi="Times New Roman" w:cs="Times New Roman"/>
              </w:rPr>
            </w:pPr>
            <w:r w:rsidRPr="00D35862">
              <w:rPr>
                <w:rFonts w:ascii="Times New Roman" w:hAnsi="Times New Roman" w:cs="Times New Roman"/>
              </w:rPr>
              <w:t>+7 844 252-93-22</w:t>
            </w:r>
          </w:p>
        </w:tc>
      </w:tr>
      <w:tr w:rsidR="00254B37" w:rsidRPr="00CD3368" w14:paraId="63C53A2C" w14:textId="77777777" w:rsidTr="0085077C">
        <w:trPr>
          <w:trHeight w:val="4100"/>
        </w:trPr>
        <w:tc>
          <w:tcPr>
            <w:tcW w:w="239" w:type="pct"/>
            <w:tcBorders>
              <w:top w:val="single" w:sz="4" w:space="0" w:color="auto"/>
              <w:left w:val="single" w:sz="4" w:space="0" w:color="auto"/>
              <w:bottom w:val="single" w:sz="4" w:space="0" w:color="auto"/>
              <w:right w:val="single" w:sz="4" w:space="0" w:color="auto"/>
            </w:tcBorders>
            <w:noWrap/>
            <w:hideMark/>
          </w:tcPr>
          <w:p w14:paraId="01DC20C5" w14:textId="77777777" w:rsidR="00254B37" w:rsidRPr="00911D60" w:rsidRDefault="00254B37" w:rsidP="00911D60">
            <w:pPr>
              <w:pStyle w:val="a6"/>
              <w:numPr>
                <w:ilvl w:val="0"/>
                <w:numId w:val="16"/>
              </w:numPr>
              <w:rPr>
                <w:rFonts w:ascii="Times New Roman" w:hAnsi="Times New Roman" w:cs="Times New Roman"/>
              </w:rPr>
            </w:pPr>
            <w:r w:rsidRPr="00911D60">
              <w:rPr>
                <w:rFonts w:ascii="Times New Roman" w:hAnsi="Times New Roman" w:cs="Times New Roman"/>
              </w:rPr>
              <w:lastRenderedPageBreak/>
              <w:t>41</w:t>
            </w:r>
          </w:p>
        </w:tc>
        <w:tc>
          <w:tcPr>
            <w:tcW w:w="891" w:type="pct"/>
            <w:tcBorders>
              <w:top w:val="single" w:sz="4" w:space="0" w:color="auto"/>
              <w:left w:val="single" w:sz="4" w:space="0" w:color="auto"/>
              <w:bottom w:val="single" w:sz="4" w:space="0" w:color="auto"/>
              <w:right w:val="single" w:sz="4" w:space="0" w:color="auto"/>
            </w:tcBorders>
            <w:hideMark/>
          </w:tcPr>
          <w:p w14:paraId="74E1DD9C" w14:textId="77777777" w:rsidR="00254B37" w:rsidRPr="00CD3368" w:rsidRDefault="00254B37" w:rsidP="0085077C">
            <w:pPr>
              <w:rPr>
                <w:rFonts w:ascii="Times New Roman" w:hAnsi="Times New Roman" w:cs="Times New Roman"/>
              </w:rPr>
            </w:pPr>
            <w:r>
              <w:rPr>
                <w:rFonts w:ascii="Times New Roman" w:hAnsi="Times New Roman" w:cs="Times New Roman"/>
              </w:rPr>
              <w:t>Некоммерческое партнерство «</w:t>
            </w:r>
            <w:r w:rsidRPr="00CD3368">
              <w:rPr>
                <w:rFonts w:ascii="Times New Roman" w:hAnsi="Times New Roman" w:cs="Times New Roman"/>
              </w:rPr>
              <w:t>Национальный центр общественного контроля в сфере ж</w:t>
            </w:r>
            <w:r>
              <w:rPr>
                <w:rFonts w:ascii="Times New Roman" w:hAnsi="Times New Roman" w:cs="Times New Roman"/>
              </w:rPr>
              <w:t>илищно-коммунального хозяйства «ЖКХ Контроль»</w:t>
            </w:r>
          </w:p>
        </w:tc>
        <w:tc>
          <w:tcPr>
            <w:tcW w:w="659" w:type="pct"/>
            <w:tcBorders>
              <w:top w:val="single" w:sz="4" w:space="0" w:color="auto"/>
              <w:left w:val="single" w:sz="4" w:space="0" w:color="auto"/>
              <w:bottom w:val="single" w:sz="4" w:space="0" w:color="auto"/>
              <w:right w:val="single" w:sz="4" w:space="0" w:color="auto"/>
            </w:tcBorders>
            <w:hideMark/>
          </w:tcPr>
          <w:p w14:paraId="17FFA4C9"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Развитие сети региональных центров общественного контроля в сфере ЖКХ и жилищного просвещения</w:t>
            </w:r>
          </w:p>
        </w:tc>
        <w:tc>
          <w:tcPr>
            <w:tcW w:w="1754" w:type="pct"/>
            <w:tcBorders>
              <w:top w:val="single" w:sz="4" w:space="0" w:color="auto"/>
              <w:left w:val="single" w:sz="4" w:space="0" w:color="auto"/>
              <w:bottom w:val="single" w:sz="4" w:space="0" w:color="auto"/>
              <w:right w:val="single" w:sz="4" w:space="0" w:color="auto"/>
            </w:tcBorders>
            <w:hideMark/>
          </w:tcPr>
          <w:p w14:paraId="456167D8"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 xml:space="preserve">В рамках проекта предполагается создание и поддержка общероссийского  ресурсного центра для региональных НКО, работающих в сфере защиты прав потребителей жилищно-коммунальных услуг, реализующих проекты в сфере жилищного просвещения, осуществляющих общественный контроль в сфере ЖКХ. В рамках проекта будет организовано обучение данных НКО (через онлайн и </w:t>
            </w:r>
            <w:proofErr w:type="spellStart"/>
            <w:r w:rsidRPr="00CD3368">
              <w:rPr>
                <w:rFonts w:ascii="Times New Roman" w:hAnsi="Times New Roman" w:cs="Times New Roman"/>
              </w:rPr>
              <w:t>оффлайн</w:t>
            </w:r>
            <w:proofErr w:type="spellEnd"/>
            <w:r w:rsidRPr="00CD3368">
              <w:rPr>
                <w:rFonts w:ascii="Times New Roman" w:hAnsi="Times New Roman" w:cs="Times New Roman"/>
              </w:rPr>
              <w:t xml:space="preserve"> семинары), выпуск методической литературы. Кроме того, будет организован сбор и публикация лучших практик работы профильных НКО, созданы условия для обмена опытом (через межрегиональные мероприятия и онлайн взаимодействие). В ходе проекта в каждом из субъекте будет сформирован региональный консультационный центр, который сможет оказывать </w:t>
            </w:r>
            <w:r w:rsidRPr="00CD3368">
              <w:rPr>
                <w:rFonts w:ascii="Times New Roman" w:hAnsi="Times New Roman" w:cs="Times New Roman"/>
              </w:rPr>
              <w:lastRenderedPageBreak/>
              <w:t>поддержку объединениям активных собственников (ТСЖ, советы домов) через консультирование, обучение и обмен опытом.   Также в ходе реализации проекта будет организована возможность для региональных НКО повлиять на совершенствование нормативно-правовой базы сферы ЖКХ через проведение общественных обсуждений и формулирование предложений для региональных и федеральных органов власти.  Реализация проекта позволит достичь следующих результатов:  1)Повышение правовой грамотности не менее чем 70 региональных НКО, приобретение новых компетенций в сфере реализации проектов по жилищному просвещению и общественному контролю.  2) Формирование в 60 регионах-участниках программы консультационных центров для поддержки активных собственников.  2) Повышение грамотности, активности и ответственности собственников жилья в МКД, потребителей жилищно-коммунальных услуг;  3) повышение качества жилищно-коммунальных услуг, эффективности работы отрасли в целом</w:t>
            </w:r>
          </w:p>
        </w:tc>
        <w:tc>
          <w:tcPr>
            <w:tcW w:w="563" w:type="pct"/>
            <w:tcBorders>
              <w:top w:val="single" w:sz="4" w:space="0" w:color="auto"/>
              <w:left w:val="single" w:sz="4" w:space="0" w:color="auto"/>
              <w:bottom w:val="single" w:sz="4" w:space="0" w:color="auto"/>
              <w:right w:val="single" w:sz="4" w:space="0" w:color="auto"/>
            </w:tcBorders>
            <w:hideMark/>
          </w:tcPr>
          <w:p w14:paraId="44D9A57B" w14:textId="77777777" w:rsidR="00254B37" w:rsidRPr="00CD3368" w:rsidRDefault="00254B37" w:rsidP="0085077C">
            <w:pPr>
              <w:rPr>
                <w:rFonts w:ascii="Times New Roman" w:hAnsi="Times New Roman" w:cs="Times New Roman"/>
              </w:rPr>
            </w:pPr>
            <w:proofErr w:type="spellStart"/>
            <w:r w:rsidRPr="00CD3368">
              <w:rPr>
                <w:rFonts w:ascii="Times New Roman" w:hAnsi="Times New Roman" w:cs="Times New Roman"/>
              </w:rPr>
              <w:lastRenderedPageBreak/>
              <w:t>Разворотнева</w:t>
            </w:r>
            <w:proofErr w:type="spellEnd"/>
            <w:r w:rsidRPr="00CD3368">
              <w:rPr>
                <w:rFonts w:ascii="Times New Roman" w:hAnsi="Times New Roman" w:cs="Times New Roman"/>
              </w:rPr>
              <w:t xml:space="preserve"> Светлана Викторовна</w:t>
            </w:r>
          </w:p>
        </w:tc>
        <w:tc>
          <w:tcPr>
            <w:tcW w:w="893" w:type="pct"/>
            <w:tcBorders>
              <w:top w:val="single" w:sz="4" w:space="0" w:color="auto"/>
              <w:left w:val="single" w:sz="4" w:space="0" w:color="auto"/>
              <w:bottom w:val="single" w:sz="4" w:space="0" w:color="auto"/>
              <w:right w:val="single" w:sz="4" w:space="0" w:color="auto"/>
            </w:tcBorders>
            <w:hideMark/>
          </w:tcPr>
          <w:p w14:paraId="6CAE3B9E" w14:textId="77777777" w:rsidR="00254B37" w:rsidRPr="00EB4E61" w:rsidRDefault="009A452B" w:rsidP="0085077C">
            <w:hyperlink r:id="rId96" w:history="1">
              <w:r w:rsidR="00254B37" w:rsidRPr="00EB4E61">
                <w:rPr>
                  <w:rStyle w:val="a5"/>
                </w:rPr>
                <w:t>info1@gkhkontrol.ru</w:t>
              </w:r>
            </w:hyperlink>
          </w:p>
          <w:p w14:paraId="733217BA" w14:textId="77777777" w:rsidR="00254B37" w:rsidRPr="00EB4E61" w:rsidRDefault="00254B37" w:rsidP="0085077C">
            <w:r w:rsidRPr="00EB4E61">
              <w:t>+7 495 646-03-54</w:t>
            </w:r>
          </w:p>
        </w:tc>
      </w:tr>
      <w:tr w:rsidR="00254B37" w:rsidRPr="00CD3368" w14:paraId="07AA497E" w14:textId="77777777" w:rsidTr="0085077C">
        <w:trPr>
          <w:trHeight w:val="4100"/>
        </w:trPr>
        <w:tc>
          <w:tcPr>
            <w:tcW w:w="239" w:type="pct"/>
            <w:tcBorders>
              <w:top w:val="single" w:sz="4" w:space="0" w:color="auto"/>
              <w:left w:val="single" w:sz="4" w:space="0" w:color="auto"/>
              <w:bottom w:val="single" w:sz="4" w:space="0" w:color="auto"/>
              <w:right w:val="single" w:sz="4" w:space="0" w:color="auto"/>
            </w:tcBorders>
            <w:noWrap/>
            <w:hideMark/>
          </w:tcPr>
          <w:p w14:paraId="205590B7" w14:textId="77777777" w:rsidR="00254B37" w:rsidRPr="00911D60" w:rsidRDefault="00254B37" w:rsidP="00911D60">
            <w:pPr>
              <w:pStyle w:val="a6"/>
              <w:numPr>
                <w:ilvl w:val="0"/>
                <w:numId w:val="16"/>
              </w:numPr>
              <w:rPr>
                <w:rFonts w:ascii="Times New Roman" w:hAnsi="Times New Roman" w:cs="Times New Roman"/>
              </w:rPr>
            </w:pPr>
            <w:r w:rsidRPr="00911D60">
              <w:rPr>
                <w:rFonts w:ascii="Times New Roman" w:hAnsi="Times New Roman" w:cs="Times New Roman"/>
              </w:rPr>
              <w:lastRenderedPageBreak/>
              <w:t>66</w:t>
            </w:r>
          </w:p>
        </w:tc>
        <w:tc>
          <w:tcPr>
            <w:tcW w:w="891" w:type="pct"/>
            <w:tcBorders>
              <w:top w:val="single" w:sz="4" w:space="0" w:color="auto"/>
              <w:left w:val="single" w:sz="4" w:space="0" w:color="auto"/>
              <w:bottom w:val="single" w:sz="4" w:space="0" w:color="auto"/>
              <w:right w:val="single" w:sz="4" w:space="0" w:color="auto"/>
            </w:tcBorders>
            <w:hideMark/>
          </w:tcPr>
          <w:p w14:paraId="0D9D7115"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Ассоциация субъектов общ</w:t>
            </w:r>
            <w:r>
              <w:rPr>
                <w:rFonts w:ascii="Times New Roman" w:hAnsi="Times New Roman" w:cs="Times New Roman"/>
              </w:rPr>
              <w:t>ественного жилищного контроля «Ц</w:t>
            </w:r>
            <w:r w:rsidRPr="00CD3368">
              <w:rPr>
                <w:rFonts w:ascii="Times New Roman" w:hAnsi="Times New Roman" w:cs="Times New Roman"/>
              </w:rPr>
              <w:t>ентр общественного контроля в сфере ж</w:t>
            </w:r>
            <w:r>
              <w:rPr>
                <w:rFonts w:ascii="Times New Roman" w:hAnsi="Times New Roman" w:cs="Times New Roman"/>
              </w:rPr>
              <w:t>илищно-коммунального хозяйства Республики Марий Эл»</w:t>
            </w:r>
          </w:p>
        </w:tc>
        <w:tc>
          <w:tcPr>
            <w:tcW w:w="659" w:type="pct"/>
            <w:tcBorders>
              <w:top w:val="single" w:sz="4" w:space="0" w:color="auto"/>
              <w:left w:val="single" w:sz="4" w:space="0" w:color="auto"/>
              <w:bottom w:val="single" w:sz="4" w:space="0" w:color="auto"/>
              <w:right w:val="single" w:sz="4" w:space="0" w:color="auto"/>
            </w:tcBorders>
            <w:hideMark/>
          </w:tcPr>
          <w:p w14:paraId="6C07F9BC"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 xml:space="preserve">Повышение компетенций жилищных СО НКО Республики Марий Эл в области ресурсосбережения, </w:t>
            </w:r>
            <w:proofErr w:type="spellStart"/>
            <w:r w:rsidRPr="00CD3368">
              <w:rPr>
                <w:rFonts w:ascii="Times New Roman" w:hAnsi="Times New Roman" w:cs="Times New Roman"/>
              </w:rPr>
              <w:t>энергоэффективности</w:t>
            </w:r>
            <w:proofErr w:type="spellEnd"/>
            <w:r w:rsidRPr="00CD3368">
              <w:rPr>
                <w:rFonts w:ascii="Times New Roman" w:hAnsi="Times New Roman" w:cs="Times New Roman"/>
              </w:rPr>
              <w:t xml:space="preserve"> и общественного контроля путем создания регионального ресурсного центра жилищного просвещения</w:t>
            </w:r>
          </w:p>
        </w:tc>
        <w:tc>
          <w:tcPr>
            <w:tcW w:w="1754" w:type="pct"/>
            <w:tcBorders>
              <w:top w:val="single" w:sz="4" w:space="0" w:color="auto"/>
              <w:left w:val="single" w:sz="4" w:space="0" w:color="auto"/>
              <w:bottom w:val="single" w:sz="4" w:space="0" w:color="auto"/>
              <w:right w:val="single" w:sz="4" w:space="0" w:color="auto"/>
            </w:tcBorders>
            <w:hideMark/>
          </w:tcPr>
          <w:p w14:paraId="0904899A"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Проект направлен на оказание организационной, методической и правовой поддержки некоммерческим неправительственным организациям, правовое просвещение населения по технологиям энергосбережения и п</w:t>
            </w:r>
            <w:r>
              <w:rPr>
                <w:rFonts w:ascii="Times New Roman" w:hAnsi="Times New Roman" w:cs="Times New Roman"/>
              </w:rPr>
              <w:t xml:space="preserve">роведению </w:t>
            </w:r>
            <w:proofErr w:type="spellStart"/>
            <w:r>
              <w:rPr>
                <w:rFonts w:ascii="Times New Roman" w:hAnsi="Times New Roman" w:cs="Times New Roman"/>
              </w:rPr>
              <w:t>энергоэффективных</w:t>
            </w:r>
            <w:proofErr w:type="spellEnd"/>
            <w:r>
              <w:rPr>
                <w:rFonts w:ascii="Times New Roman" w:hAnsi="Times New Roman" w:cs="Times New Roman"/>
              </w:rPr>
              <w:t xml:space="preserve"> капитальных </w:t>
            </w:r>
            <w:r w:rsidRPr="00CD3368">
              <w:rPr>
                <w:rFonts w:ascii="Times New Roman" w:hAnsi="Times New Roman" w:cs="Times New Roman"/>
              </w:rPr>
              <w:t xml:space="preserve">ремонтов на основе активного взаимодействия с органами региональной и муниципальной власти и бизнеса, мотивирования жителей к принятию коллективных решений и ресурсосбережению. Особенность и новизна проекта - в создании устойчивого взаимодействия и объединении практик жилищных и экологических НКО Республики Марий Эл, а так же вовлечении в качестве добровольцев-консультантов и тренеров опытных председателей жилищных объединений (ТСЖ и ЖСК), что является условием устойчивости создаваемого ресурсного центра для жилищных НКО на базе Центра общественного контроля, востребованности его работы на региональном и местных уровнях. В рамках проекта пройдут круглые столы и рабочие встречи по инициированию проекта и регламентации взаимодействия участников проекта, цикл из 3х обучающих семинаров для лидеров и актива по применению технологий жилищного просвещения, ресурсосбережения, по внедрению </w:t>
            </w:r>
            <w:proofErr w:type="spellStart"/>
            <w:r w:rsidRPr="00CD3368">
              <w:rPr>
                <w:rFonts w:ascii="Times New Roman" w:hAnsi="Times New Roman" w:cs="Times New Roman"/>
              </w:rPr>
              <w:t>энергоэффективных</w:t>
            </w:r>
            <w:proofErr w:type="spellEnd"/>
            <w:r w:rsidRPr="00CD3368">
              <w:rPr>
                <w:rFonts w:ascii="Times New Roman" w:hAnsi="Times New Roman" w:cs="Times New Roman"/>
              </w:rPr>
              <w:t xml:space="preserve"> мероприятий и о процедурах принятия коллективных решений собственниками помещений о проведении </w:t>
            </w:r>
            <w:proofErr w:type="spellStart"/>
            <w:r w:rsidRPr="00CD3368">
              <w:rPr>
                <w:rFonts w:ascii="Times New Roman" w:hAnsi="Times New Roman" w:cs="Times New Roman"/>
              </w:rPr>
              <w:t>энергоэффективных</w:t>
            </w:r>
            <w:proofErr w:type="spellEnd"/>
            <w:r w:rsidRPr="00CD3368">
              <w:rPr>
                <w:rFonts w:ascii="Times New Roman" w:hAnsi="Times New Roman" w:cs="Times New Roman"/>
              </w:rPr>
              <w:t xml:space="preserve"> капитальных ремонтов и модернизации общего имущества многоквартирных домов. Представители жилищных НКО примут участие в региональной конференции по обозначенной тематике, будет организовано взаимодействие в формате "горизонтальных связей": участие в тематических </w:t>
            </w:r>
            <w:r w:rsidRPr="00CD3368">
              <w:rPr>
                <w:rFonts w:ascii="Times New Roman" w:hAnsi="Times New Roman" w:cs="Times New Roman"/>
              </w:rPr>
              <w:lastRenderedPageBreak/>
              <w:t xml:space="preserve">мероприятиях по ресурсосбережению, обмен опытом, презентация лучших практик. В проекте будут использованы примеры успешного внедрения </w:t>
            </w:r>
            <w:proofErr w:type="spellStart"/>
            <w:r w:rsidRPr="00CD3368">
              <w:rPr>
                <w:rFonts w:ascii="Times New Roman" w:hAnsi="Times New Roman" w:cs="Times New Roman"/>
              </w:rPr>
              <w:t>энергоэффективных</w:t>
            </w:r>
            <w:proofErr w:type="spellEnd"/>
            <w:r w:rsidRPr="00CD3368">
              <w:rPr>
                <w:rFonts w:ascii="Times New Roman" w:hAnsi="Times New Roman" w:cs="Times New Roman"/>
              </w:rPr>
              <w:t xml:space="preserve"> технологий в МКД, реализованных в Республике и других регионах РФ, представлены возможности привлечения дополнительных источников финансирования, таких как бюджетные субсидии из Фонда реформирования ЖКХ, </w:t>
            </w:r>
            <w:proofErr w:type="spellStart"/>
            <w:r w:rsidRPr="00CD3368">
              <w:rPr>
                <w:rFonts w:ascii="Times New Roman" w:hAnsi="Times New Roman" w:cs="Times New Roman"/>
              </w:rPr>
              <w:t>энергосервисные</w:t>
            </w:r>
            <w:proofErr w:type="spellEnd"/>
            <w:r w:rsidRPr="00CD3368">
              <w:rPr>
                <w:rFonts w:ascii="Times New Roman" w:hAnsi="Times New Roman" w:cs="Times New Roman"/>
              </w:rPr>
              <w:t xml:space="preserve"> контракты.  Механизмы обратной связи в проекте обеспечат реализацию стратегии жилищных НКО: объединения получат консультационную поддержку, бесплатную юридическую и методическую помощь, правовую поддержку в  договорных отношениях с </w:t>
            </w:r>
            <w:proofErr w:type="spellStart"/>
            <w:r w:rsidRPr="00CD3368">
              <w:rPr>
                <w:rFonts w:ascii="Times New Roman" w:hAnsi="Times New Roman" w:cs="Times New Roman"/>
              </w:rPr>
              <w:t>ресурсоснабжающими</w:t>
            </w:r>
            <w:proofErr w:type="spellEnd"/>
            <w:r w:rsidRPr="00CD3368">
              <w:rPr>
                <w:rFonts w:ascii="Times New Roman" w:hAnsi="Times New Roman" w:cs="Times New Roman"/>
              </w:rPr>
              <w:t xml:space="preserve"> организациями и в судебных спорах. Полученные в результате проекта информационные материалы используются для выработки реальных предложений по стимулированию жилищных НКО к внедрению </w:t>
            </w:r>
            <w:proofErr w:type="spellStart"/>
            <w:r w:rsidRPr="00CD3368">
              <w:rPr>
                <w:rFonts w:ascii="Times New Roman" w:hAnsi="Times New Roman" w:cs="Times New Roman"/>
              </w:rPr>
              <w:t>энергоэффективных</w:t>
            </w:r>
            <w:proofErr w:type="spellEnd"/>
            <w:r w:rsidRPr="00CD3368">
              <w:rPr>
                <w:rFonts w:ascii="Times New Roman" w:hAnsi="Times New Roman" w:cs="Times New Roman"/>
              </w:rPr>
              <w:t xml:space="preserve"> технологий и обеспечению со стороны органов власти и профильного бизнеса необходимых условий. Будет организовано адресное информирование</w:t>
            </w:r>
          </w:p>
        </w:tc>
        <w:tc>
          <w:tcPr>
            <w:tcW w:w="563" w:type="pct"/>
            <w:tcBorders>
              <w:top w:val="single" w:sz="4" w:space="0" w:color="auto"/>
              <w:left w:val="single" w:sz="4" w:space="0" w:color="auto"/>
              <w:bottom w:val="single" w:sz="4" w:space="0" w:color="auto"/>
              <w:right w:val="single" w:sz="4" w:space="0" w:color="auto"/>
            </w:tcBorders>
            <w:hideMark/>
          </w:tcPr>
          <w:p w14:paraId="0E1F866E"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lastRenderedPageBreak/>
              <w:t xml:space="preserve">Михайлова Наиля </w:t>
            </w:r>
            <w:proofErr w:type="spellStart"/>
            <w:r w:rsidRPr="00CD3368">
              <w:rPr>
                <w:rFonts w:ascii="Times New Roman" w:hAnsi="Times New Roman" w:cs="Times New Roman"/>
              </w:rPr>
              <w:t>Хабибрахмановна</w:t>
            </w:r>
            <w:proofErr w:type="spellEnd"/>
          </w:p>
        </w:tc>
        <w:tc>
          <w:tcPr>
            <w:tcW w:w="893" w:type="pct"/>
            <w:tcBorders>
              <w:top w:val="single" w:sz="4" w:space="0" w:color="auto"/>
              <w:left w:val="single" w:sz="4" w:space="0" w:color="auto"/>
              <w:bottom w:val="single" w:sz="4" w:space="0" w:color="auto"/>
              <w:right w:val="single" w:sz="4" w:space="0" w:color="auto"/>
            </w:tcBorders>
            <w:hideMark/>
          </w:tcPr>
          <w:p w14:paraId="6A74E740" w14:textId="77777777" w:rsidR="00254B37" w:rsidRPr="00EB4E61" w:rsidRDefault="009A452B" w:rsidP="0085077C">
            <w:hyperlink r:id="rId97" w:history="1">
              <w:r w:rsidR="00254B37" w:rsidRPr="00EB4E61">
                <w:rPr>
                  <w:rStyle w:val="a5"/>
                </w:rPr>
                <w:t>gkhcontrol12@yandex.ru</w:t>
              </w:r>
            </w:hyperlink>
          </w:p>
          <w:p w14:paraId="21D8726B" w14:textId="77777777" w:rsidR="00254B37" w:rsidRPr="00EB4E61" w:rsidRDefault="00254B37" w:rsidP="0085077C">
            <w:r w:rsidRPr="00EB4E61">
              <w:t>+7 836 223-18-46</w:t>
            </w:r>
          </w:p>
        </w:tc>
      </w:tr>
      <w:tr w:rsidR="00254B37" w:rsidRPr="00CD3368" w14:paraId="0E89F9A8" w14:textId="77777777" w:rsidTr="0085077C">
        <w:trPr>
          <w:trHeight w:val="4100"/>
        </w:trPr>
        <w:tc>
          <w:tcPr>
            <w:tcW w:w="239" w:type="pct"/>
            <w:tcBorders>
              <w:top w:val="single" w:sz="4" w:space="0" w:color="auto"/>
              <w:left w:val="single" w:sz="4" w:space="0" w:color="auto"/>
              <w:bottom w:val="single" w:sz="4" w:space="0" w:color="auto"/>
              <w:right w:val="single" w:sz="4" w:space="0" w:color="auto"/>
            </w:tcBorders>
            <w:noWrap/>
            <w:hideMark/>
          </w:tcPr>
          <w:p w14:paraId="2AD2195A" w14:textId="77777777" w:rsidR="00254B37" w:rsidRPr="00911D60" w:rsidRDefault="00254B37" w:rsidP="00911D60">
            <w:pPr>
              <w:pStyle w:val="a6"/>
              <w:numPr>
                <w:ilvl w:val="0"/>
                <w:numId w:val="16"/>
              </w:numPr>
              <w:rPr>
                <w:rFonts w:ascii="Times New Roman" w:hAnsi="Times New Roman" w:cs="Times New Roman"/>
              </w:rPr>
            </w:pPr>
            <w:r w:rsidRPr="00911D60">
              <w:rPr>
                <w:rFonts w:ascii="Times New Roman" w:hAnsi="Times New Roman" w:cs="Times New Roman"/>
              </w:rPr>
              <w:lastRenderedPageBreak/>
              <w:t>82</w:t>
            </w:r>
          </w:p>
        </w:tc>
        <w:tc>
          <w:tcPr>
            <w:tcW w:w="891" w:type="pct"/>
            <w:tcBorders>
              <w:top w:val="single" w:sz="4" w:space="0" w:color="auto"/>
              <w:left w:val="single" w:sz="4" w:space="0" w:color="auto"/>
              <w:bottom w:val="single" w:sz="4" w:space="0" w:color="auto"/>
              <w:right w:val="single" w:sz="4" w:space="0" w:color="auto"/>
            </w:tcBorders>
            <w:hideMark/>
          </w:tcPr>
          <w:p w14:paraId="59235C79"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Ростовское региональное общественное движение в п</w:t>
            </w:r>
            <w:r>
              <w:rPr>
                <w:rFonts w:ascii="Times New Roman" w:hAnsi="Times New Roman" w:cs="Times New Roman"/>
              </w:rPr>
              <w:t>оддержку социального развития «Социальный ресурсный центр»</w:t>
            </w:r>
          </w:p>
        </w:tc>
        <w:tc>
          <w:tcPr>
            <w:tcW w:w="659" w:type="pct"/>
            <w:tcBorders>
              <w:top w:val="single" w:sz="4" w:space="0" w:color="auto"/>
              <w:left w:val="single" w:sz="4" w:space="0" w:color="auto"/>
              <w:bottom w:val="single" w:sz="4" w:space="0" w:color="auto"/>
              <w:right w:val="single" w:sz="4" w:space="0" w:color="auto"/>
            </w:tcBorders>
            <w:hideMark/>
          </w:tcPr>
          <w:p w14:paraId="3C9F7270"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Развитие гражданской активности некоммерческих неправительственных организаций и органов территориального общественного самоуправления</w:t>
            </w:r>
          </w:p>
        </w:tc>
        <w:tc>
          <w:tcPr>
            <w:tcW w:w="1754" w:type="pct"/>
            <w:tcBorders>
              <w:top w:val="single" w:sz="4" w:space="0" w:color="auto"/>
              <w:left w:val="single" w:sz="4" w:space="0" w:color="auto"/>
              <w:bottom w:val="single" w:sz="4" w:space="0" w:color="auto"/>
              <w:right w:val="single" w:sz="4" w:space="0" w:color="auto"/>
            </w:tcBorders>
            <w:hideMark/>
          </w:tcPr>
          <w:p w14:paraId="4BF5FC6B"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 xml:space="preserve">Предусматривается деятельность по повышению профессионализма некоммерческих неправительственных организаций и такой важной и наиболее близкой к гражданам, но редко вовлекаемой в общественную деятельность части гражданского общества, как органов Территориального общественного самоуправления (квартальных и домовых комитетов) города Азова и Азовского района Ростовской области путем создания устойчивых механизмов взаимодействия некоммерческих неправительственных организаций, ТОС, местных администраций, органов социальной защиты населения и СМИ. Планируется внедрение в практику работы ННО и ТОС методов взаимодействия и развития общественного контроля, в том числе в сфере ЖКХ; доработка (с учетом специфики территорий) и внедрение устойчивых механизмов взаимодействия ННО, ТОС и местных администраций в рамках действующих комиссий; подготовка практических рекомендаций развития механизма предоставления силами ННО социальных услуг во взаимодействии с органами социальной защиты населения. Не менее 65 активистов ННО и ТОС будут обучены по 3 спецкурсам в этих направлениях, не менее 50 ННО, квартальных / домовых комитетов получат различные виды помощи / консультации. Будет реализовано 11 программ активизации общественного участия. Выполнение проекта приведет к усилению позиций ННО и органов территориального общественного самоуправления, развитию гражданского общества и общественного контроля. В результате повышения качества оказываемых ННО и ТОС социальных услуг и более широкого информирования об их деятельности </w:t>
            </w:r>
            <w:r w:rsidRPr="00CD3368">
              <w:rPr>
                <w:rFonts w:ascii="Times New Roman" w:hAnsi="Times New Roman" w:cs="Times New Roman"/>
              </w:rPr>
              <w:lastRenderedPageBreak/>
              <w:t>возрастет доверие граждан к общественному самоуправлению, активно отстаивающему их интересы в социальной и других сферах. Благодаря внедрению устойчивых механизмов взаимодействия с администрациями, органами социальной защиты и СМИ ННО и ТОС получат более широкий доступ к местным материально-техническим ресурсам. Произойдет повышение уровня юридических знаний, методов защиты социальных прав и формирования активной жизненной позиции в различных направлениях деятельности наиболее активной части граждан – представителей ННО и ТОС, роста качества консультирования этих структур, повышение опыта работы их добровольцев. Данная работа приведет к улучшению социально-экономического положения малоимущих граждан – целевых групп ННО и территориальных групп ТОС.</w:t>
            </w:r>
          </w:p>
        </w:tc>
        <w:tc>
          <w:tcPr>
            <w:tcW w:w="563" w:type="pct"/>
            <w:tcBorders>
              <w:top w:val="single" w:sz="4" w:space="0" w:color="auto"/>
              <w:left w:val="single" w:sz="4" w:space="0" w:color="auto"/>
              <w:bottom w:val="single" w:sz="4" w:space="0" w:color="auto"/>
              <w:right w:val="single" w:sz="4" w:space="0" w:color="auto"/>
            </w:tcBorders>
            <w:hideMark/>
          </w:tcPr>
          <w:p w14:paraId="36E16485"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lastRenderedPageBreak/>
              <w:t>Титов Дмитрий Викторович</w:t>
            </w:r>
          </w:p>
        </w:tc>
        <w:tc>
          <w:tcPr>
            <w:tcW w:w="893" w:type="pct"/>
            <w:tcBorders>
              <w:top w:val="single" w:sz="4" w:space="0" w:color="auto"/>
              <w:left w:val="single" w:sz="4" w:space="0" w:color="auto"/>
              <w:bottom w:val="single" w:sz="4" w:space="0" w:color="auto"/>
              <w:right w:val="single" w:sz="4" w:space="0" w:color="auto"/>
            </w:tcBorders>
            <w:hideMark/>
          </w:tcPr>
          <w:p w14:paraId="7FDA1F60" w14:textId="77777777" w:rsidR="00254B37" w:rsidRPr="00EB4E61" w:rsidRDefault="009A452B" w:rsidP="0085077C">
            <w:hyperlink r:id="rId98" w:history="1">
              <w:r w:rsidR="00254B37" w:rsidRPr="00EB4E61">
                <w:rPr>
                  <w:rStyle w:val="a5"/>
                </w:rPr>
                <w:t>d_titov@mail.ru</w:t>
              </w:r>
            </w:hyperlink>
          </w:p>
          <w:p w14:paraId="6DF296A4" w14:textId="77777777" w:rsidR="00254B37" w:rsidRPr="00EB4E61" w:rsidRDefault="00254B37" w:rsidP="0085077C">
            <w:r w:rsidRPr="00EB4E61">
              <w:t>+7 863 426-92-09</w:t>
            </w:r>
          </w:p>
        </w:tc>
      </w:tr>
      <w:tr w:rsidR="00254B37" w:rsidRPr="00CD3368" w14:paraId="43DAC6D1" w14:textId="77777777" w:rsidTr="00254B37">
        <w:trPr>
          <w:trHeight w:val="4100"/>
        </w:trPr>
        <w:tc>
          <w:tcPr>
            <w:tcW w:w="239" w:type="pct"/>
            <w:tcBorders>
              <w:top w:val="single" w:sz="4" w:space="0" w:color="auto"/>
              <w:left w:val="single" w:sz="4" w:space="0" w:color="auto"/>
              <w:bottom w:val="single" w:sz="4" w:space="0" w:color="auto"/>
              <w:right w:val="single" w:sz="4" w:space="0" w:color="auto"/>
            </w:tcBorders>
            <w:noWrap/>
            <w:hideMark/>
          </w:tcPr>
          <w:p w14:paraId="0926F56A" w14:textId="77777777" w:rsidR="00254B37" w:rsidRPr="00911D60" w:rsidRDefault="00254B37" w:rsidP="00911D60">
            <w:pPr>
              <w:pStyle w:val="a6"/>
              <w:numPr>
                <w:ilvl w:val="0"/>
                <w:numId w:val="16"/>
              </w:numPr>
              <w:rPr>
                <w:rFonts w:ascii="Times New Roman" w:hAnsi="Times New Roman" w:cs="Times New Roman"/>
              </w:rPr>
            </w:pPr>
            <w:r w:rsidRPr="00911D60">
              <w:rPr>
                <w:rFonts w:ascii="Times New Roman" w:hAnsi="Times New Roman" w:cs="Times New Roman"/>
              </w:rPr>
              <w:lastRenderedPageBreak/>
              <w:t>29</w:t>
            </w:r>
          </w:p>
        </w:tc>
        <w:tc>
          <w:tcPr>
            <w:tcW w:w="891" w:type="pct"/>
            <w:tcBorders>
              <w:top w:val="single" w:sz="4" w:space="0" w:color="auto"/>
              <w:left w:val="single" w:sz="4" w:space="0" w:color="auto"/>
              <w:bottom w:val="single" w:sz="4" w:space="0" w:color="auto"/>
              <w:right w:val="single" w:sz="4" w:space="0" w:color="auto"/>
            </w:tcBorders>
            <w:hideMark/>
          </w:tcPr>
          <w:p w14:paraId="36A199D5"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 xml:space="preserve">Некоммерческий фонд </w:t>
            </w:r>
            <w:r>
              <w:rPr>
                <w:rFonts w:ascii="Times New Roman" w:hAnsi="Times New Roman" w:cs="Times New Roman"/>
              </w:rPr>
              <w:t>«</w:t>
            </w:r>
            <w:r w:rsidRPr="00CD3368">
              <w:rPr>
                <w:rFonts w:ascii="Times New Roman" w:hAnsi="Times New Roman" w:cs="Times New Roman"/>
              </w:rPr>
              <w:t>Общественный фонд Обнинска</w:t>
            </w:r>
            <w:r>
              <w:rPr>
                <w:rFonts w:ascii="Times New Roman" w:hAnsi="Times New Roman" w:cs="Times New Roman"/>
              </w:rPr>
              <w:t>»</w:t>
            </w:r>
          </w:p>
        </w:tc>
        <w:tc>
          <w:tcPr>
            <w:tcW w:w="659" w:type="pct"/>
            <w:tcBorders>
              <w:top w:val="single" w:sz="4" w:space="0" w:color="auto"/>
              <w:left w:val="single" w:sz="4" w:space="0" w:color="auto"/>
              <w:bottom w:val="single" w:sz="4" w:space="0" w:color="auto"/>
              <w:right w:val="single" w:sz="4" w:space="0" w:color="auto"/>
            </w:tcBorders>
            <w:hideMark/>
          </w:tcPr>
          <w:p w14:paraId="70974E4D"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Знакомься, учись и делай!</w:t>
            </w:r>
          </w:p>
        </w:tc>
        <w:tc>
          <w:tcPr>
            <w:tcW w:w="1754" w:type="pct"/>
            <w:tcBorders>
              <w:top w:val="single" w:sz="4" w:space="0" w:color="auto"/>
              <w:left w:val="single" w:sz="4" w:space="0" w:color="auto"/>
              <w:bottom w:val="single" w:sz="4" w:space="0" w:color="auto"/>
              <w:right w:val="single" w:sz="4" w:space="0" w:color="auto"/>
            </w:tcBorders>
            <w:hideMark/>
          </w:tcPr>
          <w:p w14:paraId="77A3DC93"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 xml:space="preserve">Целевая группа - активисты и лидеры территориального общественного самоуправления (ТОС) в Калужской области (КО).  Идея и стратегическая цель проекта - развитие системной поддержки  ТОС в КО  с помощью современных инструментов поддержки социальных инициатив.  Проект стартует на двух пилотных площадках (гг. Обнинск и Калуга), и будет распространяться и в другие муниципальные образования (МО). Основная проектная деятельность: 1) информирование жителей  о возможностях реализации местных инициатив; 2) обучение активистов методам  эффективной реализации инициатив; 3) мотивирование активистов  на реализацию инициатив  в территориальных общинах; 4) развитие  ресурсной поддержки территориальных общин; 5) </w:t>
            </w:r>
            <w:proofErr w:type="spellStart"/>
            <w:r w:rsidRPr="00CD3368">
              <w:rPr>
                <w:rFonts w:ascii="Times New Roman" w:hAnsi="Times New Roman" w:cs="Times New Roman"/>
              </w:rPr>
              <w:t>институциализация</w:t>
            </w:r>
            <w:proofErr w:type="spellEnd"/>
            <w:r w:rsidRPr="00CD3368">
              <w:rPr>
                <w:rFonts w:ascii="Times New Roman" w:hAnsi="Times New Roman" w:cs="Times New Roman"/>
              </w:rPr>
              <w:t xml:space="preserve"> </w:t>
            </w:r>
            <w:r w:rsidRPr="00CD3368">
              <w:rPr>
                <w:rFonts w:ascii="Times New Roman" w:hAnsi="Times New Roman" w:cs="Times New Roman"/>
              </w:rPr>
              <w:lastRenderedPageBreak/>
              <w:t>эффективных инструментов поддержки общин; 6) анализ эффективности форм  разрешения социальных проблем  силами ТОС.  Цель проекта: Развитие форм поддержки ТОС в Калужской области. Создание модельной структуры поддержки ТОС и ее</w:t>
            </w:r>
            <w:r>
              <w:rPr>
                <w:rFonts w:ascii="Times New Roman" w:hAnsi="Times New Roman" w:cs="Times New Roman"/>
              </w:rPr>
              <w:t xml:space="preserve"> тиражирование.  Мероприятия: </w:t>
            </w:r>
            <w:r w:rsidRPr="00CD3368">
              <w:rPr>
                <w:rFonts w:ascii="Times New Roman" w:hAnsi="Times New Roman" w:cs="Times New Roman"/>
              </w:rPr>
              <w:t>обучение лидеров ТОС и добровольцев подготовке и управлению социальными</w:t>
            </w:r>
            <w:r>
              <w:rPr>
                <w:rFonts w:ascii="Times New Roman" w:hAnsi="Times New Roman" w:cs="Times New Roman"/>
              </w:rPr>
              <w:t xml:space="preserve"> проектами; </w:t>
            </w:r>
            <w:r w:rsidRPr="00CD3368">
              <w:rPr>
                <w:rFonts w:ascii="Times New Roman" w:hAnsi="Times New Roman" w:cs="Times New Roman"/>
              </w:rPr>
              <w:t xml:space="preserve">обучение лидеров ТОС и добровольцев в гг. Калуга и Обнинск по тематике ЖКХ (программа </w:t>
            </w:r>
            <w:r>
              <w:rPr>
                <w:rFonts w:ascii="Times New Roman" w:hAnsi="Times New Roman" w:cs="Times New Roman"/>
              </w:rPr>
              <w:t>«</w:t>
            </w:r>
            <w:r w:rsidRPr="00CD3368">
              <w:rPr>
                <w:rFonts w:ascii="Times New Roman" w:hAnsi="Times New Roman" w:cs="Times New Roman"/>
              </w:rPr>
              <w:t>Школа грамотного потребителя</w:t>
            </w:r>
            <w:r>
              <w:rPr>
                <w:rFonts w:ascii="Times New Roman" w:hAnsi="Times New Roman" w:cs="Times New Roman"/>
              </w:rPr>
              <w:t xml:space="preserve">»); </w:t>
            </w:r>
            <w:r w:rsidRPr="00CD3368">
              <w:rPr>
                <w:rFonts w:ascii="Times New Roman" w:hAnsi="Times New Roman" w:cs="Times New Roman"/>
              </w:rPr>
              <w:t>создание ресурсов для  дистанционного  обучения основам  социального проектирования и воп</w:t>
            </w:r>
            <w:r>
              <w:rPr>
                <w:rFonts w:ascii="Times New Roman" w:hAnsi="Times New Roman" w:cs="Times New Roman"/>
              </w:rPr>
              <w:t>росам ЖКХ лидеров ТОС всех МО;</w:t>
            </w:r>
            <w:r w:rsidRPr="00CD3368">
              <w:rPr>
                <w:rFonts w:ascii="Times New Roman" w:hAnsi="Times New Roman" w:cs="Times New Roman"/>
              </w:rPr>
              <w:t xml:space="preserve"> проведение конкурсов  мини-проектов для </w:t>
            </w:r>
            <w:r>
              <w:rPr>
                <w:rFonts w:ascii="Times New Roman" w:hAnsi="Times New Roman" w:cs="Times New Roman"/>
              </w:rPr>
              <w:t xml:space="preserve">ТОС  в  гг. Калуга и Обнинск; </w:t>
            </w:r>
            <w:r w:rsidRPr="00CD3368">
              <w:rPr>
                <w:rFonts w:ascii="Times New Roman" w:hAnsi="Times New Roman" w:cs="Times New Roman"/>
              </w:rPr>
              <w:t xml:space="preserve">развитие форм поддержки ТОС </w:t>
            </w:r>
            <w:r>
              <w:rPr>
                <w:rFonts w:ascii="Times New Roman" w:hAnsi="Times New Roman" w:cs="Times New Roman"/>
              </w:rPr>
              <w:t xml:space="preserve">не имеющих юридического лица; </w:t>
            </w:r>
            <w:r w:rsidRPr="00CD3368">
              <w:rPr>
                <w:rFonts w:ascii="Times New Roman" w:hAnsi="Times New Roman" w:cs="Times New Roman"/>
              </w:rPr>
              <w:t>проведе</w:t>
            </w:r>
            <w:r>
              <w:rPr>
                <w:rFonts w:ascii="Times New Roman" w:hAnsi="Times New Roman" w:cs="Times New Roman"/>
              </w:rPr>
              <w:t xml:space="preserve">ние </w:t>
            </w:r>
            <w:proofErr w:type="spellStart"/>
            <w:r>
              <w:rPr>
                <w:rFonts w:ascii="Times New Roman" w:hAnsi="Times New Roman" w:cs="Times New Roman"/>
              </w:rPr>
              <w:t>фандрайзинговой</w:t>
            </w:r>
            <w:proofErr w:type="spellEnd"/>
            <w:r>
              <w:rPr>
                <w:rFonts w:ascii="Times New Roman" w:hAnsi="Times New Roman" w:cs="Times New Roman"/>
              </w:rPr>
              <w:t xml:space="preserve"> кампании; </w:t>
            </w:r>
            <w:r w:rsidRPr="00CD3368">
              <w:rPr>
                <w:rFonts w:ascii="Times New Roman" w:hAnsi="Times New Roman" w:cs="Times New Roman"/>
              </w:rPr>
              <w:t xml:space="preserve">проведение конкурсов  проектов в  гг. </w:t>
            </w:r>
            <w:r>
              <w:rPr>
                <w:rFonts w:ascii="Times New Roman" w:hAnsi="Times New Roman" w:cs="Times New Roman"/>
              </w:rPr>
              <w:t xml:space="preserve">Калуга и Обнинск и других МО; </w:t>
            </w:r>
            <w:r w:rsidRPr="00CD3368">
              <w:rPr>
                <w:rFonts w:ascii="Times New Roman" w:hAnsi="Times New Roman" w:cs="Times New Roman"/>
              </w:rPr>
              <w:t>подготовка предложений по развитию поддержки  ТОС орган</w:t>
            </w:r>
            <w:r>
              <w:rPr>
                <w:rFonts w:ascii="Times New Roman" w:hAnsi="Times New Roman" w:cs="Times New Roman"/>
              </w:rPr>
              <w:t xml:space="preserve">ами власти Калужской области; </w:t>
            </w:r>
            <w:r w:rsidRPr="00CD3368">
              <w:rPr>
                <w:rFonts w:ascii="Times New Roman" w:hAnsi="Times New Roman" w:cs="Times New Roman"/>
              </w:rPr>
              <w:t>создание  специализированных внебюджетных  фондов а также  попечительских  и экспертных советов для управления ими. Важнейшие ожидаемые результаты. Количество ТОС, расширивших масштаб и формы активности – не менее 50. Денежная оценка увеличения объема дополнительных ресурсов, привлеченных ТОС на реализацию своих  проектов – не менее 10 млн руб. Увеличение числа добровольцев, принявших участие в решении местных проблем - на 10 000 чел. Увеличение финансовой поддержки  ТОС - не менее 600 тыс. рублей. Рост доверия населения к ТОС и органам власти. Внедрение новых механизмов поддержки ТОС. Исто</w:t>
            </w:r>
            <w:r>
              <w:rPr>
                <w:rFonts w:ascii="Times New Roman" w:hAnsi="Times New Roman" w:cs="Times New Roman"/>
              </w:rPr>
              <w:t xml:space="preserve">чники ресурсного обеспечения: </w:t>
            </w:r>
            <w:r w:rsidRPr="00CD3368">
              <w:rPr>
                <w:rFonts w:ascii="Times New Roman" w:hAnsi="Times New Roman" w:cs="Times New Roman"/>
              </w:rPr>
              <w:t xml:space="preserve">Спонсорская поддержка проектов ТОС социально </w:t>
            </w:r>
            <w:r w:rsidRPr="00CD3368">
              <w:rPr>
                <w:rFonts w:ascii="Times New Roman" w:hAnsi="Times New Roman" w:cs="Times New Roman"/>
              </w:rPr>
              <w:lastRenderedPageBreak/>
              <w:t>ответственными бизнес структурами</w:t>
            </w:r>
            <w:r>
              <w:rPr>
                <w:rFonts w:ascii="Times New Roman" w:hAnsi="Times New Roman" w:cs="Times New Roman"/>
              </w:rPr>
              <w:t xml:space="preserve">. </w:t>
            </w:r>
            <w:proofErr w:type="spellStart"/>
            <w:r>
              <w:rPr>
                <w:rFonts w:ascii="Times New Roman" w:hAnsi="Times New Roman" w:cs="Times New Roman"/>
              </w:rPr>
              <w:t>Фандрайзинговые</w:t>
            </w:r>
            <w:proofErr w:type="spellEnd"/>
            <w:r>
              <w:rPr>
                <w:rFonts w:ascii="Times New Roman" w:hAnsi="Times New Roman" w:cs="Times New Roman"/>
              </w:rPr>
              <w:t xml:space="preserve"> кампании. </w:t>
            </w:r>
            <w:r w:rsidRPr="00CD3368">
              <w:rPr>
                <w:rFonts w:ascii="Times New Roman" w:hAnsi="Times New Roman" w:cs="Times New Roman"/>
              </w:rPr>
              <w:t>Добровольческая активность жителей КО.</w:t>
            </w:r>
          </w:p>
        </w:tc>
        <w:tc>
          <w:tcPr>
            <w:tcW w:w="563" w:type="pct"/>
            <w:tcBorders>
              <w:top w:val="single" w:sz="4" w:space="0" w:color="auto"/>
              <w:left w:val="single" w:sz="4" w:space="0" w:color="auto"/>
              <w:bottom w:val="single" w:sz="4" w:space="0" w:color="auto"/>
              <w:right w:val="single" w:sz="4" w:space="0" w:color="auto"/>
            </w:tcBorders>
            <w:hideMark/>
          </w:tcPr>
          <w:p w14:paraId="6451F64D" w14:textId="77777777" w:rsidR="00254B37" w:rsidRPr="00CD3368" w:rsidRDefault="00254B37" w:rsidP="0085077C">
            <w:pPr>
              <w:rPr>
                <w:rFonts w:ascii="Times New Roman" w:hAnsi="Times New Roman" w:cs="Times New Roman"/>
              </w:rPr>
            </w:pPr>
            <w:proofErr w:type="spellStart"/>
            <w:r w:rsidRPr="00CD3368">
              <w:rPr>
                <w:rFonts w:ascii="Times New Roman" w:hAnsi="Times New Roman" w:cs="Times New Roman"/>
              </w:rPr>
              <w:lastRenderedPageBreak/>
              <w:t>Климакова</w:t>
            </w:r>
            <w:proofErr w:type="spellEnd"/>
            <w:r w:rsidRPr="00CD3368">
              <w:rPr>
                <w:rFonts w:ascii="Times New Roman" w:hAnsi="Times New Roman" w:cs="Times New Roman"/>
              </w:rPr>
              <w:t xml:space="preserve"> Татьяна Николаевна</w:t>
            </w:r>
          </w:p>
        </w:tc>
        <w:tc>
          <w:tcPr>
            <w:tcW w:w="893" w:type="pct"/>
            <w:tcBorders>
              <w:top w:val="single" w:sz="4" w:space="0" w:color="auto"/>
              <w:left w:val="single" w:sz="4" w:space="0" w:color="auto"/>
              <w:bottom w:val="single" w:sz="4" w:space="0" w:color="auto"/>
              <w:right w:val="single" w:sz="4" w:space="0" w:color="auto"/>
            </w:tcBorders>
            <w:hideMark/>
          </w:tcPr>
          <w:p w14:paraId="3762CE67" w14:textId="77777777" w:rsidR="00254B37" w:rsidRPr="00254B37" w:rsidRDefault="009A452B" w:rsidP="0085077C">
            <w:hyperlink r:id="rId99" w:history="1">
              <w:r w:rsidR="00254B37" w:rsidRPr="00254B37">
                <w:rPr>
                  <w:rStyle w:val="a5"/>
                </w:rPr>
                <w:t>klimakovat@gmail.com</w:t>
              </w:r>
            </w:hyperlink>
          </w:p>
          <w:p w14:paraId="64950481" w14:textId="77777777" w:rsidR="00254B37" w:rsidRPr="00254B37" w:rsidRDefault="00254B37" w:rsidP="0085077C">
            <w:r w:rsidRPr="00254B37">
              <w:t>+7 910 518-71-48</w:t>
            </w:r>
          </w:p>
        </w:tc>
      </w:tr>
    </w:tbl>
    <w:bookmarkStart w:id="10" w:name="_Развития_сельских_территорий"/>
    <w:bookmarkEnd w:id="10"/>
    <w:p w14:paraId="370EDBFC" w14:textId="3F48FD95" w:rsidR="000E5669" w:rsidRDefault="0052513C" w:rsidP="0052513C">
      <w:pPr>
        <w:pStyle w:val="1"/>
        <w:numPr>
          <w:ilvl w:val="0"/>
          <w:numId w:val="8"/>
        </w:numPr>
      </w:pPr>
      <w:r>
        <w:lastRenderedPageBreak/>
        <w:fldChar w:fldCharType="begin"/>
      </w:r>
      <w:r>
        <w:instrText xml:space="preserve"> HYPERLINK  \l "_top" </w:instrText>
      </w:r>
      <w:r>
        <w:fldChar w:fldCharType="separate"/>
      </w:r>
      <w:r w:rsidRPr="0052513C">
        <w:rPr>
          <w:rStyle w:val="a5"/>
        </w:rPr>
        <w:t xml:space="preserve">Направление работы ресурсных центров: </w:t>
      </w:r>
      <w:r w:rsidR="00254B37" w:rsidRPr="0052513C">
        <w:rPr>
          <w:rStyle w:val="a5"/>
        </w:rPr>
        <w:t>Развити</w:t>
      </w:r>
      <w:r w:rsidRPr="0052513C">
        <w:rPr>
          <w:rStyle w:val="a5"/>
        </w:rPr>
        <w:t>е</w:t>
      </w:r>
      <w:r w:rsidR="00254B37" w:rsidRPr="0052513C">
        <w:rPr>
          <w:rStyle w:val="a5"/>
        </w:rPr>
        <w:t xml:space="preserve"> сельских территорий</w:t>
      </w:r>
      <w: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737"/>
        <w:gridCol w:w="2024"/>
        <w:gridCol w:w="5386"/>
        <w:gridCol w:w="1729"/>
        <w:gridCol w:w="2742"/>
      </w:tblGrid>
      <w:tr w:rsidR="004D1409" w:rsidRPr="00CD3368" w14:paraId="060FDCE7" w14:textId="77777777" w:rsidTr="004D1409">
        <w:trPr>
          <w:trHeight w:val="1100"/>
        </w:trPr>
        <w:tc>
          <w:tcPr>
            <w:tcW w:w="239" w:type="pct"/>
            <w:noWrap/>
          </w:tcPr>
          <w:p w14:paraId="24EC36B9" w14:textId="63E315E2" w:rsidR="004D1409" w:rsidRPr="004D1409" w:rsidRDefault="004D1409" w:rsidP="004D1409">
            <w:pPr>
              <w:rPr>
                <w:rFonts w:ascii="Times New Roman" w:hAnsi="Times New Roman" w:cs="Times New Roman"/>
              </w:rPr>
            </w:pPr>
            <w:r w:rsidRPr="004D1409">
              <w:rPr>
                <w:rFonts w:ascii="Times New Roman" w:hAnsi="Times New Roman" w:cs="Times New Roman"/>
                <w:bCs/>
              </w:rPr>
              <w:t xml:space="preserve">№ </w:t>
            </w:r>
            <w:proofErr w:type="gramStart"/>
            <w:r w:rsidRPr="004D1409">
              <w:rPr>
                <w:rFonts w:ascii="Times New Roman" w:hAnsi="Times New Roman" w:cs="Times New Roman"/>
                <w:bCs/>
              </w:rPr>
              <w:t>п</w:t>
            </w:r>
            <w:proofErr w:type="gramEnd"/>
            <w:r w:rsidRPr="004D1409">
              <w:rPr>
                <w:rFonts w:ascii="Times New Roman" w:hAnsi="Times New Roman" w:cs="Times New Roman"/>
                <w:bCs/>
              </w:rPr>
              <w:t>/п</w:t>
            </w:r>
          </w:p>
        </w:tc>
        <w:tc>
          <w:tcPr>
            <w:tcW w:w="891" w:type="pct"/>
          </w:tcPr>
          <w:p w14:paraId="14FC0DFC" w14:textId="19CB659B" w:rsidR="004D1409" w:rsidRPr="00CD3368" w:rsidRDefault="004D1409" w:rsidP="004D1409">
            <w:pPr>
              <w:rPr>
                <w:rFonts w:ascii="Times New Roman" w:hAnsi="Times New Roman" w:cs="Times New Roman"/>
              </w:rPr>
            </w:pPr>
            <w:r w:rsidRPr="00CD3368">
              <w:rPr>
                <w:rFonts w:ascii="Times New Roman" w:hAnsi="Times New Roman" w:cs="Times New Roman"/>
                <w:bCs/>
              </w:rPr>
              <w:t>Организация</w:t>
            </w:r>
          </w:p>
        </w:tc>
        <w:tc>
          <w:tcPr>
            <w:tcW w:w="659" w:type="pct"/>
          </w:tcPr>
          <w:p w14:paraId="24B1278F" w14:textId="2B05B15E" w:rsidR="004D1409" w:rsidRDefault="004D1409" w:rsidP="004D1409">
            <w:pPr>
              <w:rPr>
                <w:rFonts w:ascii="Times New Roman" w:hAnsi="Times New Roman" w:cs="Times New Roman"/>
              </w:rPr>
            </w:pPr>
            <w:r w:rsidRPr="00CD3368">
              <w:rPr>
                <w:rFonts w:ascii="Times New Roman" w:hAnsi="Times New Roman" w:cs="Times New Roman"/>
                <w:bCs/>
              </w:rPr>
              <w:t>Проект</w:t>
            </w:r>
          </w:p>
        </w:tc>
        <w:tc>
          <w:tcPr>
            <w:tcW w:w="1754" w:type="pct"/>
          </w:tcPr>
          <w:p w14:paraId="3B475677" w14:textId="1472369F" w:rsidR="004D1409" w:rsidRPr="00CD3368" w:rsidRDefault="004D1409" w:rsidP="004D1409">
            <w:pPr>
              <w:rPr>
                <w:rFonts w:ascii="Times New Roman" w:hAnsi="Times New Roman" w:cs="Times New Roman"/>
              </w:rPr>
            </w:pPr>
            <w:r w:rsidRPr="00CD3368">
              <w:rPr>
                <w:rFonts w:ascii="Times New Roman" w:hAnsi="Times New Roman" w:cs="Times New Roman"/>
                <w:bCs/>
              </w:rPr>
              <w:t>Описание</w:t>
            </w:r>
          </w:p>
        </w:tc>
        <w:tc>
          <w:tcPr>
            <w:tcW w:w="563" w:type="pct"/>
          </w:tcPr>
          <w:p w14:paraId="3ACCF1F1" w14:textId="7CA63292" w:rsidR="004D1409" w:rsidRPr="00CD3368" w:rsidRDefault="004D1409" w:rsidP="004D1409">
            <w:pPr>
              <w:rPr>
                <w:rFonts w:ascii="Times New Roman" w:hAnsi="Times New Roman" w:cs="Times New Roman"/>
              </w:rPr>
            </w:pPr>
            <w:r w:rsidRPr="00CD3368">
              <w:rPr>
                <w:rFonts w:ascii="Times New Roman" w:hAnsi="Times New Roman" w:cs="Times New Roman"/>
                <w:bCs/>
              </w:rPr>
              <w:t>ФИО руководителя организации</w:t>
            </w:r>
          </w:p>
        </w:tc>
        <w:tc>
          <w:tcPr>
            <w:tcW w:w="893" w:type="pct"/>
          </w:tcPr>
          <w:p w14:paraId="636A74CE" w14:textId="0EEF0FD1" w:rsidR="004D1409" w:rsidRDefault="004D1409" w:rsidP="004D1409">
            <w:r w:rsidRPr="00CD3368">
              <w:rPr>
                <w:rFonts w:ascii="Times New Roman" w:hAnsi="Times New Roman" w:cs="Times New Roman"/>
                <w:bCs/>
              </w:rPr>
              <w:t>Контактная информация</w:t>
            </w:r>
          </w:p>
        </w:tc>
      </w:tr>
      <w:tr w:rsidR="00254B37" w:rsidRPr="00CD3368" w14:paraId="2160BF1B" w14:textId="77777777" w:rsidTr="0085077C">
        <w:trPr>
          <w:trHeight w:val="5943"/>
        </w:trPr>
        <w:tc>
          <w:tcPr>
            <w:tcW w:w="239" w:type="pct"/>
            <w:noWrap/>
            <w:hideMark/>
          </w:tcPr>
          <w:p w14:paraId="7753BA66" w14:textId="77777777" w:rsidR="00254B37" w:rsidRPr="004D1409" w:rsidRDefault="00254B37" w:rsidP="004D1409">
            <w:pPr>
              <w:pStyle w:val="a6"/>
              <w:numPr>
                <w:ilvl w:val="0"/>
                <w:numId w:val="18"/>
              </w:numPr>
              <w:rPr>
                <w:rFonts w:ascii="Times New Roman" w:hAnsi="Times New Roman" w:cs="Times New Roman"/>
              </w:rPr>
            </w:pPr>
            <w:r w:rsidRPr="004D1409">
              <w:rPr>
                <w:rFonts w:ascii="Times New Roman" w:hAnsi="Times New Roman" w:cs="Times New Roman"/>
              </w:rPr>
              <w:lastRenderedPageBreak/>
              <w:t>81</w:t>
            </w:r>
          </w:p>
        </w:tc>
        <w:tc>
          <w:tcPr>
            <w:tcW w:w="891" w:type="pct"/>
            <w:hideMark/>
          </w:tcPr>
          <w:p w14:paraId="6222CD3E"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Краснодарская кр</w:t>
            </w:r>
            <w:r>
              <w:rPr>
                <w:rFonts w:ascii="Times New Roman" w:hAnsi="Times New Roman" w:cs="Times New Roman"/>
              </w:rPr>
              <w:t>аевая общественная организация «</w:t>
            </w:r>
            <w:r w:rsidRPr="00CD3368">
              <w:rPr>
                <w:rFonts w:ascii="Times New Roman" w:hAnsi="Times New Roman" w:cs="Times New Roman"/>
              </w:rPr>
              <w:t>Содействие возрожд</w:t>
            </w:r>
            <w:r>
              <w:rPr>
                <w:rFonts w:ascii="Times New Roman" w:hAnsi="Times New Roman" w:cs="Times New Roman"/>
              </w:rPr>
              <w:t>ению села»</w:t>
            </w:r>
          </w:p>
        </w:tc>
        <w:tc>
          <w:tcPr>
            <w:tcW w:w="659" w:type="pct"/>
            <w:hideMark/>
          </w:tcPr>
          <w:p w14:paraId="6C28BCD4" w14:textId="77777777" w:rsidR="00254B37" w:rsidRPr="00CD3368" w:rsidRDefault="00254B37" w:rsidP="0085077C">
            <w:pPr>
              <w:rPr>
                <w:rFonts w:ascii="Times New Roman" w:hAnsi="Times New Roman" w:cs="Times New Roman"/>
              </w:rPr>
            </w:pPr>
            <w:r>
              <w:rPr>
                <w:rFonts w:ascii="Times New Roman" w:hAnsi="Times New Roman" w:cs="Times New Roman"/>
              </w:rPr>
              <w:t>«</w:t>
            </w:r>
            <w:r w:rsidRPr="00CD3368">
              <w:rPr>
                <w:rFonts w:ascii="Times New Roman" w:hAnsi="Times New Roman" w:cs="Times New Roman"/>
              </w:rPr>
              <w:t>Ресурсный центр развития сельского (аграрног</w:t>
            </w:r>
            <w:r>
              <w:rPr>
                <w:rFonts w:ascii="Times New Roman" w:hAnsi="Times New Roman" w:cs="Times New Roman"/>
              </w:rPr>
              <w:t>о) туризма в Краснодарском крае»</w:t>
            </w:r>
          </w:p>
        </w:tc>
        <w:tc>
          <w:tcPr>
            <w:tcW w:w="1754" w:type="pct"/>
            <w:hideMark/>
          </w:tcPr>
          <w:p w14:paraId="71E11423"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Проект направлен на снижение межведомственной рассогласованности и повышение роли авторитета  НКО, деятельность которых направлена на развитие  сельских территорий Краснода</w:t>
            </w:r>
            <w:r>
              <w:rPr>
                <w:rFonts w:ascii="Times New Roman" w:hAnsi="Times New Roman" w:cs="Times New Roman"/>
              </w:rPr>
              <w:t>рского края. В рамках проекта: 1</w:t>
            </w:r>
            <w:r w:rsidRPr="00CD3368">
              <w:rPr>
                <w:rFonts w:ascii="Times New Roman" w:hAnsi="Times New Roman" w:cs="Times New Roman"/>
              </w:rPr>
              <w:t>. Создана  пилотная в Краснодарском крае территория, как постоянно действующая демонстрационно-обучающая площадка межсекторного (НКО-власть) сотрудничества для формирования нового сегмента экономики и социальной сферы сельских территорий – сельского (аграрного) туризма через: а) систему информационно-консультационных и обучающих 70-ти (групповых и индивидуальных) семинаров в 10-ти сельских поселениях Крымского района для органов МСУ, сельских жителей и др. заинтересован. сторон, с участием, не</w:t>
            </w:r>
            <w:r>
              <w:rPr>
                <w:rFonts w:ascii="Times New Roman" w:hAnsi="Times New Roman" w:cs="Times New Roman"/>
              </w:rPr>
              <w:t xml:space="preserve"> менее 500 человек;   </w:t>
            </w:r>
            <w:r w:rsidRPr="00CD3368">
              <w:rPr>
                <w:rFonts w:ascii="Times New Roman" w:hAnsi="Times New Roman" w:cs="Times New Roman"/>
              </w:rPr>
              <w:t xml:space="preserve">б) систему дуальной формы дополнительного образования (обучения), необходимых для реализации программы развития сельского туризма, кадров с участием,  не менее 30 студентов; в) для активизации местного населения - конкурс по 12 номинациям, необходимым для создания и развития нового сегмента экономики и социальной сферы сельских территорий и заключительный фестиваль </w:t>
            </w:r>
            <w:r>
              <w:rPr>
                <w:rFonts w:ascii="Times New Roman" w:hAnsi="Times New Roman" w:cs="Times New Roman"/>
              </w:rPr>
              <w:t>«</w:t>
            </w:r>
            <w:r w:rsidRPr="00CD3368">
              <w:rPr>
                <w:rFonts w:ascii="Times New Roman" w:hAnsi="Times New Roman" w:cs="Times New Roman"/>
              </w:rPr>
              <w:t xml:space="preserve">Караван </w:t>
            </w:r>
            <w:proofErr w:type="spellStart"/>
            <w:r w:rsidRPr="00CD3368">
              <w:rPr>
                <w:rFonts w:ascii="Times New Roman" w:hAnsi="Times New Roman" w:cs="Times New Roman"/>
              </w:rPr>
              <w:t>агротуризма</w:t>
            </w:r>
            <w:proofErr w:type="spellEnd"/>
            <w:r w:rsidRPr="00CD3368">
              <w:rPr>
                <w:rFonts w:ascii="Times New Roman" w:hAnsi="Times New Roman" w:cs="Times New Roman"/>
              </w:rPr>
              <w:t xml:space="preserve"> – 2018</w:t>
            </w:r>
            <w:r>
              <w:rPr>
                <w:rFonts w:ascii="Times New Roman" w:hAnsi="Times New Roman" w:cs="Times New Roman"/>
              </w:rPr>
              <w:t>»</w:t>
            </w:r>
            <w:r w:rsidRPr="00CD3368">
              <w:rPr>
                <w:rFonts w:ascii="Times New Roman" w:hAnsi="Times New Roman" w:cs="Times New Roman"/>
              </w:rPr>
              <w:t>, с участием, не менее 400 человек-слушателей семинаров и 100 приглашённых гостей для демонстрации и трансляции получе</w:t>
            </w:r>
            <w:r>
              <w:rPr>
                <w:rFonts w:ascii="Times New Roman" w:hAnsi="Times New Roman" w:cs="Times New Roman"/>
              </w:rPr>
              <w:t>нного в рамках проекта опыта. 2</w:t>
            </w:r>
            <w:r w:rsidRPr="00CD3368">
              <w:rPr>
                <w:rFonts w:ascii="Times New Roman" w:hAnsi="Times New Roman" w:cs="Times New Roman"/>
              </w:rPr>
              <w:t>. Закреплён, полученный ранее, уникальный и успешный опыт взаимодействия НКО с органами представительной и исполнительной власти  Краснодарского края и органами местного само</w:t>
            </w:r>
            <w:r>
              <w:rPr>
                <w:rFonts w:ascii="Times New Roman" w:hAnsi="Times New Roman" w:cs="Times New Roman"/>
              </w:rPr>
              <w:t>управления Крымского района. 3</w:t>
            </w:r>
            <w:r w:rsidRPr="00CD3368">
              <w:rPr>
                <w:rFonts w:ascii="Times New Roman" w:hAnsi="Times New Roman" w:cs="Times New Roman"/>
              </w:rPr>
              <w:t xml:space="preserve">. Осуществлена трансляция системы наиболее успешных мероприятий в другие районы края и южные регионы РФ через </w:t>
            </w:r>
            <w:r w:rsidRPr="00CD3368">
              <w:rPr>
                <w:rFonts w:ascii="Times New Roman" w:hAnsi="Times New Roman" w:cs="Times New Roman"/>
              </w:rPr>
              <w:lastRenderedPageBreak/>
              <w:t xml:space="preserve">изданную брошюру с полученными методами и технологиями развития провинциального туризма.  В рамках проекта заключены соглашения о взаимодействии межмуниципального, межсекторного и межведомственного характера; получена  практическая основа  для концепции МЦП устойчивого развития всех сельских территорий муниципального района; концепция представлена на рассмотрение и согласование в Совет (депутатов) и главе района; подготовлен комплексный пакет подтверждающих документов и презентаций полученного опыта для масштабирования успешных практик проекта.  Система мероприятий  по глубокому изучению имеющегося  потенциала возможностей пилотной территория для развития сельского туризма на базе сельских усадеб, социально-культурных центров (домов культуры), местных музеев и аграрного (на базе местных фермерских хозяйств)  осуществляется созданным </w:t>
            </w:r>
            <w:r>
              <w:rPr>
                <w:rFonts w:ascii="Times New Roman" w:hAnsi="Times New Roman" w:cs="Times New Roman"/>
              </w:rPr>
              <w:t>«</w:t>
            </w:r>
            <w:r w:rsidRPr="00CD3368">
              <w:rPr>
                <w:rFonts w:ascii="Times New Roman" w:hAnsi="Times New Roman" w:cs="Times New Roman"/>
              </w:rPr>
              <w:t>Ресурсным центром развития сельского (аграрного) туризма</w:t>
            </w:r>
            <w:r>
              <w:rPr>
                <w:rFonts w:ascii="Times New Roman" w:hAnsi="Times New Roman" w:cs="Times New Roman"/>
              </w:rPr>
              <w:t>»</w:t>
            </w:r>
            <w:r w:rsidRPr="00CD3368">
              <w:rPr>
                <w:rFonts w:ascii="Times New Roman" w:hAnsi="Times New Roman" w:cs="Times New Roman"/>
              </w:rPr>
              <w:t>.</w:t>
            </w:r>
          </w:p>
        </w:tc>
        <w:tc>
          <w:tcPr>
            <w:tcW w:w="563" w:type="pct"/>
            <w:hideMark/>
          </w:tcPr>
          <w:p w14:paraId="62CE7E1F" w14:textId="77777777" w:rsidR="00254B37" w:rsidRPr="00CD3368" w:rsidRDefault="00254B37" w:rsidP="0085077C">
            <w:pPr>
              <w:rPr>
                <w:rFonts w:ascii="Times New Roman" w:hAnsi="Times New Roman" w:cs="Times New Roman"/>
              </w:rPr>
            </w:pPr>
            <w:proofErr w:type="spellStart"/>
            <w:r w:rsidRPr="00CD3368">
              <w:rPr>
                <w:rFonts w:ascii="Times New Roman" w:hAnsi="Times New Roman" w:cs="Times New Roman"/>
              </w:rPr>
              <w:lastRenderedPageBreak/>
              <w:t>Скорих</w:t>
            </w:r>
            <w:proofErr w:type="spellEnd"/>
            <w:r w:rsidRPr="00CD3368">
              <w:rPr>
                <w:rFonts w:ascii="Times New Roman" w:hAnsi="Times New Roman" w:cs="Times New Roman"/>
              </w:rPr>
              <w:t xml:space="preserve"> Наталья Сергеевна</w:t>
            </w:r>
          </w:p>
        </w:tc>
        <w:tc>
          <w:tcPr>
            <w:tcW w:w="893" w:type="pct"/>
            <w:hideMark/>
          </w:tcPr>
          <w:p w14:paraId="26C94B66" w14:textId="77777777" w:rsidR="00254B37" w:rsidRPr="00CD3368" w:rsidRDefault="009A452B" w:rsidP="0085077C">
            <w:pPr>
              <w:rPr>
                <w:rFonts w:ascii="Times New Roman" w:hAnsi="Times New Roman" w:cs="Times New Roman"/>
              </w:rPr>
            </w:pPr>
            <w:hyperlink r:id="rId100" w:history="1">
              <w:r w:rsidR="00254B37" w:rsidRPr="00CD3368">
                <w:rPr>
                  <w:rStyle w:val="a5"/>
                  <w:rFonts w:ascii="Times New Roman" w:hAnsi="Times New Roman" w:cs="Times New Roman"/>
                </w:rPr>
                <w:t>zare.fatickova@yandex.ru</w:t>
              </w:r>
            </w:hyperlink>
          </w:p>
          <w:p w14:paraId="135E3D42"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+7 918 625-99-58</w:t>
            </w:r>
          </w:p>
        </w:tc>
      </w:tr>
      <w:tr w:rsidR="00254B37" w:rsidRPr="00CD3368" w14:paraId="4C1464E3" w14:textId="77777777" w:rsidTr="0085077C">
        <w:trPr>
          <w:trHeight w:val="5943"/>
        </w:trPr>
        <w:tc>
          <w:tcPr>
            <w:tcW w:w="239" w:type="pct"/>
            <w:tcBorders>
              <w:top w:val="single" w:sz="4" w:space="0" w:color="auto"/>
              <w:left w:val="single" w:sz="4" w:space="0" w:color="auto"/>
              <w:bottom w:val="single" w:sz="4" w:space="0" w:color="auto"/>
              <w:right w:val="single" w:sz="4" w:space="0" w:color="auto"/>
            </w:tcBorders>
            <w:noWrap/>
            <w:hideMark/>
          </w:tcPr>
          <w:p w14:paraId="17903625" w14:textId="77777777" w:rsidR="00254B37" w:rsidRPr="004D1409" w:rsidRDefault="00254B37" w:rsidP="004D1409">
            <w:pPr>
              <w:pStyle w:val="a6"/>
              <w:numPr>
                <w:ilvl w:val="0"/>
                <w:numId w:val="18"/>
              </w:numPr>
              <w:rPr>
                <w:rFonts w:ascii="Times New Roman" w:hAnsi="Times New Roman" w:cs="Times New Roman"/>
              </w:rPr>
            </w:pPr>
            <w:r w:rsidRPr="004D1409">
              <w:rPr>
                <w:rFonts w:ascii="Times New Roman" w:hAnsi="Times New Roman" w:cs="Times New Roman"/>
              </w:rPr>
              <w:lastRenderedPageBreak/>
              <w:t>34</w:t>
            </w:r>
          </w:p>
        </w:tc>
        <w:tc>
          <w:tcPr>
            <w:tcW w:w="891" w:type="pct"/>
            <w:tcBorders>
              <w:top w:val="single" w:sz="4" w:space="0" w:color="auto"/>
              <w:left w:val="single" w:sz="4" w:space="0" w:color="auto"/>
              <w:bottom w:val="single" w:sz="4" w:space="0" w:color="auto"/>
              <w:right w:val="single" w:sz="4" w:space="0" w:color="auto"/>
            </w:tcBorders>
            <w:hideMark/>
          </w:tcPr>
          <w:p w14:paraId="1279D9EC" w14:textId="77777777" w:rsidR="00254B37" w:rsidRPr="00CD3368" w:rsidRDefault="00254B37" w:rsidP="0085077C">
            <w:pPr>
              <w:rPr>
                <w:rFonts w:ascii="Times New Roman" w:hAnsi="Times New Roman" w:cs="Times New Roman"/>
              </w:rPr>
            </w:pPr>
            <w:r>
              <w:rPr>
                <w:rFonts w:ascii="Times New Roman" w:hAnsi="Times New Roman" w:cs="Times New Roman"/>
              </w:rPr>
              <w:t>Некоммерческое партнерство «</w:t>
            </w:r>
            <w:r w:rsidRPr="00CD3368">
              <w:rPr>
                <w:rFonts w:ascii="Times New Roman" w:hAnsi="Times New Roman" w:cs="Times New Roman"/>
              </w:rPr>
              <w:t>Альянс фондов м</w:t>
            </w:r>
            <w:r>
              <w:rPr>
                <w:rFonts w:ascii="Times New Roman" w:hAnsi="Times New Roman" w:cs="Times New Roman"/>
              </w:rPr>
              <w:t>естных сообществ Пермского края»</w:t>
            </w:r>
          </w:p>
        </w:tc>
        <w:tc>
          <w:tcPr>
            <w:tcW w:w="659" w:type="pct"/>
            <w:tcBorders>
              <w:top w:val="single" w:sz="4" w:space="0" w:color="auto"/>
              <w:left w:val="single" w:sz="4" w:space="0" w:color="auto"/>
              <w:bottom w:val="single" w:sz="4" w:space="0" w:color="auto"/>
              <w:right w:val="single" w:sz="4" w:space="0" w:color="auto"/>
            </w:tcBorders>
            <w:hideMark/>
          </w:tcPr>
          <w:p w14:paraId="67A9FA37"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 xml:space="preserve">Фонды местных сообществ - центры развития малых территорий. Межрегиональный центр развития некоммерческих  организаций, оказывающих информационную, консультационную, образовательную, техническую, методическую помощь для развития  инициатив в малых городах и сельских  территориях </w:t>
            </w:r>
            <w:r>
              <w:rPr>
                <w:rFonts w:ascii="Times New Roman" w:hAnsi="Times New Roman" w:cs="Times New Roman"/>
              </w:rPr>
              <w:t>Российской Федерации</w:t>
            </w:r>
          </w:p>
        </w:tc>
        <w:tc>
          <w:tcPr>
            <w:tcW w:w="1754" w:type="pct"/>
            <w:tcBorders>
              <w:top w:val="single" w:sz="4" w:space="0" w:color="auto"/>
              <w:left w:val="single" w:sz="4" w:space="0" w:color="auto"/>
              <w:bottom w:val="single" w:sz="4" w:space="0" w:color="auto"/>
              <w:right w:val="single" w:sz="4" w:space="0" w:color="auto"/>
            </w:tcBorders>
            <w:hideMark/>
          </w:tcPr>
          <w:p w14:paraId="7EF0F4C1"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 xml:space="preserve">Проект направлен на содействие формированию и устойчивому  развитию  фондов местных сообществ   и других форм СОНКО, занимающихся  поддержкой  и развитием гражданских инициатив населения в сельских  территориях и малых городах регионов </w:t>
            </w:r>
            <w:r>
              <w:rPr>
                <w:rFonts w:ascii="Times New Roman" w:hAnsi="Times New Roman" w:cs="Times New Roman"/>
              </w:rPr>
              <w:t>Российской Федерации</w:t>
            </w:r>
            <w:r w:rsidRPr="00CD3368">
              <w:rPr>
                <w:rFonts w:ascii="Times New Roman" w:hAnsi="Times New Roman" w:cs="Times New Roman"/>
              </w:rPr>
              <w:t>, как эффективных инструментов  использования общественного потенциала жителей на решение местных проблем  и  повышение уровня  жизни в этих территориях.  Реализация  задач  проекта осуществляется  через предоставление комплекса организационных, коммуникационных, информационных, консультационных, методических услуг  силами  экспертов  в области развития  общественного  сектора федерального и регионального уровней   для  повышения профессиональных компетенций  сотрудников действующих и  вновь создаваемых  фондов местных сообществ и других форм НКО, поддерживающих гражданские инициативы жителей в муниципальных  образованиях регионов проекта. Проект предусматривает  развитие среды практического взаимодействия и обмена опытом между ними,  выявление, анализ и внедрение лучших практик  активизации инициатив населения в деятельности ФМС, форм продвижения межсекторного взаимодействия, благотворительности  и добровольчества, адаптированных для конкретных  малых территорий.  Продвижение социальных технологий, способствующих вовлечению населения в деятельность гражданского общества на муниципальном и сельском уровнях  будет осуществляться через внедрение  таких  форм  работы ФМС, как  исследовательская раз</w:t>
            </w:r>
            <w:r>
              <w:rPr>
                <w:rFonts w:ascii="Times New Roman" w:hAnsi="Times New Roman" w:cs="Times New Roman"/>
              </w:rPr>
              <w:t xml:space="preserve">работка  силами общественников  «Паспортов </w:t>
            </w:r>
            <w:r w:rsidRPr="00CD3368">
              <w:rPr>
                <w:rFonts w:ascii="Times New Roman" w:hAnsi="Times New Roman" w:cs="Times New Roman"/>
              </w:rPr>
              <w:t>с</w:t>
            </w:r>
            <w:r>
              <w:rPr>
                <w:rFonts w:ascii="Times New Roman" w:hAnsi="Times New Roman" w:cs="Times New Roman"/>
              </w:rPr>
              <w:t xml:space="preserve">оциальной активности </w:t>
            </w:r>
            <w:r>
              <w:rPr>
                <w:rFonts w:ascii="Times New Roman" w:hAnsi="Times New Roman" w:cs="Times New Roman"/>
              </w:rPr>
              <w:lastRenderedPageBreak/>
              <w:t>территории»</w:t>
            </w:r>
            <w:r w:rsidRPr="00CD3368">
              <w:rPr>
                <w:rFonts w:ascii="Times New Roman" w:hAnsi="Times New Roman" w:cs="Times New Roman"/>
              </w:rPr>
              <w:t xml:space="preserve">,  инициативы проведения добровольческих  благотворительных акций и фестивалей  </w:t>
            </w:r>
            <w:r>
              <w:rPr>
                <w:rFonts w:ascii="Times New Roman" w:hAnsi="Times New Roman" w:cs="Times New Roman"/>
              </w:rPr>
              <w:t>«Добрые села и города», межрегиональный конкурс «Деревенька моя»</w:t>
            </w:r>
            <w:r w:rsidRPr="00CD3368">
              <w:rPr>
                <w:rFonts w:ascii="Times New Roman" w:hAnsi="Times New Roman" w:cs="Times New Roman"/>
              </w:rPr>
              <w:t xml:space="preserve"> и др. Результатами проекта  станет реальная возможность расширения форм общественного участия граждан в практике управления  в сельских территориях  восьми регионов </w:t>
            </w:r>
            <w:r>
              <w:rPr>
                <w:rFonts w:ascii="Times New Roman" w:hAnsi="Times New Roman" w:cs="Times New Roman"/>
              </w:rPr>
              <w:t>Российской Федерации</w:t>
            </w:r>
            <w:r w:rsidRPr="00CD3368">
              <w:rPr>
                <w:rFonts w:ascii="Times New Roman" w:hAnsi="Times New Roman" w:cs="Times New Roman"/>
              </w:rPr>
              <w:t xml:space="preserve">. В  пилотных сельских территориях, где ресурсы крайне ограничены и недостаточны  для решения местных проблем, где низкая информированность населения о возможностях участия в управлении, появятся новые формы некоммерческих организаций-фонды местных сообществ, способные объединить усилия  всех жителей и  взять на себя, наряду с другими институтами сообщества, ответственность за развитие своих районов.  Кадровый потенциал фондов, волонтеры, получивших необходимые компетенции, примеры лучших практик, коммуникативные связи, поможет ФМС стать своеобразным катализатором общественного участия в осмыслении традиций и перспектив развития своих сообществ. </w:t>
            </w:r>
          </w:p>
        </w:tc>
        <w:tc>
          <w:tcPr>
            <w:tcW w:w="563" w:type="pct"/>
            <w:tcBorders>
              <w:top w:val="single" w:sz="4" w:space="0" w:color="auto"/>
              <w:left w:val="single" w:sz="4" w:space="0" w:color="auto"/>
              <w:bottom w:val="single" w:sz="4" w:space="0" w:color="auto"/>
              <w:right w:val="single" w:sz="4" w:space="0" w:color="auto"/>
            </w:tcBorders>
            <w:hideMark/>
          </w:tcPr>
          <w:p w14:paraId="7CEA9C13"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lastRenderedPageBreak/>
              <w:t>Самарина Нина Николаевна</w:t>
            </w:r>
          </w:p>
        </w:tc>
        <w:tc>
          <w:tcPr>
            <w:tcW w:w="893" w:type="pct"/>
            <w:tcBorders>
              <w:top w:val="single" w:sz="4" w:space="0" w:color="auto"/>
              <w:left w:val="single" w:sz="4" w:space="0" w:color="auto"/>
              <w:bottom w:val="single" w:sz="4" w:space="0" w:color="auto"/>
              <w:right w:val="single" w:sz="4" w:space="0" w:color="auto"/>
            </w:tcBorders>
            <w:hideMark/>
          </w:tcPr>
          <w:p w14:paraId="4F7290CB" w14:textId="77777777" w:rsidR="00254B37" w:rsidRPr="00026AC2" w:rsidRDefault="009A452B" w:rsidP="0085077C">
            <w:hyperlink r:id="rId101" w:history="1">
              <w:r w:rsidR="00254B37" w:rsidRPr="00026AC2">
                <w:rPr>
                  <w:rStyle w:val="a5"/>
                </w:rPr>
                <w:t>consaltingperm@list.ru</w:t>
              </w:r>
            </w:hyperlink>
          </w:p>
          <w:p w14:paraId="79299A61" w14:textId="77777777" w:rsidR="00254B37" w:rsidRPr="00026AC2" w:rsidRDefault="00254B37" w:rsidP="0085077C">
            <w:r w:rsidRPr="00026AC2">
              <w:t>+7 342 212-79-99</w:t>
            </w:r>
          </w:p>
        </w:tc>
      </w:tr>
      <w:tr w:rsidR="00254B37" w:rsidRPr="00CD3368" w14:paraId="07885116" w14:textId="77777777" w:rsidTr="0085077C">
        <w:trPr>
          <w:trHeight w:val="5943"/>
        </w:trPr>
        <w:tc>
          <w:tcPr>
            <w:tcW w:w="239" w:type="pct"/>
            <w:tcBorders>
              <w:top w:val="single" w:sz="4" w:space="0" w:color="auto"/>
              <w:left w:val="single" w:sz="4" w:space="0" w:color="auto"/>
              <w:bottom w:val="single" w:sz="4" w:space="0" w:color="auto"/>
              <w:right w:val="single" w:sz="4" w:space="0" w:color="auto"/>
            </w:tcBorders>
            <w:noWrap/>
            <w:hideMark/>
          </w:tcPr>
          <w:p w14:paraId="456F36CD" w14:textId="77777777" w:rsidR="00254B37" w:rsidRPr="004D1409" w:rsidRDefault="00254B37" w:rsidP="004D1409">
            <w:pPr>
              <w:pStyle w:val="a6"/>
              <w:numPr>
                <w:ilvl w:val="0"/>
                <w:numId w:val="18"/>
              </w:numPr>
              <w:rPr>
                <w:rFonts w:ascii="Times New Roman" w:hAnsi="Times New Roman" w:cs="Times New Roman"/>
              </w:rPr>
            </w:pPr>
            <w:r w:rsidRPr="004D1409">
              <w:rPr>
                <w:rFonts w:ascii="Times New Roman" w:hAnsi="Times New Roman" w:cs="Times New Roman"/>
              </w:rPr>
              <w:lastRenderedPageBreak/>
              <w:t>51</w:t>
            </w:r>
          </w:p>
        </w:tc>
        <w:tc>
          <w:tcPr>
            <w:tcW w:w="891" w:type="pct"/>
            <w:tcBorders>
              <w:top w:val="single" w:sz="4" w:space="0" w:color="auto"/>
              <w:left w:val="single" w:sz="4" w:space="0" w:color="auto"/>
              <w:bottom w:val="single" w:sz="4" w:space="0" w:color="auto"/>
              <w:right w:val="single" w:sz="4" w:space="0" w:color="auto"/>
            </w:tcBorders>
            <w:hideMark/>
          </w:tcPr>
          <w:p w14:paraId="5696243F"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Некоммерческая организац</w:t>
            </w:r>
            <w:r>
              <w:rPr>
                <w:rFonts w:ascii="Times New Roman" w:hAnsi="Times New Roman" w:cs="Times New Roman"/>
              </w:rPr>
              <w:t>ия «Благотворительный фонд «Мы изменяем реальность»</w:t>
            </w:r>
          </w:p>
        </w:tc>
        <w:tc>
          <w:tcPr>
            <w:tcW w:w="659" w:type="pct"/>
            <w:tcBorders>
              <w:top w:val="single" w:sz="4" w:space="0" w:color="auto"/>
              <w:left w:val="single" w:sz="4" w:space="0" w:color="auto"/>
              <w:bottom w:val="single" w:sz="4" w:space="0" w:color="auto"/>
              <w:right w:val="single" w:sz="4" w:space="0" w:color="auto"/>
            </w:tcBorders>
            <w:hideMark/>
          </w:tcPr>
          <w:p w14:paraId="58F9738E"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 xml:space="preserve">ЦУРСТ - центр устойчивого развития сельских территорий Омской области  </w:t>
            </w:r>
          </w:p>
        </w:tc>
        <w:tc>
          <w:tcPr>
            <w:tcW w:w="1754" w:type="pct"/>
            <w:tcBorders>
              <w:top w:val="single" w:sz="4" w:space="0" w:color="auto"/>
              <w:left w:val="single" w:sz="4" w:space="0" w:color="auto"/>
              <w:bottom w:val="single" w:sz="4" w:space="0" w:color="auto"/>
              <w:right w:val="single" w:sz="4" w:space="0" w:color="auto"/>
            </w:tcBorders>
            <w:hideMark/>
          </w:tcPr>
          <w:p w14:paraId="74D2F349"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 xml:space="preserve">Центр создан как акселератор для формирования среды, позволяющей </w:t>
            </w:r>
            <w:proofErr w:type="spellStart"/>
            <w:r w:rsidRPr="00CD3368">
              <w:rPr>
                <w:rFonts w:ascii="Times New Roman" w:hAnsi="Times New Roman" w:cs="Times New Roman"/>
              </w:rPr>
              <w:t>самореализоваться</w:t>
            </w:r>
            <w:proofErr w:type="spellEnd"/>
            <w:r w:rsidRPr="00CD3368">
              <w:rPr>
                <w:rFonts w:ascii="Times New Roman" w:hAnsi="Times New Roman" w:cs="Times New Roman"/>
              </w:rPr>
              <w:t xml:space="preserve"> в привлекательном направлении любому гражданину России, гражданам Омской области, как пилотному региону проекта. Акселератор ускорит формирование благоприятных условий в бизнесе, предпринимательстве на селе, для экономического и социального развития региона, сохранения экологии. Центр направлен на популяризацию и повышение предпринимательской активности в малых городах и селах региона, популяризацию и развитие фермерских хозяйств, предпринимательства, ремесленничества и внутреннего туризма. ЦУРСТ является единым консультационно-тренингов центром по вопросам открытия и ведения предпринимательской деятельности в сельском хозяйстве. Реализация проекта заключается в доступной для жителей региона </w:t>
            </w:r>
            <w:r>
              <w:rPr>
                <w:rFonts w:ascii="Times New Roman" w:hAnsi="Times New Roman" w:cs="Times New Roman"/>
              </w:rPr>
              <w:t>«</w:t>
            </w:r>
            <w:r w:rsidRPr="00CD3368">
              <w:rPr>
                <w:rFonts w:ascii="Times New Roman" w:hAnsi="Times New Roman" w:cs="Times New Roman"/>
              </w:rPr>
              <w:t>информационной площадке</w:t>
            </w:r>
            <w:r>
              <w:rPr>
                <w:rFonts w:ascii="Times New Roman" w:hAnsi="Times New Roman" w:cs="Times New Roman"/>
              </w:rPr>
              <w:t>»</w:t>
            </w:r>
            <w:r w:rsidRPr="00CD3368">
              <w:rPr>
                <w:rFonts w:ascii="Times New Roman" w:hAnsi="Times New Roman" w:cs="Times New Roman"/>
              </w:rPr>
              <w:t xml:space="preserve">, по вопросам,  связанным с развитием территорий, продвижением практик городских предпринимателей в муниципальные образования области. Практические механизмы заключаются в консультировании, обучении, разработке стратегии и её реализации для жителей региона, планирующих заняться предпринимательством, либо увеличить свои доходы. С помощью ЦУРСТ  граждане смогут выстроить бизнес от идеи до стабильного предприятия, получить  помощь в описании бизнес плана, стратегии, календарного плана мероприятий, составления бюджета, получить консультативную поддержку в сопровождении бизнеса. Центр предоставит информацию о действующих инструментах поддержки власти, применимых к конкретным идеям, направлениям, предприятиям в виде грантов, </w:t>
            </w:r>
            <w:r w:rsidRPr="00CD3368">
              <w:rPr>
                <w:rFonts w:ascii="Times New Roman" w:hAnsi="Times New Roman" w:cs="Times New Roman"/>
              </w:rPr>
              <w:lastRenderedPageBreak/>
              <w:t xml:space="preserve">субсидий, нефинансовых инструментов, коммуникативному вовлечению в проект органов власти, других заинтересованных лиц. С помощью науки Центр поможет фермерам и предпринимателям строить бизнес, используя современные </w:t>
            </w:r>
            <w:proofErr w:type="spellStart"/>
            <w:r w:rsidRPr="00CD3368">
              <w:rPr>
                <w:rFonts w:ascii="Times New Roman" w:hAnsi="Times New Roman" w:cs="Times New Roman"/>
              </w:rPr>
              <w:t>агро</w:t>
            </w:r>
            <w:proofErr w:type="spellEnd"/>
            <w:r w:rsidRPr="00CD3368">
              <w:rPr>
                <w:rFonts w:ascii="Times New Roman" w:hAnsi="Times New Roman" w:cs="Times New Roman"/>
              </w:rPr>
              <w:t xml:space="preserve">-технологии, инновационные разработки, такие как племенная селекция, корма, новинки техники и механизмы, средств борьбы с паразитами, вирусами и т.д. Центр практически помогает жителям региона в решении экономических задач в связке с социальными запросами, не нарушая экосистему региона. В каждом из 32 районных центров области с помощью волонтеров организует контакт-центр ЦУРСТ. Проект охватывает такие направления, как действующая нутриевая ферма, школа сельского предпринимателя, сельский туризм (всех видов), гастрономическая карта, народные промыслы и ремесла, мобильный клуб бизнес-экспертов, сельское кадровое агентство, сельское TV. С поддержкой ЦУРСТ труд селянина на месте его проживания станет </w:t>
            </w:r>
            <w:proofErr w:type="spellStart"/>
            <w:r w:rsidRPr="00CD3368">
              <w:rPr>
                <w:rFonts w:ascii="Times New Roman" w:hAnsi="Times New Roman" w:cs="Times New Roman"/>
              </w:rPr>
              <w:t>технологичнее</w:t>
            </w:r>
            <w:proofErr w:type="spellEnd"/>
            <w:r w:rsidRPr="00CD3368">
              <w:rPr>
                <w:rFonts w:ascii="Times New Roman" w:hAnsi="Times New Roman" w:cs="Times New Roman"/>
              </w:rPr>
              <w:t>, доходнее, эффективнее.</w:t>
            </w:r>
          </w:p>
        </w:tc>
        <w:tc>
          <w:tcPr>
            <w:tcW w:w="563" w:type="pct"/>
            <w:tcBorders>
              <w:top w:val="single" w:sz="4" w:space="0" w:color="auto"/>
              <w:left w:val="single" w:sz="4" w:space="0" w:color="auto"/>
              <w:bottom w:val="single" w:sz="4" w:space="0" w:color="auto"/>
              <w:right w:val="single" w:sz="4" w:space="0" w:color="auto"/>
            </w:tcBorders>
            <w:hideMark/>
          </w:tcPr>
          <w:p w14:paraId="5BCC3C84" w14:textId="77777777" w:rsidR="00254B37" w:rsidRPr="00CD3368" w:rsidRDefault="00254B37" w:rsidP="0085077C">
            <w:pPr>
              <w:rPr>
                <w:rFonts w:ascii="Times New Roman" w:hAnsi="Times New Roman" w:cs="Times New Roman"/>
              </w:rPr>
            </w:pPr>
            <w:proofErr w:type="spellStart"/>
            <w:r w:rsidRPr="00CD3368">
              <w:rPr>
                <w:rFonts w:ascii="Times New Roman" w:hAnsi="Times New Roman" w:cs="Times New Roman"/>
              </w:rPr>
              <w:lastRenderedPageBreak/>
              <w:t>Николюк</w:t>
            </w:r>
            <w:proofErr w:type="spellEnd"/>
            <w:r w:rsidRPr="00CD3368">
              <w:rPr>
                <w:rFonts w:ascii="Times New Roman" w:hAnsi="Times New Roman" w:cs="Times New Roman"/>
              </w:rPr>
              <w:t xml:space="preserve"> Алексей Юрьевич</w:t>
            </w:r>
          </w:p>
        </w:tc>
        <w:tc>
          <w:tcPr>
            <w:tcW w:w="893" w:type="pct"/>
            <w:tcBorders>
              <w:top w:val="single" w:sz="4" w:space="0" w:color="auto"/>
              <w:left w:val="single" w:sz="4" w:space="0" w:color="auto"/>
              <w:bottom w:val="single" w:sz="4" w:space="0" w:color="auto"/>
              <w:right w:val="single" w:sz="4" w:space="0" w:color="auto"/>
            </w:tcBorders>
            <w:hideMark/>
          </w:tcPr>
          <w:p w14:paraId="453A7DAD" w14:textId="77777777" w:rsidR="00254B37" w:rsidRPr="00026AC2" w:rsidRDefault="009A452B" w:rsidP="0085077C">
            <w:hyperlink r:id="rId102" w:history="1">
              <w:r w:rsidR="00254B37" w:rsidRPr="00026AC2">
                <w:rPr>
                  <w:rStyle w:val="a5"/>
                </w:rPr>
                <w:t>curstom@yandex.ru</w:t>
              </w:r>
            </w:hyperlink>
          </w:p>
          <w:p w14:paraId="6FF43B00" w14:textId="77777777" w:rsidR="00254B37" w:rsidRPr="00026AC2" w:rsidRDefault="00254B37" w:rsidP="0085077C">
            <w:r w:rsidRPr="00026AC2">
              <w:t>+7 381 290-46-21</w:t>
            </w:r>
          </w:p>
        </w:tc>
      </w:tr>
      <w:tr w:rsidR="00254B37" w:rsidRPr="00CD3368" w14:paraId="4D8806CE" w14:textId="77777777" w:rsidTr="0085077C">
        <w:trPr>
          <w:trHeight w:val="5943"/>
        </w:trPr>
        <w:tc>
          <w:tcPr>
            <w:tcW w:w="239" w:type="pct"/>
            <w:tcBorders>
              <w:top w:val="single" w:sz="4" w:space="0" w:color="auto"/>
              <w:left w:val="single" w:sz="4" w:space="0" w:color="auto"/>
              <w:bottom w:val="single" w:sz="4" w:space="0" w:color="auto"/>
              <w:right w:val="single" w:sz="4" w:space="0" w:color="auto"/>
            </w:tcBorders>
            <w:noWrap/>
            <w:hideMark/>
          </w:tcPr>
          <w:p w14:paraId="139B63A1" w14:textId="77777777" w:rsidR="00254B37" w:rsidRPr="004D1409" w:rsidRDefault="00254B37" w:rsidP="004D1409">
            <w:pPr>
              <w:pStyle w:val="a6"/>
              <w:numPr>
                <w:ilvl w:val="0"/>
                <w:numId w:val="18"/>
              </w:numPr>
              <w:rPr>
                <w:rFonts w:ascii="Times New Roman" w:hAnsi="Times New Roman" w:cs="Times New Roman"/>
              </w:rPr>
            </w:pPr>
            <w:r w:rsidRPr="004D1409">
              <w:rPr>
                <w:rFonts w:ascii="Times New Roman" w:hAnsi="Times New Roman" w:cs="Times New Roman"/>
              </w:rPr>
              <w:lastRenderedPageBreak/>
              <w:t>98</w:t>
            </w:r>
          </w:p>
        </w:tc>
        <w:tc>
          <w:tcPr>
            <w:tcW w:w="891" w:type="pct"/>
            <w:tcBorders>
              <w:top w:val="single" w:sz="4" w:space="0" w:color="auto"/>
              <w:left w:val="single" w:sz="4" w:space="0" w:color="auto"/>
              <w:bottom w:val="single" w:sz="4" w:space="0" w:color="auto"/>
              <w:right w:val="single" w:sz="4" w:space="0" w:color="auto"/>
            </w:tcBorders>
            <w:hideMark/>
          </w:tcPr>
          <w:p w14:paraId="4B49D887"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Межрегиональная Общественн</w:t>
            </w:r>
            <w:r>
              <w:rPr>
                <w:rFonts w:ascii="Times New Roman" w:hAnsi="Times New Roman" w:cs="Times New Roman"/>
              </w:rPr>
              <w:t>ая Образовательная организация «</w:t>
            </w:r>
            <w:r w:rsidRPr="00CD3368">
              <w:rPr>
                <w:rFonts w:ascii="Times New Roman" w:hAnsi="Times New Roman" w:cs="Times New Roman"/>
              </w:rPr>
              <w:t>Дальневосточная А</w:t>
            </w:r>
            <w:r>
              <w:rPr>
                <w:rFonts w:ascii="Times New Roman" w:hAnsi="Times New Roman" w:cs="Times New Roman"/>
              </w:rPr>
              <w:t>ссоциация Управления Проектами «</w:t>
            </w:r>
            <w:proofErr w:type="spellStart"/>
            <w:r>
              <w:rPr>
                <w:rFonts w:ascii="Times New Roman" w:hAnsi="Times New Roman" w:cs="Times New Roman"/>
              </w:rPr>
              <w:t>Амурнет</w:t>
            </w:r>
            <w:proofErr w:type="spellEnd"/>
            <w:r>
              <w:rPr>
                <w:rFonts w:ascii="Times New Roman" w:hAnsi="Times New Roman" w:cs="Times New Roman"/>
              </w:rPr>
              <w:t>»</w:t>
            </w:r>
          </w:p>
        </w:tc>
        <w:tc>
          <w:tcPr>
            <w:tcW w:w="659" w:type="pct"/>
            <w:tcBorders>
              <w:top w:val="single" w:sz="4" w:space="0" w:color="auto"/>
              <w:left w:val="single" w:sz="4" w:space="0" w:color="auto"/>
              <w:bottom w:val="single" w:sz="4" w:space="0" w:color="auto"/>
              <w:right w:val="single" w:sz="4" w:space="0" w:color="auto"/>
            </w:tcBorders>
            <w:hideMark/>
          </w:tcPr>
          <w:p w14:paraId="6B047FFE"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Развитие ресурсных, общественных центров и  организаций, поддерживающих СОНКО на территории Амурской области</w:t>
            </w:r>
          </w:p>
        </w:tc>
        <w:tc>
          <w:tcPr>
            <w:tcW w:w="1754" w:type="pct"/>
            <w:tcBorders>
              <w:top w:val="single" w:sz="4" w:space="0" w:color="auto"/>
              <w:left w:val="single" w:sz="4" w:space="0" w:color="auto"/>
              <w:bottom w:val="single" w:sz="4" w:space="0" w:color="auto"/>
              <w:right w:val="single" w:sz="4" w:space="0" w:color="auto"/>
            </w:tcBorders>
            <w:hideMark/>
          </w:tcPr>
          <w:p w14:paraId="26AF2205"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Планируется изучить деятельность всех созданных ресурсных, общественных центров и организаций, оказывающих  поддержку другим СОНКО на территории региона, собрать информацию о деятельности центров соседних р</w:t>
            </w:r>
            <w:r>
              <w:rPr>
                <w:rFonts w:ascii="Times New Roman" w:hAnsi="Times New Roman" w:cs="Times New Roman"/>
              </w:rPr>
              <w:t>егионах, провести круглый стол «</w:t>
            </w:r>
            <w:r w:rsidRPr="00CD3368">
              <w:rPr>
                <w:rFonts w:ascii="Times New Roman" w:hAnsi="Times New Roman" w:cs="Times New Roman"/>
              </w:rPr>
              <w:t>Р</w:t>
            </w:r>
            <w:r>
              <w:rPr>
                <w:rFonts w:ascii="Times New Roman" w:hAnsi="Times New Roman" w:cs="Times New Roman"/>
              </w:rPr>
              <w:t>есурсы для НКО Амурской области»</w:t>
            </w:r>
            <w:r w:rsidRPr="00CD3368">
              <w:rPr>
                <w:rFonts w:ascii="Times New Roman" w:hAnsi="Times New Roman" w:cs="Times New Roman"/>
              </w:rPr>
              <w:t xml:space="preserve"> , обобщить опыт и создать коалицию центров и организаций для увеличения числа, видов и качества услуг  СОНКО. Подготовить конкурсную документацию, организовать семинар по подготовке заявок и провести  конкурс проектов, в рамках данного, для поддержки развития ресурсных, общественных  центров и некоммерческих организаций, поддерживающих  другие, особенно в сельской местности. Планируется поддержать 6 проектов по 500 тыс. рублей. После реализации проектов подго</w:t>
            </w:r>
            <w:r>
              <w:rPr>
                <w:rFonts w:ascii="Times New Roman" w:hAnsi="Times New Roman" w:cs="Times New Roman"/>
              </w:rPr>
              <w:t>товить и провести  конференцию «</w:t>
            </w:r>
            <w:r w:rsidRPr="00CD3368">
              <w:rPr>
                <w:rFonts w:ascii="Times New Roman" w:hAnsi="Times New Roman" w:cs="Times New Roman"/>
              </w:rPr>
              <w:t>Стратегия развития коалиции ресурсных, общественных центров и организаций п</w:t>
            </w:r>
            <w:r>
              <w:rPr>
                <w:rFonts w:ascii="Times New Roman" w:hAnsi="Times New Roman" w:cs="Times New Roman"/>
              </w:rPr>
              <w:t>оддержки СОНКО Амурской области»</w:t>
            </w:r>
            <w:r w:rsidRPr="00CD3368">
              <w:rPr>
                <w:rFonts w:ascii="Times New Roman" w:hAnsi="Times New Roman" w:cs="Times New Roman"/>
              </w:rPr>
              <w:t xml:space="preserve"> по оценке результатов  проектов,  достижений в развитии деятельности коалиции  центров и организаций,  обсудить полученные    инновации. Планируется  пригласить  руководителей  ресурсных  центров с регионов ДВО. Мероприятия проекта являются социально значимыми и повлияют на изменение ситуации на территории местных сообществ и развитие некоммерчес</w:t>
            </w:r>
            <w:r>
              <w:rPr>
                <w:rFonts w:ascii="Times New Roman" w:hAnsi="Times New Roman" w:cs="Times New Roman"/>
              </w:rPr>
              <w:t xml:space="preserve">кого сектора региона. </w:t>
            </w:r>
            <w:r w:rsidRPr="00CD3368">
              <w:rPr>
                <w:rFonts w:ascii="Times New Roman" w:hAnsi="Times New Roman" w:cs="Times New Roman"/>
              </w:rPr>
              <w:t>Таким образом будут создана  коалиция, утверждена стратегия на 2 года для развития деятельности   ресурсных, общественных центров и организаций, оказывающих поддержку другим НКО для обмена опытом и сотрудничества.</w:t>
            </w:r>
          </w:p>
        </w:tc>
        <w:tc>
          <w:tcPr>
            <w:tcW w:w="563" w:type="pct"/>
            <w:tcBorders>
              <w:top w:val="single" w:sz="4" w:space="0" w:color="auto"/>
              <w:left w:val="single" w:sz="4" w:space="0" w:color="auto"/>
              <w:bottom w:val="single" w:sz="4" w:space="0" w:color="auto"/>
              <w:right w:val="single" w:sz="4" w:space="0" w:color="auto"/>
            </w:tcBorders>
            <w:hideMark/>
          </w:tcPr>
          <w:p w14:paraId="27B8DF47" w14:textId="77777777" w:rsidR="00254B37" w:rsidRPr="00CD3368" w:rsidRDefault="00254B37" w:rsidP="0085077C">
            <w:pPr>
              <w:rPr>
                <w:rFonts w:ascii="Times New Roman" w:hAnsi="Times New Roman" w:cs="Times New Roman"/>
              </w:rPr>
            </w:pPr>
            <w:proofErr w:type="spellStart"/>
            <w:r w:rsidRPr="00CD3368">
              <w:rPr>
                <w:rFonts w:ascii="Times New Roman" w:hAnsi="Times New Roman" w:cs="Times New Roman"/>
              </w:rPr>
              <w:t>Дурицына</w:t>
            </w:r>
            <w:proofErr w:type="spellEnd"/>
            <w:r w:rsidRPr="00CD3368">
              <w:rPr>
                <w:rFonts w:ascii="Times New Roman" w:hAnsi="Times New Roman" w:cs="Times New Roman"/>
              </w:rPr>
              <w:t xml:space="preserve"> Раиса Фёдоровна</w:t>
            </w:r>
          </w:p>
        </w:tc>
        <w:tc>
          <w:tcPr>
            <w:tcW w:w="893" w:type="pct"/>
            <w:tcBorders>
              <w:top w:val="single" w:sz="4" w:space="0" w:color="auto"/>
              <w:left w:val="single" w:sz="4" w:space="0" w:color="auto"/>
              <w:bottom w:val="single" w:sz="4" w:space="0" w:color="auto"/>
              <w:right w:val="single" w:sz="4" w:space="0" w:color="auto"/>
            </w:tcBorders>
            <w:hideMark/>
          </w:tcPr>
          <w:p w14:paraId="7A5A68E0" w14:textId="77777777" w:rsidR="00254B37" w:rsidRPr="00026AC2" w:rsidRDefault="009A452B" w:rsidP="0085077C">
            <w:hyperlink r:id="rId103" w:history="1">
              <w:r w:rsidR="00254B37" w:rsidRPr="00026AC2">
                <w:rPr>
                  <w:rStyle w:val="a5"/>
                </w:rPr>
                <w:t>dauprf@tsl.ru</w:t>
              </w:r>
            </w:hyperlink>
          </w:p>
          <w:p w14:paraId="79766184" w14:textId="77777777" w:rsidR="00254B37" w:rsidRPr="00026AC2" w:rsidRDefault="00254B37" w:rsidP="0085077C">
            <w:r w:rsidRPr="00026AC2">
              <w:t>+7 416 253-24-04</w:t>
            </w:r>
          </w:p>
        </w:tc>
      </w:tr>
      <w:tr w:rsidR="00254B37" w:rsidRPr="00CD3368" w14:paraId="01818F35" w14:textId="77777777" w:rsidTr="0085077C">
        <w:trPr>
          <w:trHeight w:val="5943"/>
        </w:trPr>
        <w:tc>
          <w:tcPr>
            <w:tcW w:w="239" w:type="pct"/>
            <w:tcBorders>
              <w:top w:val="single" w:sz="4" w:space="0" w:color="auto"/>
              <w:left w:val="single" w:sz="4" w:space="0" w:color="auto"/>
              <w:bottom w:val="single" w:sz="4" w:space="0" w:color="auto"/>
              <w:right w:val="single" w:sz="4" w:space="0" w:color="auto"/>
            </w:tcBorders>
            <w:noWrap/>
            <w:hideMark/>
          </w:tcPr>
          <w:p w14:paraId="7679DE6E" w14:textId="77777777" w:rsidR="00254B37" w:rsidRPr="004D1409" w:rsidRDefault="00254B37" w:rsidP="004D1409">
            <w:pPr>
              <w:pStyle w:val="a6"/>
              <w:numPr>
                <w:ilvl w:val="0"/>
                <w:numId w:val="18"/>
              </w:numPr>
              <w:rPr>
                <w:rFonts w:ascii="Times New Roman" w:hAnsi="Times New Roman" w:cs="Times New Roman"/>
              </w:rPr>
            </w:pPr>
            <w:r w:rsidRPr="004D1409">
              <w:rPr>
                <w:rFonts w:ascii="Times New Roman" w:hAnsi="Times New Roman" w:cs="Times New Roman"/>
              </w:rPr>
              <w:lastRenderedPageBreak/>
              <w:t>61</w:t>
            </w:r>
          </w:p>
        </w:tc>
        <w:tc>
          <w:tcPr>
            <w:tcW w:w="891" w:type="pct"/>
            <w:tcBorders>
              <w:top w:val="single" w:sz="4" w:space="0" w:color="auto"/>
              <w:left w:val="single" w:sz="4" w:space="0" w:color="auto"/>
              <w:bottom w:val="single" w:sz="4" w:space="0" w:color="auto"/>
              <w:right w:val="single" w:sz="4" w:space="0" w:color="auto"/>
            </w:tcBorders>
            <w:hideMark/>
          </w:tcPr>
          <w:p w14:paraId="3C571ABF"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Автоном</w:t>
            </w:r>
            <w:r>
              <w:rPr>
                <w:rFonts w:ascii="Times New Roman" w:hAnsi="Times New Roman" w:cs="Times New Roman"/>
              </w:rPr>
              <w:t>ная некоммерческая организация «К</w:t>
            </w:r>
            <w:r w:rsidRPr="00CD3368">
              <w:rPr>
                <w:rFonts w:ascii="Times New Roman" w:hAnsi="Times New Roman" w:cs="Times New Roman"/>
              </w:rPr>
              <w:t>амчатский краевой центр поддержки социально ориентирова</w:t>
            </w:r>
            <w:r>
              <w:rPr>
                <w:rFonts w:ascii="Times New Roman" w:hAnsi="Times New Roman" w:cs="Times New Roman"/>
              </w:rPr>
              <w:t>нных некоммерческих организаций»</w:t>
            </w:r>
          </w:p>
        </w:tc>
        <w:tc>
          <w:tcPr>
            <w:tcW w:w="659" w:type="pct"/>
            <w:tcBorders>
              <w:top w:val="single" w:sz="4" w:space="0" w:color="auto"/>
              <w:left w:val="single" w:sz="4" w:space="0" w:color="auto"/>
              <w:bottom w:val="single" w:sz="4" w:space="0" w:color="auto"/>
              <w:right w:val="single" w:sz="4" w:space="0" w:color="auto"/>
            </w:tcBorders>
            <w:hideMark/>
          </w:tcPr>
          <w:p w14:paraId="74A9E3BB"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Развитие общественно полезной деятельности объединений граждан в малых городах и сельских поселениях Камчатского края</w:t>
            </w:r>
          </w:p>
        </w:tc>
        <w:tc>
          <w:tcPr>
            <w:tcW w:w="1754" w:type="pct"/>
            <w:tcBorders>
              <w:top w:val="single" w:sz="4" w:space="0" w:color="auto"/>
              <w:left w:val="single" w:sz="4" w:space="0" w:color="auto"/>
              <w:bottom w:val="single" w:sz="4" w:space="0" w:color="auto"/>
              <w:right w:val="single" w:sz="4" w:space="0" w:color="auto"/>
            </w:tcBorders>
            <w:hideMark/>
          </w:tcPr>
          <w:p w14:paraId="34926EAD"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 xml:space="preserve">Основная идея проекта: Проведение в отдаленных районах Камчатского края (преимущественно на территории Корякского округа) серии межсекторных конференций и обучающих семинаров-тренингов, организация площадок обмена опытом с участием эффективных региональных НКО. Целевая аудитория: Местные НКО, общественные советы при органах местного самоуправления (ОМСУ), волонтеры, инициативные граждане, сельские активисты, муниципальные служащие. Содержание проекта: Проект реализуется в целях стимулирования активности действующих местных НКО и создания новых объединений граждан, включения в их деятельность конструктивных гражданских инициатив в сотрудничестве с органами местного самоуправления, создания элементов инфраструктуры для  общественно полезной деятельности граждан во взаимодействии с ОМСУ муниципальных районов. Для реализации проекта привлекается ресурс региональных НКО с адаптацией эффективных практик к условиям сельского поселения, ведущие специалисты и эксперты региона, волонтерская команда. Основой межсекторных районных конференций является просветительская программа о возможностях и механизмах развития ресурсов местных НКО и их взаимодействия с инициативными группами граждан и общественными советами при ОМСУ. Наиболее значимые ожидаемые результаты: проведение не менее 3-х МСК в отдаленных районах; создание по их итогам не менее 5 новых местных (районных) НКО и не менее 3-х консультационных пунктов для НКО в районных центрах; повышение уровня знаний и умений не менее 60 членов местных НКО, добровольцев и муниципальных служащих в </w:t>
            </w:r>
            <w:r w:rsidRPr="00CD3368">
              <w:rPr>
                <w:rFonts w:ascii="Times New Roman" w:hAnsi="Times New Roman" w:cs="Times New Roman"/>
              </w:rPr>
              <w:lastRenderedPageBreak/>
              <w:t xml:space="preserve">сферах деятельности НКО, социального проектирования, межсекторного взаимодействия (НКО – ОМСУ – органы государственной власти – предпринимательские сообщества); установление устойчивых связей региональных НКО с местными объединениями и активистами; включение местных НКО и инициативных граждан (добровольцев) в деятельность по выработке ОМСУ решений, направленных на улучшение качества жизни местных сообществ и их реализацию.  </w:t>
            </w:r>
          </w:p>
        </w:tc>
        <w:tc>
          <w:tcPr>
            <w:tcW w:w="563" w:type="pct"/>
            <w:tcBorders>
              <w:top w:val="single" w:sz="4" w:space="0" w:color="auto"/>
              <w:left w:val="single" w:sz="4" w:space="0" w:color="auto"/>
              <w:bottom w:val="single" w:sz="4" w:space="0" w:color="auto"/>
              <w:right w:val="single" w:sz="4" w:space="0" w:color="auto"/>
            </w:tcBorders>
            <w:hideMark/>
          </w:tcPr>
          <w:p w14:paraId="70ACB27E"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lastRenderedPageBreak/>
              <w:t>Толстенко Анжела Ивановна</w:t>
            </w:r>
          </w:p>
        </w:tc>
        <w:tc>
          <w:tcPr>
            <w:tcW w:w="893" w:type="pct"/>
            <w:tcBorders>
              <w:top w:val="single" w:sz="4" w:space="0" w:color="auto"/>
              <w:left w:val="single" w:sz="4" w:space="0" w:color="auto"/>
              <w:bottom w:val="single" w:sz="4" w:space="0" w:color="auto"/>
              <w:right w:val="single" w:sz="4" w:space="0" w:color="auto"/>
            </w:tcBorders>
            <w:hideMark/>
          </w:tcPr>
          <w:p w14:paraId="2C488F33" w14:textId="77777777" w:rsidR="00254B37" w:rsidRPr="00026AC2" w:rsidRDefault="009A452B" w:rsidP="0085077C">
            <w:hyperlink r:id="rId104" w:history="1">
              <w:r w:rsidR="00254B37" w:rsidRPr="00026AC2">
                <w:rPr>
                  <w:rStyle w:val="a5"/>
                </w:rPr>
                <w:t>nko-kamchatka@yandex.ru</w:t>
              </w:r>
            </w:hyperlink>
          </w:p>
          <w:p w14:paraId="76AA6214" w14:textId="77777777" w:rsidR="00254B37" w:rsidRPr="00026AC2" w:rsidRDefault="00254B37" w:rsidP="0085077C">
            <w:r w:rsidRPr="00026AC2">
              <w:t>+7 984 160-29-85</w:t>
            </w:r>
          </w:p>
        </w:tc>
      </w:tr>
    </w:tbl>
    <w:bookmarkStart w:id="11" w:name="_Деятельность_муниципальных_ресурсны"/>
    <w:bookmarkEnd w:id="11"/>
    <w:p w14:paraId="2917CBCA" w14:textId="240CC18F" w:rsidR="00254B37" w:rsidRDefault="0052513C" w:rsidP="0052513C">
      <w:pPr>
        <w:pStyle w:val="1"/>
        <w:numPr>
          <w:ilvl w:val="0"/>
          <w:numId w:val="8"/>
        </w:numPr>
      </w:pPr>
      <w:r>
        <w:lastRenderedPageBreak/>
        <w:fldChar w:fldCharType="begin"/>
      </w:r>
      <w:r>
        <w:instrText xml:space="preserve"> HYPERLINK  \l "_top" </w:instrText>
      </w:r>
      <w:r>
        <w:fldChar w:fldCharType="separate"/>
      </w:r>
      <w:r w:rsidRPr="0052513C">
        <w:rPr>
          <w:rStyle w:val="a5"/>
        </w:rPr>
        <w:t xml:space="preserve">Направление работы ресурсных центров: </w:t>
      </w:r>
      <w:r w:rsidR="00254B37" w:rsidRPr="0052513C">
        <w:rPr>
          <w:rStyle w:val="a5"/>
        </w:rPr>
        <w:t>Деятельность муниципальных ресурсных центров</w:t>
      </w:r>
      <w: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737"/>
        <w:gridCol w:w="2024"/>
        <w:gridCol w:w="5386"/>
        <w:gridCol w:w="1729"/>
        <w:gridCol w:w="2742"/>
      </w:tblGrid>
      <w:tr w:rsidR="000E5669" w:rsidRPr="00CD3368" w14:paraId="13C11B10" w14:textId="77777777" w:rsidTr="000E5669">
        <w:trPr>
          <w:trHeight w:val="1831"/>
        </w:trPr>
        <w:tc>
          <w:tcPr>
            <w:tcW w:w="239" w:type="pct"/>
            <w:noWrap/>
          </w:tcPr>
          <w:p w14:paraId="505CB46A" w14:textId="55B9DC28" w:rsidR="000E5669" w:rsidRPr="000E5669" w:rsidRDefault="000E5669" w:rsidP="000E5669">
            <w:pPr>
              <w:rPr>
                <w:rFonts w:ascii="Times New Roman" w:hAnsi="Times New Roman" w:cs="Times New Roman"/>
              </w:rPr>
            </w:pPr>
            <w:r w:rsidRPr="000E5669">
              <w:rPr>
                <w:rFonts w:ascii="Times New Roman" w:hAnsi="Times New Roman" w:cs="Times New Roman"/>
                <w:bCs/>
              </w:rPr>
              <w:t xml:space="preserve">№ </w:t>
            </w:r>
            <w:proofErr w:type="gramStart"/>
            <w:r w:rsidRPr="000E5669">
              <w:rPr>
                <w:rFonts w:ascii="Times New Roman" w:hAnsi="Times New Roman" w:cs="Times New Roman"/>
                <w:bCs/>
              </w:rPr>
              <w:t>п</w:t>
            </w:r>
            <w:proofErr w:type="gramEnd"/>
            <w:r w:rsidRPr="000E5669">
              <w:rPr>
                <w:rFonts w:ascii="Times New Roman" w:hAnsi="Times New Roman" w:cs="Times New Roman"/>
                <w:bCs/>
              </w:rPr>
              <w:t>/п</w:t>
            </w:r>
          </w:p>
        </w:tc>
        <w:tc>
          <w:tcPr>
            <w:tcW w:w="891" w:type="pct"/>
          </w:tcPr>
          <w:p w14:paraId="0F821569" w14:textId="563FE09E" w:rsidR="000E5669" w:rsidRPr="00CD3368" w:rsidRDefault="000E5669" w:rsidP="000E5669">
            <w:pPr>
              <w:rPr>
                <w:rFonts w:ascii="Times New Roman" w:hAnsi="Times New Roman" w:cs="Times New Roman"/>
              </w:rPr>
            </w:pPr>
            <w:r w:rsidRPr="00CD3368">
              <w:rPr>
                <w:rFonts w:ascii="Times New Roman" w:hAnsi="Times New Roman" w:cs="Times New Roman"/>
                <w:bCs/>
              </w:rPr>
              <w:t>Организация</w:t>
            </w:r>
          </w:p>
        </w:tc>
        <w:tc>
          <w:tcPr>
            <w:tcW w:w="659" w:type="pct"/>
          </w:tcPr>
          <w:p w14:paraId="0C7C1AE4" w14:textId="6B98F16D" w:rsidR="000E5669" w:rsidRDefault="000E5669" w:rsidP="000E5669">
            <w:pPr>
              <w:rPr>
                <w:rFonts w:ascii="Times New Roman" w:hAnsi="Times New Roman" w:cs="Times New Roman"/>
              </w:rPr>
            </w:pPr>
            <w:r w:rsidRPr="00CD3368">
              <w:rPr>
                <w:rFonts w:ascii="Times New Roman" w:hAnsi="Times New Roman" w:cs="Times New Roman"/>
                <w:bCs/>
              </w:rPr>
              <w:t>Проект</w:t>
            </w:r>
          </w:p>
        </w:tc>
        <w:tc>
          <w:tcPr>
            <w:tcW w:w="1754" w:type="pct"/>
          </w:tcPr>
          <w:p w14:paraId="102043B8" w14:textId="6572CF3E" w:rsidR="000E5669" w:rsidRDefault="000E5669" w:rsidP="000E5669">
            <w:pPr>
              <w:rPr>
                <w:rFonts w:ascii="Times New Roman" w:hAnsi="Times New Roman" w:cs="Times New Roman"/>
              </w:rPr>
            </w:pPr>
            <w:r w:rsidRPr="00CD3368">
              <w:rPr>
                <w:rFonts w:ascii="Times New Roman" w:hAnsi="Times New Roman" w:cs="Times New Roman"/>
                <w:bCs/>
              </w:rPr>
              <w:t>Описание</w:t>
            </w:r>
          </w:p>
        </w:tc>
        <w:tc>
          <w:tcPr>
            <w:tcW w:w="563" w:type="pct"/>
          </w:tcPr>
          <w:p w14:paraId="40D2A7BC" w14:textId="0085660D" w:rsidR="000E5669" w:rsidRPr="00CD3368" w:rsidRDefault="000E5669" w:rsidP="000E5669">
            <w:pPr>
              <w:rPr>
                <w:rFonts w:ascii="Times New Roman" w:hAnsi="Times New Roman" w:cs="Times New Roman"/>
              </w:rPr>
            </w:pPr>
            <w:r w:rsidRPr="00CD3368">
              <w:rPr>
                <w:rFonts w:ascii="Times New Roman" w:hAnsi="Times New Roman" w:cs="Times New Roman"/>
                <w:bCs/>
              </w:rPr>
              <w:t>ФИО руководителя организации</w:t>
            </w:r>
          </w:p>
        </w:tc>
        <w:tc>
          <w:tcPr>
            <w:tcW w:w="893" w:type="pct"/>
          </w:tcPr>
          <w:p w14:paraId="6C79B27B" w14:textId="18A8C31D" w:rsidR="000E5669" w:rsidRDefault="000E5669" w:rsidP="000E5669">
            <w:r w:rsidRPr="00CD3368">
              <w:rPr>
                <w:rFonts w:ascii="Times New Roman" w:hAnsi="Times New Roman" w:cs="Times New Roman"/>
                <w:bCs/>
              </w:rPr>
              <w:t>Контактная информация</w:t>
            </w:r>
          </w:p>
        </w:tc>
      </w:tr>
      <w:tr w:rsidR="00254B37" w:rsidRPr="00CD3368" w14:paraId="43A08DCA" w14:textId="77777777" w:rsidTr="0085077C">
        <w:trPr>
          <w:trHeight w:val="3675"/>
        </w:trPr>
        <w:tc>
          <w:tcPr>
            <w:tcW w:w="239" w:type="pct"/>
            <w:noWrap/>
            <w:hideMark/>
          </w:tcPr>
          <w:p w14:paraId="274C2062" w14:textId="77777777" w:rsidR="00254B37" w:rsidRPr="000E5669" w:rsidRDefault="00254B37" w:rsidP="000E5669">
            <w:pPr>
              <w:pStyle w:val="a6"/>
              <w:numPr>
                <w:ilvl w:val="0"/>
                <w:numId w:val="20"/>
              </w:numPr>
              <w:rPr>
                <w:rFonts w:ascii="Times New Roman" w:hAnsi="Times New Roman" w:cs="Times New Roman"/>
              </w:rPr>
            </w:pPr>
            <w:r w:rsidRPr="000E5669">
              <w:rPr>
                <w:rFonts w:ascii="Times New Roman" w:hAnsi="Times New Roman" w:cs="Times New Roman"/>
              </w:rPr>
              <w:lastRenderedPageBreak/>
              <w:t>55</w:t>
            </w:r>
          </w:p>
        </w:tc>
        <w:tc>
          <w:tcPr>
            <w:tcW w:w="891" w:type="pct"/>
            <w:hideMark/>
          </w:tcPr>
          <w:p w14:paraId="2E8325FF"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Фонд социального,</w:t>
            </w:r>
            <w:r>
              <w:rPr>
                <w:rFonts w:ascii="Times New Roman" w:hAnsi="Times New Roman" w:cs="Times New Roman"/>
              </w:rPr>
              <w:t xml:space="preserve"> </w:t>
            </w:r>
            <w:r w:rsidRPr="00CD3368">
              <w:rPr>
                <w:rFonts w:ascii="Times New Roman" w:hAnsi="Times New Roman" w:cs="Times New Roman"/>
              </w:rPr>
              <w:t>культур</w:t>
            </w:r>
            <w:r>
              <w:rPr>
                <w:rFonts w:ascii="Times New Roman" w:hAnsi="Times New Roman" w:cs="Times New Roman"/>
              </w:rPr>
              <w:t>ного и экономического развития Уфы «О</w:t>
            </w:r>
            <w:r w:rsidRPr="00CD3368">
              <w:rPr>
                <w:rFonts w:ascii="Times New Roman" w:hAnsi="Times New Roman" w:cs="Times New Roman"/>
              </w:rPr>
              <w:t>бщественный фонд развития город</w:t>
            </w:r>
            <w:r>
              <w:rPr>
                <w:rFonts w:ascii="Times New Roman" w:hAnsi="Times New Roman" w:cs="Times New Roman"/>
              </w:rPr>
              <w:t>а»</w:t>
            </w:r>
          </w:p>
        </w:tc>
        <w:tc>
          <w:tcPr>
            <w:tcW w:w="659" w:type="pct"/>
            <w:hideMark/>
          </w:tcPr>
          <w:p w14:paraId="78556BAB" w14:textId="77777777" w:rsidR="00254B37" w:rsidRPr="00CD3368" w:rsidRDefault="00254B37" w:rsidP="0085077C">
            <w:pPr>
              <w:rPr>
                <w:rFonts w:ascii="Times New Roman" w:hAnsi="Times New Roman" w:cs="Times New Roman"/>
              </w:rPr>
            </w:pPr>
            <w:r>
              <w:rPr>
                <w:rFonts w:ascii="Times New Roman" w:hAnsi="Times New Roman" w:cs="Times New Roman"/>
              </w:rPr>
              <w:t>«</w:t>
            </w:r>
            <w:r w:rsidRPr="00CD3368">
              <w:rPr>
                <w:rFonts w:ascii="Times New Roman" w:hAnsi="Times New Roman" w:cs="Times New Roman"/>
              </w:rPr>
              <w:t>Матрица успешных практик</w:t>
            </w:r>
            <w:r>
              <w:rPr>
                <w:rFonts w:ascii="Times New Roman" w:hAnsi="Times New Roman" w:cs="Times New Roman"/>
              </w:rPr>
              <w:t>»</w:t>
            </w:r>
            <w:r w:rsidRPr="00CD3368">
              <w:rPr>
                <w:rFonts w:ascii="Times New Roman" w:hAnsi="Times New Roman" w:cs="Times New Roman"/>
              </w:rPr>
              <w:t xml:space="preserve"> СОНКО Республики Башкортостан</w:t>
            </w:r>
          </w:p>
        </w:tc>
        <w:tc>
          <w:tcPr>
            <w:tcW w:w="1754" w:type="pct"/>
            <w:hideMark/>
          </w:tcPr>
          <w:p w14:paraId="00107CA1" w14:textId="77777777" w:rsidR="00254B37" w:rsidRPr="00CD3368" w:rsidRDefault="00254B37" w:rsidP="0085077C">
            <w:pPr>
              <w:rPr>
                <w:rFonts w:ascii="Times New Roman" w:hAnsi="Times New Roman" w:cs="Times New Roman"/>
              </w:rPr>
            </w:pPr>
            <w:r>
              <w:rPr>
                <w:rFonts w:ascii="Times New Roman" w:hAnsi="Times New Roman" w:cs="Times New Roman"/>
              </w:rPr>
              <w:t>«</w:t>
            </w:r>
            <w:r w:rsidRPr="00CD3368">
              <w:rPr>
                <w:rFonts w:ascii="Times New Roman" w:hAnsi="Times New Roman" w:cs="Times New Roman"/>
              </w:rPr>
              <w:t>Матрица успешных практик</w:t>
            </w:r>
            <w:r>
              <w:rPr>
                <w:rFonts w:ascii="Times New Roman" w:hAnsi="Times New Roman" w:cs="Times New Roman"/>
              </w:rPr>
              <w:t>»</w:t>
            </w:r>
            <w:r w:rsidRPr="00CD3368">
              <w:rPr>
                <w:rFonts w:ascii="Times New Roman" w:hAnsi="Times New Roman" w:cs="Times New Roman"/>
              </w:rPr>
              <w:t xml:space="preserve"> – это способ систематизации и планирования развития деятельности СОНКО РБ.  Проектом предусмотрено четыре ключевых мероприятия: 1. 16</w:t>
            </w:r>
            <w:r>
              <w:rPr>
                <w:rFonts w:ascii="Times New Roman" w:hAnsi="Times New Roman" w:cs="Times New Roman"/>
              </w:rPr>
              <w:t xml:space="preserve"> </w:t>
            </w:r>
            <w:r w:rsidRPr="00CD3368">
              <w:rPr>
                <w:rFonts w:ascii="Times New Roman" w:hAnsi="Times New Roman" w:cs="Times New Roman"/>
              </w:rPr>
              <w:t xml:space="preserve"> информационно-обучающих семинаров  по проведению мониторинга в муниципалитетах республики (охват 350 чело</w:t>
            </w:r>
            <w:r>
              <w:rPr>
                <w:rFonts w:ascii="Times New Roman" w:hAnsi="Times New Roman" w:cs="Times New Roman"/>
              </w:rPr>
              <w:t>век, за 1 выезд по 4-5 муниципалитетам</w:t>
            </w:r>
            <w:r w:rsidRPr="00CD3368">
              <w:rPr>
                <w:rFonts w:ascii="Times New Roman" w:hAnsi="Times New Roman" w:cs="Times New Roman"/>
              </w:rPr>
              <w:t xml:space="preserve">) с изучением практик СОНКО по видам и форматам деятельности – январь-апрель. 2. Работа экспертно-методической группы по обобщению и систематизации опыта СОНКО, подготовка и выпуск </w:t>
            </w:r>
            <w:r>
              <w:rPr>
                <w:rFonts w:ascii="Times New Roman" w:hAnsi="Times New Roman" w:cs="Times New Roman"/>
              </w:rPr>
              <w:t>«</w:t>
            </w:r>
            <w:r w:rsidRPr="00CD3368">
              <w:rPr>
                <w:rFonts w:ascii="Times New Roman" w:hAnsi="Times New Roman" w:cs="Times New Roman"/>
              </w:rPr>
              <w:t>Сборника успешных практик СОНКО РБ</w:t>
            </w:r>
            <w:r>
              <w:rPr>
                <w:rFonts w:ascii="Times New Roman" w:hAnsi="Times New Roman" w:cs="Times New Roman"/>
              </w:rPr>
              <w:t>»</w:t>
            </w:r>
            <w:r w:rsidRPr="00CD3368">
              <w:rPr>
                <w:rFonts w:ascii="Times New Roman" w:hAnsi="Times New Roman" w:cs="Times New Roman"/>
              </w:rPr>
              <w:t xml:space="preserve"> и </w:t>
            </w:r>
            <w:r>
              <w:rPr>
                <w:rFonts w:ascii="Times New Roman" w:hAnsi="Times New Roman" w:cs="Times New Roman"/>
              </w:rPr>
              <w:t>«</w:t>
            </w:r>
            <w:r w:rsidRPr="00CD3368">
              <w:rPr>
                <w:rFonts w:ascii="Times New Roman" w:hAnsi="Times New Roman" w:cs="Times New Roman"/>
              </w:rPr>
              <w:t>Информационного справочника СОНКО РБ 2018</w:t>
            </w:r>
            <w:r>
              <w:rPr>
                <w:rFonts w:ascii="Times New Roman" w:hAnsi="Times New Roman" w:cs="Times New Roman"/>
              </w:rPr>
              <w:t>»</w:t>
            </w:r>
            <w:r w:rsidRPr="00CD3368">
              <w:rPr>
                <w:rFonts w:ascii="Times New Roman" w:hAnsi="Times New Roman" w:cs="Times New Roman"/>
              </w:rPr>
              <w:t xml:space="preserve"> (по 1000 экземпляров каждый) – май-июль. 3. Подготовка и проведение трехдневного </w:t>
            </w:r>
            <w:r>
              <w:rPr>
                <w:rFonts w:ascii="Times New Roman" w:hAnsi="Times New Roman" w:cs="Times New Roman"/>
              </w:rPr>
              <w:t>«</w:t>
            </w:r>
            <w:r w:rsidRPr="00CD3368">
              <w:rPr>
                <w:rFonts w:ascii="Times New Roman" w:hAnsi="Times New Roman" w:cs="Times New Roman"/>
              </w:rPr>
              <w:t>НКО–фестиваля успешных практик</w:t>
            </w:r>
            <w:r>
              <w:rPr>
                <w:rFonts w:ascii="Times New Roman" w:hAnsi="Times New Roman" w:cs="Times New Roman"/>
              </w:rPr>
              <w:t>»</w:t>
            </w:r>
            <w:r w:rsidRPr="00CD3368">
              <w:rPr>
                <w:rFonts w:ascii="Times New Roman" w:hAnsi="Times New Roman" w:cs="Times New Roman"/>
              </w:rPr>
              <w:t xml:space="preserve"> (не менее 120 человек), на котором лидеры СОНКО на примере своего успешного опыта взаимно обучают друг друга технологиям эффективной работы, с организацией ярмарки-выставки, мастер-классов, круглых столов и других форм работы с привлечением экспертов и практиков из других регионов – август-сентябрь. 4. Подготовка и проведение Межрегиональной конференции </w:t>
            </w:r>
            <w:r>
              <w:rPr>
                <w:rFonts w:ascii="Times New Roman" w:hAnsi="Times New Roman" w:cs="Times New Roman"/>
              </w:rPr>
              <w:t>«</w:t>
            </w:r>
            <w:r w:rsidRPr="00CD3368">
              <w:rPr>
                <w:rFonts w:ascii="Times New Roman" w:hAnsi="Times New Roman" w:cs="Times New Roman"/>
              </w:rPr>
              <w:t>Матрица успешных практик</w:t>
            </w:r>
            <w:r>
              <w:rPr>
                <w:rFonts w:ascii="Times New Roman" w:hAnsi="Times New Roman" w:cs="Times New Roman"/>
              </w:rPr>
              <w:t>»</w:t>
            </w:r>
            <w:r w:rsidRPr="00CD3368">
              <w:rPr>
                <w:rFonts w:ascii="Times New Roman" w:hAnsi="Times New Roman" w:cs="Times New Roman"/>
              </w:rPr>
              <w:t xml:space="preserve"> (не менее 250 человек), на которой будут рассмотрены проблемы расширения видов и формата деятельности СОНКО РБ через тиражирование успешного опыта. Участники конференции вырабатывают решения и рекомендации по развитию НКО-сектора в РБ – октябрь-ноябрь.</w:t>
            </w:r>
          </w:p>
        </w:tc>
        <w:tc>
          <w:tcPr>
            <w:tcW w:w="563" w:type="pct"/>
            <w:hideMark/>
          </w:tcPr>
          <w:p w14:paraId="1389E98F"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Панчихина Ольга Юрьевна</w:t>
            </w:r>
          </w:p>
        </w:tc>
        <w:tc>
          <w:tcPr>
            <w:tcW w:w="893" w:type="pct"/>
            <w:hideMark/>
          </w:tcPr>
          <w:p w14:paraId="2CD1C7DA" w14:textId="77777777" w:rsidR="00254B37" w:rsidRPr="00CD3368" w:rsidRDefault="009A452B" w:rsidP="0085077C">
            <w:pPr>
              <w:rPr>
                <w:rFonts w:ascii="Times New Roman" w:hAnsi="Times New Roman" w:cs="Times New Roman"/>
              </w:rPr>
            </w:pPr>
            <w:hyperlink r:id="rId105" w:history="1">
              <w:r w:rsidR="00254B37" w:rsidRPr="00CD3368">
                <w:rPr>
                  <w:rStyle w:val="a5"/>
                  <w:rFonts w:ascii="Times New Roman" w:hAnsi="Times New Roman" w:cs="Times New Roman"/>
                </w:rPr>
                <w:t>fondufa@mail.ru</w:t>
              </w:r>
            </w:hyperlink>
          </w:p>
          <w:p w14:paraId="06ECC079"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+7 347 277-15-40</w:t>
            </w:r>
          </w:p>
        </w:tc>
      </w:tr>
      <w:tr w:rsidR="00254B37" w:rsidRPr="00CD3368" w14:paraId="19D28F50" w14:textId="77777777" w:rsidTr="0085077C">
        <w:trPr>
          <w:trHeight w:val="2824"/>
        </w:trPr>
        <w:tc>
          <w:tcPr>
            <w:tcW w:w="239" w:type="pct"/>
            <w:noWrap/>
            <w:hideMark/>
          </w:tcPr>
          <w:p w14:paraId="016C6231" w14:textId="77777777" w:rsidR="00254B37" w:rsidRPr="000E5669" w:rsidRDefault="00254B37" w:rsidP="000E5669">
            <w:pPr>
              <w:pStyle w:val="a6"/>
              <w:numPr>
                <w:ilvl w:val="0"/>
                <w:numId w:val="20"/>
              </w:numPr>
              <w:rPr>
                <w:rFonts w:ascii="Times New Roman" w:hAnsi="Times New Roman" w:cs="Times New Roman"/>
              </w:rPr>
            </w:pPr>
            <w:r w:rsidRPr="000E5669">
              <w:rPr>
                <w:rFonts w:ascii="Times New Roman" w:hAnsi="Times New Roman" w:cs="Times New Roman"/>
              </w:rPr>
              <w:lastRenderedPageBreak/>
              <w:t>60</w:t>
            </w:r>
          </w:p>
        </w:tc>
        <w:tc>
          <w:tcPr>
            <w:tcW w:w="891" w:type="pct"/>
            <w:hideMark/>
          </w:tcPr>
          <w:p w14:paraId="35FFA32E"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Автономн</w:t>
            </w:r>
            <w:r>
              <w:rPr>
                <w:rFonts w:ascii="Times New Roman" w:hAnsi="Times New Roman" w:cs="Times New Roman"/>
              </w:rPr>
              <w:t>ая некоммерческая организация «Ц</w:t>
            </w:r>
            <w:r w:rsidRPr="00CD3368">
              <w:rPr>
                <w:rFonts w:ascii="Times New Roman" w:hAnsi="Times New Roman" w:cs="Times New Roman"/>
              </w:rPr>
              <w:t>ентр развития и поддержки социально ориентированн</w:t>
            </w:r>
            <w:r>
              <w:rPr>
                <w:rFonts w:ascii="Times New Roman" w:hAnsi="Times New Roman" w:cs="Times New Roman"/>
              </w:rPr>
              <w:t>ых некоммерческих организаций «</w:t>
            </w:r>
            <w:proofErr w:type="spellStart"/>
            <w:r>
              <w:rPr>
                <w:rFonts w:ascii="Times New Roman" w:hAnsi="Times New Roman" w:cs="Times New Roman"/>
              </w:rPr>
              <w:t>Девелопмент</w:t>
            </w:r>
            <w:proofErr w:type="spellEnd"/>
            <w:r>
              <w:rPr>
                <w:rFonts w:ascii="Times New Roman" w:hAnsi="Times New Roman" w:cs="Times New Roman"/>
              </w:rPr>
              <w:t>-групп»</w:t>
            </w:r>
          </w:p>
        </w:tc>
        <w:tc>
          <w:tcPr>
            <w:tcW w:w="659" w:type="pct"/>
            <w:hideMark/>
          </w:tcPr>
          <w:p w14:paraId="2B23EA17" w14:textId="77777777" w:rsidR="00254B37" w:rsidRPr="00CD3368" w:rsidRDefault="00254B37" w:rsidP="0085077C">
            <w:pPr>
              <w:rPr>
                <w:rFonts w:ascii="Times New Roman" w:hAnsi="Times New Roman" w:cs="Times New Roman"/>
              </w:rPr>
            </w:pPr>
            <w:r>
              <w:rPr>
                <w:rFonts w:ascii="Times New Roman" w:hAnsi="Times New Roman" w:cs="Times New Roman"/>
              </w:rPr>
              <w:t>«</w:t>
            </w:r>
            <w:r w:rsidRPr="00CD3368">
              <w:rPr>
                <w:rFonts w:ascii="Times New Roman" w:hAnsi="Times New Roman" w:cs="Times New Roman"/>
              </w:rPr>
              <w:t>Школа руководителя НКО</w:t>
            </w:r>
            <w:r>
              <w:rPr>
                <w:rFonts w:ascii="Times New Roman" w:hAnsi="Times New Roman" w:cs="Times New Roman"/>
              </w:rPr>
              <w:t>»</w:t>
            </w:r>
          </w:p>
        </w:tc>
        <w:tc>
          <w:tcPr>
            <w:tcW w:w="1754" w:type="pct"/>
            <w:hideMark/>
          </w:tcPr>
          <w:p w14:paraId="1BD83326" w14:textId="77777777" w:rsidR="00254B37" w:rsidRPr="00CD3368" w:rsidRDefault="00254B37" w:rsidP="0085077C">
            <w:pPr>
              <w:rPr>
                <w:rFonts w:ascii="Times New Roman" w:hAnsi="Times New Roman" w:cs="Times New Roman"/>
              </w:rPr>
            </w:pPr>
            <w:r>
              <w:rPr>
                <w:rFonts w:ascii="Times New Roman" w:hAnsi="Times New Roman" w:cs="Times New Roman"/>
              </w:rPr>
              <w:t>Б</w:t>
            </w:r>
            <w:r w:rsidRPr="00CD3368">
              <w:rPr>
                <w:rFonts w:ascii="Times New Roman" w:hAnsi="Times New Roman" w:cs="Times New Roman"/>
              </w:rPr>
              <w:t>удет реализована программа обучения базовым управленческим навыкам (БУН) и развития личной эффективности руководителей НКО (глав п</w:t>
            </w:r>
            <w:r>
              <w:rPr>
                <w:rFonts w:ascii="Times New Roman" w:hAnsi="Times New Roman" w:cs="Times New Roman"/>
              </w:rPr>
              <w:t>одразделений, директоров), включая  муниципальные  и гос</w:t>
            </w:r>
            <w:r w:rsidRPr="00CD3368">
              <w:rPr>
                <w:rFonts w:ascii="Times New Roman" w:hAnsi="Times New Roman" w:cs="Times New Roman"/>
              </w:rPr>
              <w:t xml:space="preserve">учреждения </w:t>
            </w:r>
            <w:proofErr w:type="spellStart"/>
            <w:r w:rsidRPr="00CD3368">
              <w:rPr>
                <w:rFonts w:ascii="Times New Roman" w:hAnsi="Times New Roman" w:cs="Times New Roman"/>
              </w:rPr>
              <w:t>соцсферы</w:t>
            </w:r>
            <w:proofErr w:type="spellEnd"/>
            <w:r w:rsidRPr="00CD3368">
              <w:rPr>
                <w:rFonts w:ascii="Times New Roman" w:hAnsi="Times New Roman" w:cs="Times New Roman"/>
              </w:rPr>
              <w:t xml:space="preserve"> </w:t>
            </w:r>
            <w:r>
              <w:rPr>
                <w:rFonts w:ascii="Times New Roman" w:hAnsi="Times New Roman" w:cs="Times New Roman"/>
              </w:rPr>
              <w:t>«</w:t>
            </w:r>
            <w:r w:rsidRPr="00CD3368">
              <w:rPr>
                <w:rFonts w:ascii="Times New Roman" w:hAnsi="Times New Roman" w:cs="Times New Roman"/>
              </w:rPr>
              <w:t>Школа руководителя НКО</w:t>
            </w:r>
            <w:r>
              <w:rPr>
                <w:rFonts w:ascii="Times New Roman" w:hAnsi="Times New Roman" w:cs="Times New Roman"/>
              </w:rPr>
              <w:t>»</w:t>
            </w:r>
            <w:r w:rsidRPr="00CD3368">
              <w:rPr>
                <w:rFonts w:ascii="Times New Roman" w:hAnsi="Times New Roman" w:cs="Times New Roman"/>
              </w:rPr>
              <w:t xml:space="preserve">. Применение БУН на практике позволит руководителям выстроить более эффективную систему управления НКО, программами и проектами; более эффективно управлять командой, что опосредованно приведёт к повышению устойчивости НКО в целом. </w:t>
            </w:r>
          </w:p>
        </w:tc>
        <w:tc>
          <w:tcPr>
            <w:tcW w:w="563" w:type="pct"/>
            <w:hideMark/>
          </w:tcPr>
          <w:p w14:paraId="502EF486" w14:textId="77777777" w:rsidR="00254B37" w:rsidRPr="00CD3368" w:rsidRDefault="00254B37" w:rsidP="0085077C">
            <w:pPr>
              <w:rPr>
                <w:rFonts w:ascii="Times New Roman" w:hAnsi="Times New Roman" w:cs="Times New Roman"/>
              </w:rPr>
            </w:pPr>
            <w:proofErr w:type="spellStart"/>
            <w:r w:rsidRPr="00CD3368">
              <w:rPr>
                <w:rFonts w:ascii="Times New Roman" w:hAnsi="Times New Roman" w:cs="Times New Roman"/>
              </w:rPr>
              <w:t>Горькаев</w:t>
            </w:r>
            <w:proofErr w:type="spellEnd"/>
            <w:r w:rsidRPr="00CD3368">
              <w:rPr>
                <w:rFonts w:ascii="Times New Roman" w:hAnsi="Times New Roman" w:cs="Times New Roman"/>
              </w:rPr>
              <w:t xml:space="preserve"> Евгений Анатольевич</w:t>
            </w:r>
          </w:p>
        </w:tc>
        <w:tc>
          <w:tcPr>
            <w:tcW w:w="893" w:type="pct"/>
            <w:hideMark/>
          </w:tcPr>
          <w:p w14:paraId="3467899A" w14:textId="77777777" w:rsidR="00254B37" w:rsidRPr="00CD3368" w:rsidRDefault="009A452B" w:rsidP="0085077C">
            <w:pPr>
              <w:rPr>
                <w:rFonts w:ascii="Times New Roman" w:hAnsi="Times New Roman" w:cs="Times New Roman"/>
              </w:rPr>
            </w:pPr>
            <w:hyperlink r:id="rId106" w:history="1">
              <w:r w:rsidR="00254B37" w:rsidRPr="00CD3368">
                <w:rPr>
                  <w:rStyle w:val="a5"/>
                  <w:rFonts w:ascii="Times New Roman" w:hAnsi="Times New Roman" w:cs="Times New Roman"/>
                </w:rPr>
                <w:t>office@d-group.ru</w:t>
              </w:r>
            </w:hyperlink>
          </w:p>
          <w:p w14:paraId="0316B962"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+7 495 987-19-68</w:t>
            </w:r>
          </w:p>
        </w:tc>
      </w:tr>
      <w:tr w:rsidR="00254B37" w:rsidRPr="00CD3368" w14:paraId="1E2EB23A" w14:textId="77777777" w:rsidTr="0085077C">
        <w:trPr>
          <w:trHeight w:val="2824"/>
        </w:trPr>
        <w:tc>
          <w:tcPr>
            <w:tcW w:w="239" w:type="pct"/>
            <w:tcBorders>
              <w:top w:val="single" w:sz="4" w:space="0" w:color="auto"/>
              <w:left w:val="single" w:sz="4" w:space="0" w:color="auto"/>
              <w:bottom w:val="single" w:sz="4" w:space="0" w:color="auto"/>
              <w:right w:val="single" w:sz="4" w:space="0" w:color="auto"/>
            </w:tcBorders>
            <w:noWrap/>
            <w:hideMark/>
          </w:tcPr>
          <w:p w14:paraId="3DD0B812" w14:textId="77777777" w:rsidR="00254B37" w:rsidRPr="000E5669" w:rsidRDefault="00254B37" w:rsidP="000E5669">
            <w:pPr>
              <w:pStyle w:val="a6"/>
              <w:numPr>
                <w:ilvl w:val="0"/>
                <w:numId w:val="20"/>
              </w:numPr>
              <w:rPr>
                <w:rFonts w:ascii="Times New Roman" w:hAnsi="Times New Roman" w:cs="Times New Roman"/>
              </w:rPr>
            </w:pPr>
            <w:r w:rsidRPr="000E5669">
              <w:rPr>
                <w:rFonts w:ascii="Times New Roman" w:hAnsi="Times New Roman" w:cs="Times New Roman"/>
              </w:rPr>
              <w:t>67</w:t>
            </w:r>
          </w:p>
        </w:tc>
        <w:tc>
          <w:tcPr>
            <w:tcW w:w="891" w:type="pct"/>
            <w:tcBorders>
              <w:top w:val="single" w:sz="4" w:space="0" w:color="auto"/>
              <w:left w:val="single" w:sz="4" w:space="0" w:color="auto"/>
              <w:bottom w:val="single" w:sz="4" w:space="0" w:color="auto"/>
              <w:right w:val="single" w:sz="4" w:space="0" w:color="auto"/>
            </w:tcBorders>
            <w:hideMark/>
          </w:tcPr>
          <w:p w14:paraId="0B326A60"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Автономн</w:t>
            </w:r>
            <w:r>
              <w:rPr>
                <w:rFonts w:ascii="Times New Roman" w:hAnsi="Times New Roman" w:cs="Times New Roman"/>
              </w:rPr>
              <w:t>ая некоммерческая организация «О</w:t>
            </w:r>
            <w:r w:rsidRPr="00CD3368">
              <w:rPr>
                <w:rFonts w:ascii="Times New Roman" w:hAnsi="Times New Roman" w:cs="Times New Roman"/>
              </w:rPr>
              <w:t>бъединённый ресурсный центр поддержки социально ориентированных некоммерчески</w:t>
            </w:r>
            <w:r>
              <w:rPr>
                <w:rFonts w:ascii="Times New Roman" w:hAnsi="Times New Roman" w:cs="Times New Roman"/>
              </w:rPr>
              <w:t>х организаций хабаровского края»</w:t>
            </w:r>
          </w:p>
        </w:tc>
        <w:tc>
          <w:tcPr>
            <w:tcW w:w="659" w:type="pct"/>
            <w:tcBorders>
              <w:top w:val="single" w:sz="4" w:space="0" w:color="auto"/>
              <w:left w:val="single" w:sz="4" w:space="0" w:color="auto"/>
              <w:bottom w:val="single" w:sz="4" w:space="0" w:color="auto"/>
              <w:right w:val="single" w:sz="4" w:space="0" w:color="auto"/>
            </w:tcBorders>
            <w:hideMark/>
          </w:tcPr>
          <w:p w14:paraId="2827A491"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Повышение устойчивости и эффективности  деятельности СО НКО Хабаровского края через создание и апробирование универсальной модели поддержки муниципальных ресурсных центров</w:t>
            </w:r>
          </w:p>
        </w:tc>
        <w:tc>
          <w:tcPr>
            <w:tcW w:w="1754" w:type="pct"/>
            <w:tcBorders>
              <w:top w:val="single" w:sz="4" w:space="0" w:color="auto"/>
              <w:left w:val="single" w:sz="4" w:space="0" w:color="auto"/>
              <w:bottom w:val="single" w:sz="4" w:space="0" w:color="auto"/>
              <w:right w:val="single" w:sz="4" w:space="0" w:color="auto"/>
            </w:tcBorders>
            <w:hideMark/>
          </w:tcPr>
          <w:p w14:paraId="13E1114A" w14:textId="77777777" w:rsidR="00254B37" w:rsidRPr="00CD3368" w:rsidRDefault="00254B37" w:rsidP="0085077C">
            <w:pPr>
              <w:rPr>
                <w:rFonts w:ascii="Times New Roman" w:hAnsi="Times New Roman" w:cs="Times New Roman"/>
              </w:rPr>
            </w:pPr>
            <w:r w:rsidRPr="00CD3368">
              <w:rPr>
                <w:rFonts w:ascii="Times New Roman" w:hAnsi="Times New Roman" w:cs="Times New Roman"/>
              </w:rPr>
              <w:t xml:space="preserve">Проект направлен на решение задач по созданию и обеспечению успешной деятельности муниципальных ресурсных центров, ориентированных на поддержку всех видов социально значимой гражданской активности (СО НКО, </w:t>
            </w:r>
            <w:proofErr w:type="spellStart"/>
            <w:r w:rsidRPr="00CD3368">
              <w:rPr>
                <w:rFonts w:ascii="Times New Roman" w:hAnsi="Times New Roman" w:cs="Times New Roman"/>
              </w:rPr>
              <w:t>ТОСы</w:t>
            </w:r>
            <w:proofErr w:type="spellEnd"/>
            <w:r w:rsidRPr="00CD3368">
              <w:rPr>
                <w:rFonts w:ascii="Times New Roman" w:hAnsi="Times New Roman" w:cs="Times New Roman"/>
              </w:rPr>
              <w:t xml:space="preserve">, социальное предпринимательство, сообщества активных граждан). При этом в краевой столице (г. Хабаровске) сформировался пул экспертных организаций (ресурсных центров), которые в данном проекте готовы, объединив усилия, ресурсы, опыт, разработать базовый методический комплекс для создания и деятельности муниципальных РЦ Хабаровского края с учетом местной специфики развития некоммерческого сектора; организовать информационное и консультационное сопровождение деятельности муниципальных РЦ СОНКО, а также обучение их специалистов; синхронизировать гражданские активности на местах, деятельность муниципальных и краевых РЦ с региональными государственными программами, направленными на местное развитие. В рамках проекта в партнерстве с краевыми органами власти, органами местного самоуправления и </w:t>
            </w:r>
            <w:r w:rsidRPr="00CD3368">
              <w:rPr>
                <w:rFonts w:ascii="Times New Roman" w:hAnsi="Times New Roman" w:cs="Times New Roman"/>
              </w:rPr>
              <w:lastRenderedPageBreak/>
              <w:t>муниципальными РЦ будут организованы обучающие и дискуссионные площадки муниципального этапа Гражданского форума в трех муниципальных районах края. Информационную, консультационную и методическую поддержку получат не менее 7 муниципальных (межмуниципальных) ресурсных центра и не менее 50 районных НКО. В мероприятиях проекта примут участие не менее 350 сотрудников и добровольцев НКО, инициативных граждан. Проект реализуется при экспертной поддержке ведущих ресурсных центров Северо-Запада, Сибири и Поволжья. Уникальность проекта заключается в реализуемом на п</w:t>
            </w:r>
            <w:r>
              <w:rPr>
                <w:rFonts w:ascii="Times New Roman" w:hAnsi="Times New Roman" w:cs="Times New Roman"/>
              </w:rPr>
              <w:t xml:space="preserve">рактике партнерстве нескольких «сильных» </w:t>
            </w:r>
            <w:r w:rsidRPr="00CD3368">
              <w:rPr>
                <w:rFonts w:ascii="Times New Roman" w:hAnsi="Times New Roman" w:cs="Times New Roman"/>
              </w:rPr>
              <w:t>НКО края и краевых органов власти, а также в создаваемой модели поддержки муниципальных ресурсных центров, которая учитывает региональную специфику развития некоммерческого сектора края на местах. Базовый методический комплекс для создания и деятельности муници</w:t>
            </w:r>
            <w:r>
              <w:rPr>
                <w:rFonts w:ascii="Times New Roman" w:hAnsi="Times New Roman" w:cs="Times New Roman"/>
              </w:rPr>
              <w:t>пальных РЦ станет своеобразным «конструктором»</w:t>
            </w:r>
            <w:r w:rsidRPr="00CD3368">
              <w:rPr>
                <w:rFonts w:ascii="Times New Roman" w:hAnsi="Times New Roman" w:cs="Times New Roman"/>
              </w:rPr>
              <w:t xml:space="preserve"> для создания различных модификаций ресурсной поддержки на местах. </w:t>
            </w:r>
          </w:p>
        </w:tc>
        <w:tc>
          <w:tcPr>
            <w:tcW w:w="563" w:type="pct"/>
            <w:tcBorders>
              <w:top w:val="single" w:sz="4" w:space="0" w:color="auto"/>
              <w:left w:val="single" w:sz="4" w:space="0" w:color="auto"/>
              <w:bottom w:val="single" w:sz="4" w:space="0" w:color="auto"/>
              <w:right w:val="single" w:sz="4" w:space="0" w:color="auto"/>
            </w:tcBorders>
            <w:hideMark/>
          </w:tcPr>
          <w:p w14:paraId="3C6109B7" w14:textId="77777777" w:rsidR="00254B37" w:rsidRPr="00CD3368" w:rsidRDefault="00254B37" w:rsidP="0085077C">
            <w:pPr>
              <w:rPr>
                <w:rFonts w:ascii="Times New Roman" w:hAnsi="Times New Roman" w:cs="Times New Roman"/>
              </w:rPr>
            </w:pPr>
            <w:proofErr w:type="spellStart"/>
            <w:r w:rsidRPr="00CD3368">
              <w:rPr>
                <w:rFonts w:ascii="Times New Roman" w:hAnsi="Times New Roman" w:cs="Times New Roman"/>
              </w:rPr>
              <w:lastRenderedPageBreak/>
              <w:t>Субботенко</w:t>
            </w:r>
            <w:proofErr w:type="spellEnd"/>
            <w:r w:rsidRPr="00CD3368">
              <w:rPr>
                <w:rFonts w:ascii="Times New Roman" w:hAnsi="Times New Roman" w:cs="Times New Roman"/>
              </w:rPr>
              <w:t xml:space="preserve"> Олег Станиславович</w:t>
            </w:r>
          </w:p>
        </w:tc>
        <w:tc>
          <w:tcPr>
            <w:tcW w:w="893" w:type="pct"/>
            <w:tcBorders>
              <w:top w:val="single" w:sz="4" w:space="0" w:color="auto"/>
              <w:left w:val="single" w:sz="4" w:space="0" w:color="auto"/>
              <w:bottom w:val="single" w:sz="4" w:space="0" w:color="auto"/>
              <w:right w:val="single" w:sz="4" w:space="0" w:color="auto"/>
            </w:tcBorders>
            <w:hideMark/>
          </w:tcPr>
          <w:p w14:paraId="71BE9668" w14:textId="77777777" w:rsidR="00254B37" w:rsidRPr="00FA36CC" w:rsidRDefault="009A452B" w:rsidP="0085077C">
            <w:hyperlink r:id="rId107" w:history="1">
              <w:r w:rsidR="00254B37" w:rsidRPr="00FA36CC">
                <w:rPr>
                  <w:rStyle w:val="a5"/>
                </w:rPr>
                <w:t>nkoresurs27@mail.ru</w:t>
              </w:r>
            </w:hyperlink>
          </w:p>
          <w:p w14:paraId="379D0752" w14:textId="77777777" w:rsidR="00254B37" w:rsidRPr="00FA36CC" w:rsidRDefault="00254B37" w:rsidP="0085077C">
            <w:r w:rsidRPr="00FA36CC">
              <w:t>+7 924 201-20-08</w:t>
            </w:r>
          </w:p>
        </w:tc>
      </w:tr>
    </w:tbl>
    <w:p w14:paraId="10F1CCD7" w14:textId="77777777" w:rsidR="00254B37" w:rsidRDefault="00254B37" w:rsidP="00254B37">
      <w:pPr>
        <w:jc w:val="center"/>
        <w:rPr>
          <w:rFonts w:ascii="Times New Roman" w:hAnsi="Times New Roman" w:cs="Times New Roman"/>
          <w:b/>
          <w:sz w:val="28"/>
          <w:szCs w:val="28"/>
        </w:rPr>
      </w:pPr>
    </w:p>
    <w:p w14:paraId="3104C28B" w14:textId="77777777" w:rsidR="00254B37" w:rsidRDefault="00254B37" w:rsidP="00254B37">
      <w:pPr>
        <w:jc w:val="center"/>
        <w:rPr>
          <w:rFonts w:ascii="Times New Roman" w:hAnsi="Times New Roman" w:cs="Times New Roman"/>
        </w:rPr>
      </w:pPr>
    </w:p>
    <w:p w14:paraId="1E29F6EA" w14:textId="77777777" w:rsidR="006C3A17" w:rsidRDefault="006C3A17" w:rsidP="00E465D9">
      <w:pPr>
        <w:jc w:val="center"/>
      </w:pPr>
    </w:p>
    <w:sectPr w:rsidR="006C3A17" w:rsidSect="009562E6">
      <w:pgSz w:w="16838" w:h="11906" w:orient="landscape"/>
      <w:pgMar w:top="1134"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7249"/>
    <w:multiLevelType w:val="hybridMultilevel"/>
    <w:tmpl w:val="47CCC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A0488"/>
    <w:multiLevelType w:val="hybridMultilevel"/>
    <w:tmpl w:val="D7A45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A17E2"/>
    <w:multiLevelType w:val="multilevel"/>
    <w:tmpl w:val="AF9698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5450AF"/>
    <w:multiLevelType w:val="multilevel"/>
    <w:tmpl w:val="26EC9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3D0F23"/>
    <w:multiLevelType w:val="multilevel"/>
    <w:tmpl w:val="48149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2A75F5D"/>
    <w:multiLevelType w:val="hybridMultilevel"/>
    <w:tmpl w:val="26EC9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A62A7A"/>
    <w:multiLevelType w:val="hybridMultilevel"/>
    <w:tmpl w:val="87041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315EB3"/>
    <w:multiLevelType w:val="hybridMultilevel"/>
    <w:tmpl w:val="8B1E6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E82916"/>
    <w:multiLevelType w:val="multilevel"/>
    <w:tmpl w:val="1D467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89256B8"/>
    <w:multiLevelType w:val="multilevel"/>
    <w:tmpl w:val="11FC32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8A81570"/>
    <w:multiLevelType w:val="hybridMultilevel"/>
    <w:tmpl w:val="AB322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5A467E"/>
    <w:multiLevelType w:val="multilevel"/>
    <w:tmpl w:val="D7A45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E037FB5"/>
    <w:multiLevelType w:val="hybridMultilevel"/>
    <w:tmpl w:val="26EC9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E96A14"/>
    <w:multiLevelType w:val="multilevel"/>
    <w:tmpl w:val="AB322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08566D"/>
    <w:multiLevelType w:val="hybridMultilevel"/>
    <w:tmpl w:val="6D32A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117A8B"/>
    <w:multiLevelType w:val="hybridMultilevel"/>
    <w:tmpl w:val="38F46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4B500B"/>
    <w:multiLevelType w:val="hybridMultilevel"/>
    <w:tmpl w:val="AF969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0253AD"/>
    <w:multiLevelType w:val="multilevel"/>
    <w:tmpl w:val="38F46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84D28E8"/>
    <w:multiLevelType w:val="hybridMultilevel"/>
    <w:tmpl w:val="F9664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2D5342"/>
    <w:multiLevelType w:val="hybridMultilevel"/>
    <w:tmpl w:val="11FC3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FE380C"/>
    <w:multiLevelType w:val="multilevel"/>
    <w:tmpl w:val="47CCC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AE2782A"/>
    <w:multiLevelType w:val="hybridMultilevel"/>
    <w:tmpl w:val="FB06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D930BB"/>
    <w:multiLevelType w:val="multilevel"/>
    <w:tmpl w:val="FB06A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
  </w:num>
  <w:num w:numId="3">
    <w:abstractNumId w:val="4"/>
  </w:num>
  <w:num w:numId="4">
    <w:abstractNumId w:val="0"/>
  </w:num>
  <w:num w:numId="5">
    <w:abstractNumId w:val="11"/>
  </w:num>
  <w:num w:numId="6">
    <w:abstractNumId w:val="6"/>
  </w:num>
  <w:num w:numId="7">
    <w:abstractNumId w:val="20"/>
  </w:num>
  <w:num w:numId="8">
    <w:abstractNumId w:val="16"/>
  </w:num>
  <w:num w:numId="9">
    <w:abstractNumId w:val="8"/>
  </w:num>
  <w:num w:numId="10">
    <w:abstractNumId w:val="19"/>
  </w:num>
  <w:num w:numId="11">
    <w:abstractNumId w:val="2"/>
  </w:num>
  <w:num w:numId="12">
    <w:abstractNumId w:val="21"/>
  </w:num>
  <w:num w:numId="13">
    <w:abstractNumId w:val="9"/>
  </w:num>
  <w:num w:numId="14">
    <w:abstractNumId w:val="15"/>
  </w:num>
  <w:num w:numId="15">
    <w:abstractNumId w:val="22"/>
  </w:num>
  <w:num w:numId="16">
    <w:abstractNumId w:val="10"/>
  </w:num>
  <w:num w:numId="17">
    <w:abstractNumId w:val="17"/>
  </w:num>
  <w:num w:numId="18">
    <w:abstractNumId w:val="5"/>
  </w:num>
  <w:num w:numId="19">
    <w:abstractNumId w:val="13"/>
  </w:num>
  <w:num w:numId="20">
    <w:abstractNumId w:val="12"/>
  </w:num>
  <w:num w:numId="21">
    <w:abstractNumId w:val="3"/>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8EB"/>
    <w:rsid w:val="00006026"/>
    <w:rsid w:val="00036295"/>
    <w:rsid w:val="00040234"/>
    <w:rsid w:val="00075044"/>
    <w:rsid w:val="000D60B0"/>
    <w:rsid w:val="000E5669"/>
    <w:rsid w:val="00137975"/>
    <w:rsid w:val="00143AF3"/>
    <w:rsid w:val="00152CFF"/>
    <w:rsid w:val="001570CE"/>
    <w:rsid w:val="00160EA7"/>
    <w:rsid w:val="001671E4"/>
    <w:rsid w:val="0018120F"/>
    <w:rsid w:val="001A0C7E"/>
    <w:rsid w:val="001A45C8"/>
    <w:rsid w:val="001C0AE1"/>
    <w:rsid w:val="001F30B1"/>
    <w:rsid w:val="00203750"/>
    <w:rsid w:val="00224F4D"/>
    <w:rsid w:val="002313E8"/>
    <w:rsid w:val="00254B37"/>
    <w:rsid w:val="00267933"/>
    <w:rsid w:val="00293FC5"/>
    <w:rsid w:val="002A5A11"/>
    <w:rsid w:val="002B13AC"/>
    <w:rsid w:val="002F218A"/>
    <w:rsid w:val="002F457E"/>
    <w:rsid w:val="00300680"/>
    <w:rsid w:val="00326E05"/>
    <w:rsid w:val="00346BD7"/>
    <w:rsid w:val="00361062"/>
    <w:rsid w:val="003A1ABE"/>
    <w:rsid w:val="003A39FA"/>
    <w:rsid w:val="003E179F"/>
    <w:rsid w:val="00445A30"/>
    <w:rsid w:val="004521B8"/>
    <w:rsid w:val="00485677"/>
    <w:rsid w:val="004920D1"/>
    <w:rsid w:val="004D1409"/>
    <w:rsid w:val="004F61FD"/>
    <w:rsid w:val="005118EB"/>
    <w:rsid w:val="005179BB"/>
    <w:rsid w:val="00517D7D"/>
    <w:rsid w:val="0052513C"/>
    <w:rsid w:val="005831C3"/>
    <w:rsid w:val="00591997"/>
    <w:rsid w:val="005B085C"/>
    <w:rsid w:val="005B27E2"/>
    <w:rsid w:val="005E0604"/>
    <w:rsid w:val="00664141"/>
    <w:rsid w:val="006A49AE"/>
    <w:rsid w:val="006C3A17"/>
    <w:rsid w:val="00795A30"/>
    <w:rsid w:val="0085077C"/>
    <w:rsid w:val="00903A29"/>
    <w:rsid w:val="00911D60"/>
    <w:rsid w:val="00916972"/>
    <w:rsid w:val="00927B97"/>
    <w:rsid w:val="009375ED"/>
    <w:rsid w:val="009562E6"/>
    <w:rsid w:val="00973FD0"/>
    <w:rsid w:val="00990FEC"/>
    <w:rsid w:val="009A452B"/>
    <w:rsid w:val="009B5C79"/>
    <w:rsid w:val="009B62EE"/>
    <w:rsid w:val="00A00325"/>
    <w:rsid w:val="00A0270C"/>
    <w:rsid w:val="00A32B30"/>
    <w:rsid w:val="00A57249"/>
    <w:rsid w:val="00A62F7D"/>
    <w:rsid w:val="00A71683"/>
    <w:rsid w:val="00A82E2A"/>
    <w:rsid w:val="00AB54D4"/>
    <w:rsid w:val="00AE75E9"/>
    <w:rsid w:val="00B26D2E"/>
    <w:rsid w:val="00B47CA9"/>
    <w:rsid w:val="00B827B8"/>
    <w:rsid w:val="00B9292A"/>
    <w:rsid w:val="00C01D02"/>
    <w:rsid w:val="00C76044"/>
    <w:rsid w:val="00C86269"/>
    <w:rsid w:val="00C938A6"/>
    <w:rsid w:val="00CA20F9"/>
    <w:rsid w:val="00CA5594"/>
    <w:rsid w:val="00CD3368"/>
    <w:rsid w:val="00CE565D"/>
    <w:rsid w:val="00D35862"/>
    <w:rsid w:val="00D80A15"/>
    <w:rsid w:val="00D950AA"/>
    <w:rsid w:val="00DD33A6"/>
    <w:rsid w:val="00DE0A62"/>
    <w:rsid w:val="00DE16A9"/>
    <w:rsid w:val="00DF6978"/>
    <w:rsid w:val="00E465D9"/>
    <w:rsid w:val="00F53C8B"/>
    <w:rsid w:val="00F542D4"/>
    <w:rsid w:val="00F8301C"/>
    <w:rsid w:val="00FE5B7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D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62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03A29"/>
    <w:pPr>
      <w:spacing w:after="0" w:line="240" w:lineRule="auto"/>
    </w:pPr>
  </w:style>
  <w:style w:type="character" w:styleId="a5">
    <w:name w:val="Hyperlink"/>
    <w:basedOn w:val="a0"/>
    <w:uiPriority w:val="99"/>
    <w:unhideWhenUsed/>
    <w:rsid w:val="00D950AA"/>
    <w:rPr>
      <w:color w:val="0000FF" w:themeColor="hyperlink"/>
      <w:u w:val="single"/>
    </w:rPr>
  </w:style>
  <w:style w:type="paragraph" w:styleId="a6">
    <w:name w:val="List Paragraph"/>
    <w:basedOn w:val="a"/>
    <w:uiPriority w:val="34"/>
    <w:qFormat/>
    <w:rsid w:val="0085077C"/>
    <w:pPr>
      <w:ind w:left="720"/>
      <w:contextualSpacing/>
    </w:pPr>
  </w:style>
  <w:style w:type="character" w:styleId="a7">
    <w:name w:val="FollowedHyperlink"/>
    <w:basedOn w:val="a0"/>
    <w:uiPriority w:val="99"/>
    <w:semiHidden/>
    <w:unhideWhenUsed/>
    <w:rsid w:val="00C86269"/>
    <w:rPr>
      <w:color w:val="800080" w:themeColor="followedHyperlink"/>
      <w:u w:val="single"/>
    </w:rPr>
  </w:style>
  <w:style w:type="character" w:customStyle="1" w:styleId="10">
    <w:name w:val="Заголовок 1 Знак"/>
    <w:basedOn w:val="a0"/>
    <w:link w:val="1"/>
    <w:uiPriority w:val="9"/>
    <w:rsid w:val="00C8626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62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03A29"/>
    <w:pPr>
      <w:spacing w:after="0" w:line="240" w:lineRule="auto"/>
    </w:pPr>
  </w:style>
  <w:style w:type="character" w:styleId="a5">
    <w:name w:val="Hyperlink"/>
    <w:basedOn w:val="a0"/>
    <w:uiPriority w:val="99"/>
    <w:unhideWhenUsed/>
    <w:rsid w:val="00D950AA"/>
    <w:rPr>
      <w:color w:val="0000FF" w:themeColor="hyperlink"/>
      <w:u w:val="single"/>
    </w:rPr>
  </w:style>
  <w:style w:type="paragraph" w:styleId="a6">
    <w:name w:val="List Paragraph"/>
    <w:basedOn w:val="a"/>
    <w:uiPriority w:val="34"/>
    <w:qFormat/>
    <w:rsid w:val="0085077C"/>
    <w:pPr>
      <w:ind w:left="720"/>
      <w:contextualSpacing/>
    </w:pPr>
  </w:style>
  <w:style w:type="character" w:styleId="a7">
    <w:name w:val="FollowedHyperlink"/>
    <w:basedOn w:val="a0"/>
    <w:uiPriority w:val="99"/>
    <w:semiHidden/>
    <w:unhideWhenUsed/>
    <w:rsid w:val="00C86269"/>
    <w:rPr>
      <w:color w:val="800080" w:themeColor="followedHyperlink"/>
      <w:u w:val="single"/>
    </w:rPr>
  </w:style>
  <w:style w:type="character" w:customStyle="1" w:styleId="10">
    <w:name w:val="Заголовок 1 Знак"/>
    <w:basedOn w:val="a0"/>
    <w:link w:val="1"/>
    <w:uiPriority w:val="9"/>
    <w:rsid w:val="00C862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98554">
      <w:bodyDiv w:val="1"/>
      <w:marLeft w:val="0"/>
      <w:marRight w:val="0"/>
      <w:marTop w:val="0"/>
      <w:marBottom w:val="0"/>
      <w:divBdr>
        <w:top w:val="none" w:sz="0" w:space="0" w:color="auto"/>
        <w:left w:val="none" w:sz="0" w:space="0" w:color="auto"/>
        <w:bottom w:val="none" w:sz="0" w:space="0" w:color="auto"/>
        <w:right w:val="none" w:sz="0" w:space="0" w:color="auto"/>
      </w:divBdr>
    </w:div>
    <w:div w:id="473068491">
      <w:bodyDiv w:val="1"/>
      <w:marLeft w:val="0"/>
      <w:marRight w:val="0"/>
      <w:marTop w:val="0"/>
      <w:marBottom w:val="0"/>
      <w:divBdr>
        <w:top w:val="none" w:sz="0" w:space="0" w:color="auto"/>
        <w:left w:val="none" w:sz="0" w:space="0" w:color="auto"/>
        <w:bottom w:val="none" w:sz="0" w:space="0" w:color="auto"/>
        <w:right w:val="none" w:sz="0" w:space="0" w:color="auto"/>
      </w:divBdr>
    </w:div>
    <w:div w:id="811604641">
      <w:bodyDiv w:val="1"/>
      <w:marLeft w:val="0"/>
      <w:marRight w:val="0"/>
      <w:marTop w:val="0"/>
      <w:marBottom w:val="0"/>
      <w:divBdr>
        <w:top w:val="none" w:sz="0" w:space="0" w:color="auto"/>
        <w:left w:val="none" w:sz="0" w:space="0" w:color="auto"/>
        <w:bottom w:val="none" w:sz="0" w:space="0" w:color="auto"/>
        <w:right w:val="none" w:sz="0" w:space="0" w:color="auto"/>
      </w:divBdr>
    </w:div>
    <w:div w:id="1655255544">
      <w:bodyDiv w:val="1"/>
      <w:marLeft w:val="0"/>
      <w:marRight w:val="0"/>
      <w:marTop w:val="0"/>
      <w:marBottom w:val="0"/>
      <w:divBdr>
        <w:top w:val="none" w:sz="0" w:space="0" w:color="auto"/>
        <w:left w:val="none" w:sz="0" w:space="0" w:color="auto"/>
        <w:bottom w:val="none" w:sz="0" w:space="0" w:color="auto"/>
        <w:right w:val="none" w:sz="0" w:space="0" w:color="auto"/>
      </w:divBdr>
    </w:div>
    <w:div w:id="170270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fo@blagosfera.space" TargetMode="External"/><Relationship Id="rId21" Type="http://schemas.openxmlformats.org/officeDocument/2006/relationships/hyperlink" Target="mailto:adelina2010kedr@mail.ru" TargetMode="External"/><Relationship Id="rId42" Type="http://schemas.openxmlformats.org/officeDocument/2006/relationships/hyperlink" Target="mailto:shelcf@mail.ru" TargetMode="External"/><Relationship Id="rId47" Type="http://schemas.openxmlformats.org/officeDocument/2006/relationships/hyperlink" Target="mailto:jc_garant@bk.ru" TargetMode="External"/><Relationship Id="rId63" Type="http://schemas.openxmlformats.org/officeDocument/2006/relationships/hyperlink" Target="mailto:izdatelstvo19@gmail.com" TargetMode="External"/><Relationship Id="rId68" Type="http://schemas.openxmlformats.org/officeDocument/2006/relationships/hyperlink" Target="mailto:cgo34@yandex.ru" TargetMode="External"/><Relationship Id="rId84" Type="http://schemas.openxmlformats.org/officeDocument/2006/relationships/hyperlink" Target="mailto:proektirovaniengo@gmail.com" TargetMode="External"/><Relationship Id="rId89" Type="http://schemas.openxmlformats.org/officeDocument/2006/relationships/hyperlink" Target="mailto:info@victoriacf.ru" TargetMode="External"/><Relationship Id="rId2" Type="http://schemas.openxmlformats.org/officeDocument/2006/relationships/numbering" Target="numbering.xml"/><Relationship Id="rId16" Type="http://schemas.openxmlformats.org/officeDocument/2006/relationships/hyperlink" Target="mailto:info@cftyumen.ru" TargetMode="External"/><Relationship Id="rId29" Type="http://schemas.openxmlformats.org/officeDocument/2006/relationships/hyperlink" Target="mailto:gaar@list.ru" TargetMode="External"/><Relationship Id="rId107" Type="http://schemas.openxmlformats.org/officeDocument/2006/relationships/hyperlink" Target="mailto:nkoresurs27@mail.ru" TargetMode="External"/><Relationship Id="rId11" Type="http://schemas.openxmlformats.org/officeDocument/2006/relationships/hyperlink" Target="mailto:info@omskngo.ru" TargetMode="External"/><Relationship Id="rId24" Type="http://schemas.openxmlformats.org/officeDocument/2006/relationships/hyperlink" Target="mailto:kc-nko@civilunity.org" TargetMode="External"/><Relationship Id="rId32" Type="http://schemas.openxmlformats.org/officeDocument/2006/relationships/hyperlink" Target="mailto:fond@ngo-garant.ru" TargetMode="External"/><Relationship Id="rId37" Type="http://schemas.openxmlformats.org/officeDocument/2006/relationships/hyperlink" Target="mailto:itom09@mail.ru" TargetMode="External"/><Relationship Id="rId40" Type="http://schemas.openxmlformats.org/officeDocument/2006/relationships/hyperlink" Target="mailto:info@enuch.ru" TargetMode="External"/><Relationship Id="rId45" Type="http://schemas.openxmlformats.org/officeDocument/2006/relationships/hyperlink" Target="mailto:CDR-Chita@mail.ru" TargetMode="External"/><Relationship Id="rId53" Type="http://schemas.openxmlformats.org/officeDocument/2006/relationships/hyperlink" Target="mailto:volunteer@todogood.com" TargetMode="External"/><Relationship Id="rId58" Type="http://schemas.openxmlformats.org/officeDocument/2006/relationships/hyperlink" Target="mailto:fond-go@mail.ru" TargetMode="External"/><Relationship Id="rId66" Type="http://schemas.openxmlformats.org/officeDocument/2006/relationships/hyperlink" Target="mailto:pr@donorsforum.ru" TargetMode="External"/><Relationship Id="rId74" Type="http://schemas.openxmlformats.org/officeDocument/2006/relationships/hyperlink" Target="mailto:nrofsnp@gmail.com" TargetMode="External"/><Relationship Id="rId79" Type="http://schemas.openxmlformats.org/officeDocument/2006/relationships/hyperlink" Target="mailto:info@thenoon.ru" TargetMode="External"/><Relationship Id="rId87" Type="http://schemas.openxmlformats.org/officeDocument/2006/relationships/hyperlink" Target="mailto:et@fond-navstrechu.ru" TargetMode="External"/><Relationship Id="rId102" Type="http://schemas.openxmlformats.org/officeDocument/2006/relationships/hyperlink" Target="mailto:curstom@yandex.ru" TargetMode="External"/><Relationship Id="rId5" Type="http://schemas.openxmlformats.org/officeDocument/2006/relationships/settings" Target="settings.xml"/><Relationship Id="rId61" Type="http://schemas.openxmlformats.org/officeDocument/2006/relationships/hyperlink" Target="mailto:opop505@gmail.com" TargetMode="External"/><Relationship Id="rId82" Type="http://schemas.openxmlformats.org/officeDocument/2006/relationships/hyperlink" Target="mailto:aroo-csdf@yandex.ru" TargetMode="External"/><Relationship Id="rId90" Type="http://schemas.openxmlformats.org/officeDocument/2006/relationships/hyperlink" Target="mailto:humannsk@gmail.com" TargetMode="External"/><Relationship Id="rId95" Type="http://schemas.openxmlformats.org/officeDocument/2006/relationships/hyperlink" Target="mailto:roi-34@yandex.ru" TargetMode="External"/><Relationship Id="rId19" Type="http://schemas.openxmlformats.org/officeDocument/2006/relationships/hyperlink" Target="mailto:grpalata@mail.ru" TargetMode="External"/><Relationship Id="rId14" Type="http://schemas.openxmlformats.org/officeDocument/2006/relationships/hyperlink" Target="mailto:cvo_74@mail.ru" TargetMode="External"/><Relationship Id="rId22" Type="http://schemas.openxmlformats.org/officeDocument/2006/relationships/hyperlink" Target="mailto:tver.nko@mail.ru" TargetMode="External"/><Relationship Id="rId27" Type="http://schemas.openxmlformats.org/officeDocument/2006/relationships/hyperlink" Target="mailto:rcnko@mail.ru" TargetMode="External"/><Relationship Id="rId30" Type="http://schemas.openxmlformats.org/officeDocument/2006/relationships/hyperlink" Target="mailto:elena.uskova.2012@mail.ru" TargetMode="External"/><Relationship Id="rId35" Type="http://schemas.openxmlformats.org/officeDocument/2006/relationships/hyperlink" Target="mailto:fond_vozrozdenie@mail.ru" TargetMode="External"/><Relationship Id="rId43" Type="http://schemas.openxmlformats.org/officeDocument/2006/relationships/hyperlink" Target="mailto:povolzje@povolzje.ru" TargetMode="External"/><Relationship Id="rId48" Type="http://schemas.openxmlformats.org/officeDocument/2006/relationships/hyperlink" Target="mailto:info@lawcs.ru" TargetMode="External"/><Relationship Id="rId56" Type="http://schemas.openxmlformats.org/officeDocument/2006/relationships/hyperlink" Target="mailto:pr@asi.org.ru" TargetMode="External"/><Relationship Id="rId64" Type="http://schemas.openxmlformats.org/officeDocument/2006/relationships/hyperlink" Target="mailto:info@pochinokfund.ru" TargetMode="External"/><Relationship Id="rId69" Type="http://schemas.openxmlformats.org/officeDocument/2006/relationships/hyperlink" Target="mailto:scisc@scisc.ru" TargetMode="External"/><Relationship Id="rId77" Type="http://schemas.openxmlformats.org/officeDocument/2006/relationships/hyperlink" Target="mailto:mroo.kolybel51@gmail.com" TargetMode="External"/><Relationship Id="rId100" Type="http://schemas.openxmlformats.org/officeDocument/2006/relationships/hyperlink" Target="mailto:zare.fatickova@yandex.ru" TargetMode="External"/><Relationship Id="rId105" Type="http://schemas.openxmlformats.org/officeDocument/2006/relationships/hyperlink" Target="mailto:fondufa@mail.ru" TargetMode="External"/><Relationship Id="rId8" Type="http://schemas.openxmlformats.org/officeDocument/2006/relationships/hyperlink" Target="mailto:fond-pgi@yandex.ru" TargetMode="External"/><Relationship Id="rId51" Type="http://schemas.openxmlformats.org/officeDocument/2006/relationships/hyperlink" Target="mailto:inter.dialog@gmail.com" TargetMode="External"/><Relationship Id="rId72" Type="http://schemas.openxmlformats.org/officeDocument/2006/relationships/hyperlink" Target="mailto:emalitskaya@scisc.ru" TargetMode="External"/><Relationship Id="rId80" Type="http://schemas.openxmlformats.org/officeDocument/2006/relationships/hyperlink" Target="mailto:info@sos-dd.org" TargetMode="External"/><Relationship Id="rId85" Type="http://schemas.openxmlformats.org/officeDocument/2006/relationships/hyperlink" Target="mailto:swetlana.77777@yandex.ru" TargetMode="External"/><Relationship Id="rId93" Type="http://schemas.openxmlformats.org/officeDocument/2006/relationships/hyperlink" Target="mailto:info@supervis.ru" TargetMode="External"/><Relationship Id="rId98" Type="http://schemas.openxmlformats.org/officeDocument/2006/relationships/hyperlink" Target="mailto:d_titov@mail.ru" TargetMode="External"/><Relationship Id="rId3" Type="http://schemas.openxmlformats.org/officeDocument/2006/relationships/styles" Target="styles.xml"/><Relationship Id="rId12" Type="http://schemas.openxmlformats.org/officeDocument/2006/relationships/hyperlink" Target="mailto:af@fund-raising.ru" TargetMode="External"/><Relationship Id="rId17" Type="http://schemas.openxmlformats.org/officeDocument/2006/relationships/hyperlink" Target="mailto:sonko.centr@yandex.ru" TargetMode="External"/><Relationship Id="rId25" Type="http://schemas.openxmlformats.org/officeDocument/2006/relationships/hyperlink" Target="mailto:info@cpoi.ru" TargetMode="External"/><Relationship Id="rId33" Type="http://schemas.openxmlformats.org/officeDocument/2006/relationships/hyperlink" Target="mailto:info@grany-center.org" TargetMode="External"/><Relationship Id="rId38" Type="http://schemas.openxmlformats.org/officeDocument/2006/relationships/hyperlink" Target="mailto:andr_007@mail.ru" TargetMode="External"/><Relationship Id="rId46" Type="http://schemas.openxmlformats.org/officeDocument/2006/relationships/hyperlink" Target="mailto:fdl29@mail.ru" TargetMode="External"/><Relationship Id="rId59" Type="http://schemas.openxmlformats.org/officeDocument/2006/relationships/hyperlink" Target="mailto:sk-news@mail.ru" TargetMode="External"/><Relationship Id="rId67" Type="http://schemas.openxmlformats.org/officeDocument/2006/relationships/hyperlink" Target="mailto:npetrova@detinashi.ru" TargetMode="External"/><Relationship Id="rId103" Type="http://schemas.openxmlformats.org/officeDocument/2006/relationships/hyperlink" Target="mailto:dauprf@tsl.ru" TargetMode="External"/><Relationship Id="rId108" Type="http://schemas.openxmlformats.org/officeDocument/2006/relationships/fontTable" Target="fontTable.xml"/><Relationship Id="rId20" Type="http://schemas.openxmlformats.org/officeDocument/2006/relationships/hyperlink" Target="mailto:krc.nor@gmail.com" TargetMode="External"/><Relationship Id="rId41" Type="http://schemas.openxmlformats.org/officeDocument/2006/relationships/hyperlink" Target="mailto:kroo.argo@gmail.com" TargetMode="External"/><Relationship Id="rId54" Type="http://schemas.openxmlformats.org/officeDocument/2006/relationships/hyperlink" Target="mailto:info@SozvezdieSerdec.ru" TargetMode="External"/><Relationship Id="rId62" Type="http://schemas.openxmlformats.org/officeDocument/2006/relationships/hyperlink" Target="mailto:fond-pgi@yandex.ru" TargetMode="External"/><Relationship Id="rId70" Type="http://schemas.openxmlformats.org/officeDocument/2006/relationships/hyperlink" Target="mailto:svet-maximova@yandex.ru" TargetMode="External"/><Relationship Id="rId75" Type="http://schemas.openxmlformats.org/officeDocument/2006/relationships/hyperlink" Target="mailto:consaltingperm@list.ru" TargetMode="External"/><Relationship Id="rId83" Type="http://schemas.openxmlformats.org/officeDocument/2006/relationships/hyperlink" Target="mailto:pr@fond-navstrechu.ru" TargetMode="External"/><Relationship Id="rId88" Type="http://schemas.openxmlformats.org/officeDocument/2006/relationships/hyperlink" Target="mailto:fondpcc@gmail.com" TargetMode="External"/><Relationship Id="rId91" Type="http://schemas.openxmlformats.org/officeDocument/2006/relationships/hyperlink" Target="mailto:lestvica_vlg@mail.ru" TargetMode="External"/><Relationship Id="rId96" Type="http://schemas.openxmlformats.org/officeDocument/2006/relationships/hyperlink" Target="mailto:info1@gkhkontrol.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lve@fondtol.org" TargetMode="External"/><Relationship Id="rId23" Type="http://schemas.openxmlformats.org/officeDocument/2006/relationships/hyperlink" Target="mailto:maistr@yandex.ru" TargetMode="External"/><Relationship Id="rId28" Type="http://schemas.openxmlformats.org/officeDocument/2006/relationships/hyperlink" Target="mailto:ano.raz@mail.ru" TargetMode="External"/><Relationship Id="rId36" Type="http://schemas.openxmlformats.org/officeDocument/2006/relationships/hyperlink" Target="mailto:rs-omsk@yandex.ru" TargetMode="External"/><Relationship Id="rId49" Type="http://schemas.openxmlformats.org/officeDocument/2006/relationships/hyperlink" Target="mailto:solodilova@fcsp.ru" TargetMode="External"/><Relationship Id="rId57" Type="http://schemas.openxmlformats.org/officeDocument/2006/relationships/hyperlink" Target="mailto:grants@infoculture.ru" TargetMode="External"/><Relationship Id="rId106" Type="http://schemas.openxmlformats.org/officeDocument/2006/relationships/hyperlink" Target="mailto:office@d-group.ru" TargetMode="External"/><Relationship Id="rId10" Type="http://schemas.openxmlformats.org/officeDocument/2006/relationships/hyperlink" Target="mailto:cspyar@gmail.com" TargetMode="External"/><Relationship Id="rId31" Type="http://schemas.openxmlformats.org/officeDocument/2006/relationships/hyperlink" Target="mailto:asinn@sinn.ru" TargetMode="External"/><Relationship Id="rId44" Type="http://schemas.openxmlformats.org/officeDocument/2006/relationships/hyperlink" Target="mailto:kosach.s@narfu.ru" TargetMode="External"/><Relationship Id="rId52" Type="http://schemas.openxmlformats.org/officeDocument/2006/relationships/hyperlink" Target="mailto:khv.gr.media@mail.ru" TargetMode="External"/><Relationship Id="rId60" Type="http://schemas.openxmlformats.org/officeDocument/2006/relationships/hyperlink" Target="mailto:annabelle3@yandex.ru" TargetMode="External"/><Relationship Id="rId65" Type="http://schemas.openxmlformats.org/officeDocument/2006/relationships/hyperlink" Target="mailto:smk@kemail.ru" TargetMode="External"/><Relationship Id="rId73" Type="http://schemas.openxmlformats.org/officeDocument/2006/relationships/hyperlink" Target="mailto:fondsg2006@gmail.com" TargetMode="External"/><Relationship Id="rId78" Type="http://schemas.openxmlformats.org/officeDocument/2006/relationships/hyperlink" Target="mailto:fond@nfpcc.ru" TargetMode="External"/><Relationship Id="rId81" Type="http://schemas.openxmlformats.org/officeDocument/2006/relationships/hyperlink" Target="mailto:osipova-alla@mail.ru" TargetMode="External"/><Relationship Id="rId86" Type="http://schemas.openxmlformats.org/officeDocument/2006/relationships/hyperlink" Target="mailto:info@ep.org.ru" TargetMode="External"/><Relationship Id="rId94" Type="http://schemas.openxmlformats.org/officeDocument/2006/relationships/hyperlink" Target="mailto:nmyakshin@mail.ru" TargetMode="External"/><Relationship Id="rId99" Type="http://schemas.openxmlformats.org/officeDocument/2006/relationships/hyperlink" Target="mailto:klimakovat@gmail.com" TargetMode="External"/><Relationship Id="rId101" Type="http://schemas.openxmlformats.org/officeDocument/2006/relationships/hyperlink" Target="mailto:consaltingperm@list.ru" TargetMode="External"/><Relationship Id="rId4" Type="http://schemas.microsoft.com/office/2007/relationships/stylesWithEffects" Target="stylesWithEffects.xml"/><Relationship Id="rId9" Type="http://schemas.openxmlformats.org/officeDocument/2006/relationships/hyperlink" Target="mailto:bclub-ngo2014@mail.ru" TargetMode="External"/><Relationship Id="rId13" Type="http://schemas.openxmlformats.org/officeDocument/2006/relationships/hyperlink" Target="mailto:andr_007@mail.ru" TargetMode="External"/><Relationship Id="rId18" Type="http://schemas.openxmlformats.org/officeDocument/2006/relationships/hyperlink" Target="mailto:kiv@socio.samregion.ru" TargetMode="External"/><Relationship Id="rId39" Type="http://schemas.openxmlformats.org/officeDocument/2006/relationships/hyperlink" Target="mailto:hananashvili@mail.ru" TargetMode="External"/><Relationship Id="rId109" Type="http://schemas.openxmlformats.org/officeDocument/2006/relationships/theme" Target="theme/theme1.xml"/><Relationship Id="rId34" Type="http://schemas.openxmlformats.org/officeDocument/2006/relationships/hyperlink" Target="mailto:ssxxi@bk.ru" TargetMode="External"/><Relationship Id="rId50" Type="http://schemas.openxmlformats.org/officeDocument/2006/relationships/hyperlink" Target="mailto:dir@flagdobra.ru" TargetMode="External"/><Relationship Id="rId55" Type="http://schemas.openxmlformats.org/officeDocument/2006/relationships/hyperlink" Target="mailto:info@volontery.ru" TargetMode="External"/><Relationship Id="rId76" Type="http://schemas.openxmlformats.org/officeDocument/2006/relationships/hyperlink" Target="mailto:info@center-skfo.ru" TargetMode="External"/><Relationship Id="rId97" Type="http://schemas.openxmlformats.org/officeDocument/2006/relationships/hyperlink" Target="mailto:gkhcontrol12@yandex.ru" TargetMode="External"/><Relationship Id="rId104" Type="http://schemas.openxmlformats.org/officeDocument/2006/relationships/hyperlink" Target="mailto:nko-kamchatka@yandex.ru" TargetMode="External"/><Relationship Id="rId7" Type="http://schemas.openxmlformats.org/officeDocument/2006/relationships/hyperlink" Target="mailto:team@radimichi.ru" TargetMode="External"/><Relationship Id="rId71" Type="http://schemas.openxmlformats.org/officeDocument/2006/relationships/hyperlink" Target="mailto:info@grany-center.org" TargetMode="External"/><Relationship Id="rId92" Type="http://schemas.openxmlformats.org/officeDocument/2006/relationships/hyperlink" Target="mailto:invatur@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C9C63-C1F4-4306-9CB1-C9C1C432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128</Pages>
  <Words>30493</Words>
  <Characters>173814</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Евлампиева Татьяна Валерьевна</dc:creator>
  <cp:lastModifiedBy>Пещаницкий</cp:lastModifiedBy>
  <cp:revision>14</cp:revision>
  <dcterms:created xsi:type="dcterms:W3CDTF">2018-07-25T12:33:00Z</dcterms:created>
  <dcterms:modified xsi:type="dcterms:W3CDTF">2018-09-15T12:01:00Z</dcterms:modified>
</cp:coreProperties>
</file>